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8C" w:rsidRDefault="00AD6C8C" w:rsidP="00116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C8C" w:rsidRPr="00580EAE" w:rsidRDefault="00AD6C8C" w:rsidP="00580EAE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color w:val="000000" w:themeColor="text1"/>
          <w:sz w:val="28"/>
          <w:szCs w:val="28"/>
        </w:rPr>
      </w:pPr>
      <w:r w:rsidRPr="00580EAE">
        <w:rPr>
          <w:b/>
          <w:color w:val="000000" w:themeColor="text1"/>
          <w:sz w:val="28"/>
          <w:szCs w:val="28"/>
        </w:rPr>
        <w:t>Самоанализ внеурочного мероприятия</w:t>
      </w:r>
    </w:p>
    <w:p w:rsidR="00AD6C8C" w:rsidRPr="00580EAE" w:rsidRDefault="00AD6C8C" w:rsidP="00580EAE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color w:val="000000" w:themeColor="text1"/>
          <w:sz w:val="28"/>
          <w:szCs w:val="28"/>
        </w:rPr>
      </w:pPr>
    </w:p>
    <w:p w:rsidR="00AD6C8C" w:rsidRPr="00580EAE" w:rsidRDefault="00B44D49" w:rsidP="00580EAE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color w:val="000000" w:themeColor="text1"/>
          <w:sz w:val="28"/>
          <w:szCs w:val="28"/>
        </w:rPr>
      </w:pPr>
      <w:r w:rsidRPr="00580EAE">
        <w:rPr>
          <w:b/>
          <w:color w:val="000000" w:themeColor="text1"/>
          <w:sz w:val="28"/>
          <w:szCs w:val="28"/>
        </w:rPr>
        <w:t>Интеллектуальная игра «Осенний калейдоскоп»</w:t>
      </w:r>
    </w:p>
    <w:p w:rsidR="00AD6C8C" w:rsidRDefault="00B44D49" w:rsidP="00580EAE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>10-</w:t>
      </w:r>
      <w:r w:rsidR="00AD6C8C" w:rsidRPr="00580EAE">
        <w:rPr>
          <w:color w:val="000000" w:themeColor="text1"/>
          <w:sz w:val="28"/>
          <w:szCs w:val="28"/>
        </w:rPr>
        <w:t>11 класс</w:t>
      </w:r>
    </w:p>
    <w:p w:rsidR="00B16A09" w:rsidRPr="00580EAE" w:rsidRDefault="00B16A09" w:rsidP="00B16A0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120F6A" w:rsidRDefault="00B44D49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Ученическая цель: </w:t>
      </w:r>
      <w:r w:rsidR="003063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Закрепить полученные т</w:t>
      </w:r>
      <w:r w:rsidR="003063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еоретические </w:t>
      </w:r>
      <w:r w:rsidR="003063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знания</w:t>
      </w:r>
      <w:r w:rsidR="009F5F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</w:t>
      </w:r>
      <w:r w:rsidR="009F5F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по предметам естественнонаучного цикла </w:t>
      </w:r>
      <w:r w:rsidR="003063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применить 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9F5F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повседне</w:t>
      </w:r>
      <w:r w:rsidR="009F5F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9F5F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</w:t>
      </w:r>
      <w:r w:rsidR="00120F6A" w:rsidRPr="00120F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жизни. </w:t>
      </w:r>
    </w:p>
    <w:p w:rsidR="00120F6A" w:rsidRDefault="00120F6A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6A09" w:rsidRPr="00B16A09" w:rsidRDefault="00B16A09" w:rsidP="00D05D8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Ученическая гипотеза: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Предположим, что  знания, полученные на уроках химии, физики и биологии можно</w:t>
      </w:r>
      <w:r w:rsidR="0030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применить в повседневной жизни.</w:t>
      </w:r>
    </w:p>
    <w:p w:rsidR="00B44D49" w:rsidRPr="00580EAE" w:rsidRDefault="00B44D49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D6C8C" w:rsidRPr="00580EAE" w:rsidRDefault="00B44D49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b/>
          <w:bCs/>
          <w:color w:val="000000" w:themeColor="text1"/>
          <w:sz w:val="28"/>
          <w:szCs w:val="28"/>
        </w:rPr>
        <w:t>Педагогическая ц</w:t>
      </w:r>
      <w:r w:rsidR="00AD6C8C" w:rsidRPr="00580EAE">
        <w:rPr>
          <w:b/>
          <w:bCs/>
          <w:color w:val="000000" w:themeColor="text1"/>
          <w:sz w:val="28"/>
          <w:szCs w:val="28"/>
        </w:rPr>
        <w:t>ел</w:t>
      </w:r>
      <w:r w:rsidRPr="00580EAE">
        <w:rPr>
          <w:b/>
          <w:bCs/>
          <w:color w:val="000000" w:themeColor="text1"/>
          <w:sz w:val="28"/>
          <w:szCs w:val="28"/>
        </w:rPr>
        <w:t>ь</w:t>
      </w:r>
      <w:r w:rsidR="00AD6C8C" w:rsidRPr="00580EAE">
        <w:rPr>
          <w:b/>
          <w:bCs/>
          <w:color w:val="000000" w:themeColor="text1"/>
          <w:sz w:val="28"/>
          <w:szCs w:val="28"/>
        </w:rPr>
        <w:t xml:space="preserve"> мероприятия</w:t>
      </w:r>
      <w:r w:rsidR="00AD6C8C" w:rsidRPr="00580EAE">
        <w:rPr>
          <w:color w:val="000000" w:themeColor="text1"/>
          <w:sz w:val="28"/>
          <w:szCs w:val="28"/>
        </w:rPr>
        <w:t xml:space="preserve">: </w:t>
      </w:r>
      <w:r w:rsidR="003063F7">
        <w:rPr>
          <w:color w:val="000000" w:themeColor="text1"/>
          <w:sz w:val="28"/>
          <w:szCs w:val="28"/>
        </w:rPr>
        <w:t>Научить учащихся 10-11 классов применять полученные ранее знания по предметам естественнонаучного цикла на практике и в бытовых условиях, развить интерес к предметам естественнонаучн</w:t>
      </w:r>
      <w:r w:rsidR="003063F7">
        <w:rPr>
          <w:color w:val="000000" w:themeColor="text1"/>
          <w:sz w:val="28"/>
          <w:szCs w:val="28"/>
        </w:rPr>
        <w:t>о</w:t>
      </w:r>
      <w:r w:rsidR="003063F7">
        <w:rPr>
          <w:color w:val="000000" w:themeColor="text1"/>
          <w:sz w:val="28"/>
          <w:szCs w:val="28"/>
        </w:rPr>
        <w:t>го цикла,  посредством проведения мероприятия оценить уро</w:t>
      </w:r>
      <w:r w:rsidRPr="00580EAE">
        <w:rPr>
          <w:color w:val="000000" w:themeColor="text1"/>
          <w:sz w:val="28"/>
          <w:szCs w:val="28"/>
        </w:rPr>
        <w:t xml:space="preserve">вень </w:t>
      </w:r>
      <w:proofErr w:type="spellStart"/>
      <w:r w:rsidRPr="00580EAE">
        <w:rPr>
          <w:color w:val="000000" w:themeColor="text1"/>
          <w:sz w:val="28"/>
          <w:szCs w:val="28"/>
        </w:rPr>
        <w:t>сформирова</w:t>
      </w:r>
      <w:r w:rsidRPr="00580EAE">
        <w:rPr>
          <w:color w:val="000000" w:themeColor="text1"/>
          <w:sz w:val="28"/>
          <w:szCs w:val="28"/>
        </w:rPr>
        <w:t>н</w:t>
      </w:r>
      <w:r w:rsidRPr="00580EAE">
        <w:rPr>
          <w:color w:val="000000" w:themeColor="text1"/>
          <w:sz w:val="28"/>
          <w:szCs w:val="28"/>
        </w:rPr>
        <w:t>ности</w:t>
      </w:r>
      <w:proofErr w:type="spellEnd"/>
      <w:r w:rsidRPr="00580EAE">
        <w:rPr>
          <w:color w:val="000000" w:themeColor="text1"/>
          <w:sz w:val="28"/>
          <w:szCs w:val="28"/>
        </w:rPr>
        <w:t xml:space="preserve"> УУД обучающихся 10-11 классов.</w:t>
      </w:r>
    </w:p>
    <w:p w:rsidR="00B44D49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4"/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ab/>
      </w:r>
    </w:p>
    <w:p w:rsidR="00B44D49" w:rsidRPr="00580EAE" w:rsidRDefault="00B44D49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4"/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>Задачи ученические: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80EAE">
        <w:rPr>
          <w:rStyle w:val="a4"/>
          <w:color w:val="000000" w:themeColor="text1"/>
          <w:sz w:val="28"/>
          <w:szCs w:val="28"/>
        </w:rPr>
        <w:t>Образовательн</w:t>
      </w:r>
      <w:r w:rsidR="00D431F2" w:rsidRPr="00580EAE">
        <w:rPr>
          <w:rStyle w:val="a4"/>
          <w:color w:val="000000" w:themeColor="text1"/>
          <w:sz w:val="28"/>
          <w:szCs w:val="28"/>
        </w:rPr>
        <w:t>ые</w:t>
      </w:r>
      <w:r w:rsidRPr="00580EAE">
        <w:rPr>
          <w:rStyle w:val="a4"/>
          <w:color w:val="000000" w:themeColor="text1"/>
          <w:sz w:val="28"/>
          <w:szCs w:val="28"/>
        </w:rPr>
        <w:t xml:space="preserve">: </w:t>
      </w:r>
      <w:r w:rsidR="00D431F2" w:rsidRPr="00580EAE">
        <w:rPr>
          <w:color w:val="000000" w:themeColor="text1"/>
          <w:sz w:val="28"/>
          <w:szCs w:val="28"/>
        </w:rPr>
        <w:t>р</w:t>
      </w:r>
      <w:r w:rsidRPr="00580EAE">
        <w:rPr>
          <w:color w:val="000000" w:themeColor="text1"/>
          <w:sz w:val="28"/>
          <w:szCs w:val="28"/>
        </w:rPr>
        <w:t>асширение</w:t>
      </w:r>
      <w:r w:rsidR="00D431F2" w:rsidRPr="00580EAE">
        <w:rPr>
          <w:color w:val="000000" w:themeColor="text1"/>
          <w:sz w:val="28"/>
          <w:szCs w:val="28"/>
        </w:rPr>
        <w:t xml:space="preserve">, углубление, </w:t>
      </w:r>
      <w:r w:rsidR="00D431F2" w:rsidRPr="00580EAE">
        <w:rPr>
          <w:rStyle w:val="c4"/>
          <w:color w:val="000000" w:themeColor="text1"/>
          <w:sz w:val="28"/>
          <w:szCs w:val="28"/>
        </w:rPr>
        <w:t>обобщение и систематизир</w:t>
      </w:r>
      <w:r w:rsidR="00D431F2" w:rsidRPr="00580EAE">
        <w:rPr>
          <w:rStyle w:val="c4"/>
          <w:color w:val="000000" w:themeColor="text1"/>
          <w:sz w:val="28"/>
          <w:szCs w:val="28"/>
        </w:rPr>
        <w:t>о</w:t>
      </w:r>
      <w:r w:rsidR="00D431F2" w:rsidRPr="00580EAE">
        <w:rPr>
          <w:rStyle w:val="c4"/>
          <w:color w:val="000000" w:themeColor="text1"/>
          <w:sz w:val="28"/>
          <w:szCs w:val="28"/>
        </w:rPr>
        <w:t xml:space="preserve">вание  </w:t>
      </w:r>
      <w:r w:rsidRPr="00580EAE">
        <w:rPr>
          <w:color w:val="000000" w:themeColor="text1"/>
          <w:sz w:val="28"/>
          <w:szCs w:val="28"/>
        </w:rPr>
        <w:t>знаний и умений, учащихся по предмет</w:t>
      </w:r>
      <w:r w:rsidR="00D431F2" w:rsidRPr="00580EAE">
        <w:rPr>
          <w:color w:val="000000" w:themeColor="text1"/>
          <w:sz w:val="28"/>
          <w:szCs w:val="28"/>
        </w:rPr>
        <w:t xml:space="preserve">ам: химия, </w:t>
      </w:r>
      <w:r w:rsidR="00B44D49" w:rsidRPr="00580EAE">
        <w:rPr>
          <w:color w:val="000000" w:themeColor="text1"/>
          <w:sz w:val="28"/>
          <w:szCs w:val="28"/>
        </w:rPr>
        <w:t xml:space="preserve">биология, </w:t>
      </w:r>
      <w:r w:rsidR="00D431F2" w:rsidRPr="00580EAE">
        <w:rPr>
          <w:color w:val="000000" w:themeColor="text1"/>
          <w:sz w:val="28"/>
          <w:szCs w:val="28"/>
        </w:rPr>
        <w:t>физика</w:t>
      </w:r>
      <w:r w:rsidRPr="00580EAE">
        <w:rPr>
          <w:color w:val="000000" w:themeColor="text1"/>
          <w:sz w:val="28"/>
          <w:szCs w:val="28"/>
        </w:rPr>
        <w:t>.</w:t>
      </w:r>
      <w:proofErr w:type="gramEnd"/>
      <w:r w:rsidR="00D431F2" w:rsidRPr="00580EAE">
        <w:rPr>
          <w:color w:val="000000" w:themeColor="text1"/>
          <w:sz w:val="28"/>
          <w:szCs w:val="28"/>
        </w:rPr>
        <w:t xml:space="preserve"> Научить состязательности, неординарности суждения; способствовать развитию кругозора, мышления.</w:t>
      </w:r>
    </w:p>
    <w:p w:rsidR="00B44D49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>Воспитательн</w:t>
      </w:r>
      <w:r w:rsidR="00D431F2" w:rsidRPr="00580EAE">
        <w:rPr>
          <w:rStyle w:val="a4"/>
          <w:color w:val="000000" w:themeColor="text1"/>
          <w:sz w:val="28"/>
          <w:szCs w:val="28"/>
        </w:rPr>
        <w:t>ые</w:t>
      </w:r>
      <w:r w:rsidRPr="00580EAE">
        <w:rPr>
          <w:rStyle w:val="a4"/>
          <w:color w:val="000000" w:themeColor="text1"/>
          <w:sz w:val="28"/>
          <w:szCs w:val="28"/>
        </w:rPr>
        <w:t xml:space="preserve">: </w:t>
      </w:r>
      <w:r w:rsidR="003272DE" w:rsidRPr="00580EAE">
        <w:rPr>
          <w:color w:val="000000" w:themeColor="text1"/>
          <w:sz w:val="28"/>
          <w:szCs w:val="28"/>
        </w:rPr>
        <w:t xml:space="preserve">воспитывать культуру интеллектуального труда; чувство ответственности, уверенности в себе, требовательности к себе; </w:t>
      </w:r>
      <w:r w:rsidR="00D431F2" w:rsidRPr="00580EAE">
        <w:rPr>
          <w:color w:val="000000" w:themeColor="text1"/>
          <w:sz w:val="28"/>
          <w:szCs w:val="28"/>
        </w:rPr>
        <w:t xml:space="preserve"> </w:t>
      </w:r>
      <w:r w:rsidR="003272DE" w:rsidRPr="00580EAE">
        <w:rPr>
          <w:color w:val="000000" w:themeColor="text1"/>
          <w:sz w:val="28"/>
          <w:szCs w:val="28"/>
        </w:rPr>
        <w:t>умение выступать перед аудиторией.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 xml:space="preserve">Развивающая: </w:t>
      </w:r>
      <w:r w:rsidR="00D431F2" w:rsidRPr="00580EAE">
        <w:rPr>
          <w:color w:val="000000" w:themeColor="text1"/>
          <w:sz w:val="28"/>
          <w:szCs w:val="28"/>
        </w:rPr>
        <w:t>развивать</w:t>
      </w:r>
      <w:r w:rsidR="00D431F2" w:rsidRPr="00580EAE">
        <w:rPr>
          <w:rStyle w:val="a5"/>
          <w:color w:val="000000" w:themeColor="text1"/>
          <w:sz w:val="28"/>
          <w:szCs w:val="28"/>
        </w:rPr>
        <w:t xml:space="preserve"> </w:t>
      </w:r>
      <w:r w:rsidR="00D431F2" w:rsidRPr="00580EAE">
        <w:rPr>
          <w:rStyle w:val="c4"/>
          <w:color w:val="000000" w:themeColor="text1"/>
          <w:sz w:val="28"/>
          <w:szCs w:val="28"/>
        </w:rPr>
        <w:t>у учащихся мыслительные способности, умение синтезировать и анализировать полученные знания, развивать речь и память, продолжить формирование умений и навыков работы.</w:t>
      </w:r>
      <w:r w:rsidR="00D431F2" w:rsidRPr="00580EAE">
        <w:rPr>
          <w:i/>
          <w:color w:val="000000" w:themeColor="text1"/>
          <w:sz w:val="28"/>
          <w:szCs w:val="28"/>
        </w:rPr>
        <w:t xml:space="preserve">  </w:t>
      </w:r>
      <w:r w:rsidRPr="00580EAE">
        <w:rPr>
          <w:color w:val="000000" w:themeColor="text1"/>
          <w:sz w:val="28"/>
          <w:szCs w:val="28"/>
        </w:rPr>
        <w:t>Создание благоприятных условий для выявления знаний и умений учеников в нестандартных игровых ситуациях.</w:t>
      </w:r>
    </w:p>
    <w:p w:rsidR="00B44D49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4"/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ab/>
      </w:r>
    </w:p>
    <w:p w:rsidR="00B44D49" w:rsidRPr="00580EAE" w:rsidRDefault="00B44D49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4"/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>Педагогические  задачи:</w:t>
      </w:r>
    </w:p>
    <w:p w:rsidR="00025949" w:rsidRDefault="00025949" w:rsidP="00D05D87">
      <w:pPr>
        <w:pStyle w:val="3"/>
        <w:spacing w:before="0" w:line="240" w:lineRule="auto"/>
        <w:ind w:left="-567"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- Правильный подбор заданий, для актуализации знаний ранее изученного материала, через задания теоретического характер</w:t>
      </w:r>
      <w:r w:rsidR="0097500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(задания 1,2,3, 5,6)</w:t>
      </w:r>
      <w:r w:rsidR="004757F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7F2" w:rsidRDefault="00025949" w:rsidP="00D05D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4757F2">
        <w:rPr>
          <w:rFonts w:ascii="Times New Roman" w:hAnsi="Times New Roman" w:cs="Times New Roman"/>
          <w:sz w:val="28"/>
          <w:szCs w:val="28"/>
        </w:rPr>
        <w:t>- Подбор заданий для практического применения теоретических знаний, ч</w:t>
      </w:r>
      <w:r w:rsidRPr="004757F2">
        <w:rPr>
          <w:rFonts w:ascii="Times New Roman" w:hAnsi="Times New Roman" w:cs="Times New Roman"/>
          <w:sz w:val="28"/>
          <w:szCs w:val="28"/>
        </w:rPr>
        <w:t>е</w:t>
      </w:r>
      <w:r w:rsidRPr="004757F2">
        <w:rPr>
          <w:rFonts w:ascii="Times New Roman" w:hAnsi="Times New Roman" w:cs="Times New Roman"/>
          <w:sz w:val="28"/>
          <w:szCs w:val="28"/>
        </w:rPr>
        <w:t>рез задания экспериментального характера</w:t>
      </w:r>
      <w:r w:rsidR="004757F2">
        <w:rPr>
          <w:rFonts w:ascii="Times New Roman" w:hAnsi="Times New Roman" w:cs="Times New Roman"/>
          <w:sz w:val="28"/>
          <w:szCs w:val="28"/>
        </w:rPr>
        <w:t xml:space="preserve"> (задания 4,7)</w:t>
      </w:r>
      <w:r w:rsidR="001F7E71">
        <w:rPr>
          <w:rFonts w:ascii="Times New Roman" w:hAnsi="Times New Roman" w:cs="Times New Roman"/>
          <w:sz w:val="28"/>
          <w:szCs w:val="28"/>
        </w:rPr>
        <w:t>.</w:t>
      </w:r>
    </w:p>
    <w:p w:rsidR="00D05D87" w:rsidRDefault="00D05D87" w:rsidP="00D05D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E71">
        <w:rPr>
          <w:rFonts w:ascii="Times New Roman" w:hAnsi="Times New Roman" w:cs="Times New Roman"/>
          <w:sz w:val="28"/>
          <w:szCs w:val="28"/>
        </w:rPr>
        <w:t>Развить интерес к предметам естественнонаучного цикла через вариати</w:t>
      </w:r>
      <w:r w:rsidR="001F7E71">
        <w:rPr>
          <w:rFonts w:ascii="Times New Roman" w:hAnsi="Times New Roman" w:cs="Times New Roman"/>
          <w:sz w:val="28"/>
          <w:szCs w:val="28"/>
        </w:rPr>
        <w:t>в</w:t>
      </w:r>
      <w:r w:rsidR="001F7E71">
        <w:rPr>
          <w:rFonts w:ascii="Times New Roman" w:hAnsi="Times New Roman" w:cs="Times New Roman"/>
          <w:sz w:val="28"/>
          <w:szCs w:val="28"/>
        </w:rPr>
        <w:t>ность подбора заданий</w:t>
      </w:r>
      <w:r>
        <w:rPr>
          <w:rFonts w:ascii="Times New Roman" w:hAnsi="Times New Roman" w:cs="Times New Roman"/>
          <w:sz w:val="28"/>
          <w:szCs w:val="28"/>
        </w:rPr>
        <w:t>, и нестандартные задачи,  учитывая возрастные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(2-7).</w:t>
      </w:r>
    </w:p>
    <w:p w:rsidR="002F4510" w:rsidRPr="00D05D87" w:rsidRDefault="00B44D49" w:rsidP="00D05D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77161"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оценить уровень </w:t>
      </w:r>
      <w:proofErr w:type="spellStart"/>
      <w:r w:rsidR="00B77161"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сформированн</w:t>
      </w:r>
      <w:r w:rsidR="00F76744"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proofErr w:type="spellEnd"/>
      <w:r w:rsidR="00F76744"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B77161" w:rsidRPr="00B16A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личностных</w:t>
      </w:r>
      <w:proofErr w:type="gramEnd"/>
      <w:r w:rsidR="00B77161" w:rsidRPr="00B16A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УУД</w:t>
      </w:r>
      <w:r w:rsidR="00B77161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задания направленные на </w:t>
      </w:r>
      <w:r w:rsidR="0061202E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1312">
        <w:rPr>
          <w:rFonts w:ascii="Times New Roman" w:hAnsi="Times New Roman" w:cs="Times New Roman"/>
          <w:color w:val="000000" w:themeColor="text1"/>
          <w:sz w:val="28"/>
          <w:szCs w:val="28"/>
        </w:rPr>
        <w:t>то, что обучающийся умеет высказать свое личное мнение, отстоять его, умеет при</w:t>
      </w:r>
      <w:r w:rsidR="0094730F">
        <w:rPr>
          <w:rFonts w:ascii="Times New Roman" w:hAnsi="Times New Roman" w:cs="Times New Roman"/>
          <w:color w:val="000000" w:themeColor="text1"/>
          <w:sz w:val="28"/>
          <w:szCs w:val="28"/>
        </w:rPr>
        <w:t>нять корректировку его мнения. У</w:t>
      </w:r>
      <w:r w:rsidR="0039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поставить для себя </w:t>
      </w:r>
      <w:r w:rsidR="0094730F">
        <w:rPr>
          <w:rFonts w:ascii="Times New Roman" w:hAnsi="Times New Roman" w:cs="Times New Roman"/>
          <w:color w:val="000000" w:themeColor="text1"/>
          <w:sz w:val="28"/>
          <w:szCs w:val="28"/>
        </w:rPr>
        <w:t>цель и проанализировать результат своей деятельности. Соблюдение этич</w:t>
      </w:r>
      <w:r w:rsidR="009473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4730F">
        <w:rPr>
          <w:rFonts w:ascii="Times New Roman" w:hAnsi="Times New Roman" w:cs="Times New Roman"/>
          <w:color w:val="000000" w:themeColor="text1"/>
          <w:sz w:val="28"/>
          <w:szCs w:val="28"/>
        </w:rPr>
        <w:t>ских норм поведения.</w:t>
      </w:r>
    </w:p>
    <w:p w:rsidR="002F4510" w:rsidRDefault="0061202E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5053A3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ценить уровень </w:t>
      </w:r>
      <w:proofErr w:type="gramStart"/>
      <w:r w:rsidR="005053A3" w:rsidRPr="00B16A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регулятивных</w:t>
      </w:r>
      <w:proofErr w:type="gramEnd"/>
      <w:r w:rsidR="005053A3" w:rsidRPr="00B16A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УУД</w:t>
      </w:r>
      <w:r w:rsidR="005053A3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3A3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через задания направленные на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4510" w:rsidRDefault="005053A3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ение плана при ответе на вопросы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решении задач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6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510" w:rsidRDefault="00B16A09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053A3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адания</w:t>
      </w:r>
      <w:proofErr w:type="gramEnd"/>
      <w:r w:rsidR="005053A3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 на умение прогнозировать результат, </w:t>
      </w:r>
    </w:p>
    <w:p w:rsidR="002F4510" w:rsidRDefault="005053A3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выполнять задания за четко поставленное время и отслеживать его, давать характеристику процессам (проведение опытов (прогнозирование резул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татов эксперимента его характеристик)). Проверить уровень </w:t>
      </w:r>
      <w:proofErr w:type="gramStart"/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гулятивных</w:t>
      </w:r>
      <w:proofErr w:type="gramEnd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УУД через самооценку и </w:t>
      </w:r>
      <w:proofErr w:type="spellStart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взаимооценивание</w:t>
      </w:r>
      <w:proofErr w:type="spellEnd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. Через умение поста</w:t>
      </w:r>
      <w:r w:rsidR="00B16A09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вки </w:t>
      </w:r>
      <w:r w:rsidR="00B16A09">
        <w:rPr>
          <w:rFonts w:ascii="Times New Roman" w:hAnsi="Times New Roman" w:cs="Times New Roman"/>
          <w:color w:val="000000" w:themeColor="text1"/>
          <w:sz w:val="28"/>
          <w:szCs w:val="28"/>
        </w:rPr>
        <w:t>гипотезы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510" w:rsidRDefault="002F4510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510" w:rsidRDefault="0061202E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Оценить уровень </w:t>
      </w:r>
      <w:proofErr w:type="spellStart"/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сформированности</w:t>
      </w:r>
      <w:proofErr w:type="spellEnd"/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Pr="00B16A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познавательных</w:t>
      </w:r>
      <w:proofErr w:type="gramEnd"/>
      <w:r w:rsidRPr="00B16A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УУД</w:t>
      </w:r>
      <w:r w:rsidR="00E7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16A09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E7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A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рим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 теоретического опыта на практике.  </w:t>
      </w:r>
      <w:proofErr w:type="gramStart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Осознанное и произвольное построение речевого высказывания в устной форме, через задания напра</w:t>
      </w:r>
      <w:r w:rsidR="0039131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ленные на смысл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 чтение (решение </w:t>
      </w:r>
      <w:proofErr w:type="spellStart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>ситуациационной</w:t>
      </w:r>
      <w:proofErr w:type="spellEnd"/>
      <w:r w:rsidR="002F4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задачи))</w:t>
      </w:r>
      <w:r w:rsidR="00391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9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здания направленные на умение построить логическую цепь рассуждения и доказательство. </w:t>
      </w:r>
    </w:p>
    <w:p w:rsidR="002F4510" w:rsidRPr="00580EAE" w:rsidRDefault="002F4510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02E" w:rsidRDefault="0061202E" w:rsidP="00D05D8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Оценить уровень </w:t>
      </w:r>
      <w:proofErr w:type="spellStart"/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сформированности</w:t>
      </w:r>
      <w:proofErr w:type="spellEnd"/>
      <w:r w:rsidRPr="00580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B16A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коммуникативных  УУД 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580E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через з</w:t>
      </w:r>
      <w:r w:rsidRPr="00580E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580E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дания, которые требуют обсуждение в группе (конкурс №1(вопрос-ответ)), распределение ролей в группе</w:t>
      </w:r>
      <w:r w:rsidR="003913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80E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(выполнение практических опытов), выделение лидера и проявление лидерских качеств</w:t>
      </w:r>
      <w:r w:rsidR="003913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(выступление от группы), управление поведением людей в группе</w:t>
      </w:r>
      <w:r w:rsidR="00B16A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13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контроль, коррекция, оценка действий. Через задание, которые требуют умения выражать свои мысли в соответствии с задач</w:t>
      </w:r>
      <w:r w:rsidR="003913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913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 и условиями коммуникации.</w:t>
      </w:r>
    </w:p>
    <w:p w:rsidR="00391312" w:rsidRPr="00580EAE" w:rsidRDefault="00391312" w:rsidP="00D05D87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1202E" w:rsidRPr="00580EAE" w:rsidRDefault="00AD6C8C" w:rsidP="00D05D87">
      <w:pPr>
        <w:pStyle w:val="Style12"/>
        <w:widowControl/>
        <w:spacing w:line="240" w:lineRule="auto"/>
        <w:ind w:left="-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0EA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интерактивная презентация, черный ящик, карточки с зад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ниями,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клубень картофеля, автопокрышка, древесные опилки, калоши, свекла, пи</w:t>
      </w:r>
      <w:r w:rsidR="00B1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рожное,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мак, масляная картина, поваренная соль, алюминий, уксус,  растител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мас</w:t>
      </w:r>
      <w:r w:rsidR="0061202E"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ло, колба с пробкой,  5%-й спиртовой раствор йода, штатив, спиртовка, спички, чашка для выпаривания, стеклянные палочки, синтетическое моющее средство, сахароза, крахмал,  мука,  поваренная соль, пробирки 12 шт., штативы под пробирки.</w:t>
      </w:r>
      <w:proofErr w:type="gramEnd"/>
    </w:p>
    <w:p w:rsidR="0061202E" w:rsidRPr="00580EAE" w:rsidRDefault="0061202E" w:rsidP="00D05D87">
      <w:pPr>
        <w:pStyle w:val="Style12"/>
        <w:widowControl/>
        <w:spacing w:line="240" w:lineRule="auto"/>
        <w:ind w:left="-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листы для экспертов</w:t>
      </w:r>
      <w:r w:rsidR="00B1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1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разбаловка</w:t>
      </w:r>
      <w:proofErr w:type="spellEnd"/>
      <w:r w:rsidR="00B1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оценочные листы формир</w:t>
      </w:r>
      <w:r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8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 УУД для наблюдателей, листы рефлексии,  конверты с вопросами.</w:t>
      </w:r>
    </w:p>
    <w:p w:rsidR="00B44D49" w:rsidRPr="00580EAE" w:rsidRDefault="00B44D49" w:rsidP="00D05D87">
      <w:pPr>
        <w:spacing w:after="0" w:line="240" w:lineRule="auto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rStyle w:val="a4"/>
          <w:color w:val="000000" w:themeColor="text1"/>
          <w:sz w:val="28"/>
          <w:szCs w:val="28"/>
        </w:rPr>
        <w:t>Форма мероприятия</w:t>
      </w:r>
      <w:r w:rsidRPr="00580EAE">
        <w:rPr>
          <w:color w:val="000000" w:themeColor="text1"/>
          <w:sz w:val="28"/>
          <w:szCs w:val="28"/>
        </w:rPr>
        <w:t>: интеллектуальная игра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 w:themeColor="text1"/>
          <w:sz w:val="28"/>
          <w:szCs w:val="28"/>
        </w:rPr>
      </w:pPr>
      <w:r w:rsidRPr="00580EAE">
        <w:rPr>
          <w:b/>
          <w:color w:val="000000" w:themeColor="text1"/>
          <w:sz w:val="28"/>
          <w:szCs w:val="28"/>
        </w:rPr>
        <w:t>Методы и приемы: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 xml:space="preserve">Словесный </w:t>
      </w:r>
      <w:r w:rsidR="002578A0" w:rsidRPr="00580EAE">
        <w:rPr>
          <w:color w:val="000000" w:themeColor="text1"/>
          <w:sz w:val="28"/>
          <w:szCs w:val="28"/>
        </w:rPr>
        <w:t>(</w:t>
      </w:r>
      <w:proofErr w:type="spellStart"/>
      <w:r w:rsidR="002578A0" w:rsidRPr="00580EAE">
        <w:rPr>
          <w:color w:val="000000" w:themeColor="text1"/>
          <w:sz w:val="28"/>
          <w:szCs w:val="28"/>
        </w:rPr>
        <w:t>вопросно</w:t>
      </w:r>
      <w:proofErr w:type="spellEnd"/>
      <w:r w:rsidR="002578A0" w:rsidRPr="00580EAE">
        <w:rPr>
          <w:color w:val="000000" w:themeColor="text1"/>
          <w:sz w:val="28"/>
          <w:szCs w:val="28"/>
        </w:rPr>
        <w:t xml:space="preserve"> </w:t>
      </w:r>
      <w:proofErr w:type="gramStart"/>
      <w:r w:rsidR="002578A0" w:rsidRPr="00580EAE">
        <w:rPr>
          <w:color w:val="000000" w:themeColor="text1"/>
          <w:sz w:val="28"/>
          <w:szCs w:val="28"/>
        </w:rPr>
        <w:t>–о</w:t>
      </w:r>
      <w:proofErr w:type="gramEnd"/>
      <w:r w:rsidR="002578A0" w:rsidRPr="00580EAE">
        <w:rPr>
          <w:color w:val="000000" w:themeColor="text1"/>
          <w:sz w:val="28"/>
          <w:szCs w:val="28"/>
        </w:rPr>
        <w:t>тветная форма</w:t>
      </w:r>
      <w:r w:rsidRPr="00580EAE">
        <w:rPr>
          <w:color w:val="000000" w:themeColor="text1"/>
          <w:sz w:val="28"/>
          <w:szCs w:val="28"/>
        </w:rPr>
        <w:t>)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80EAE">
        <w:rPr>
          <w:color w:val="000000" w:themeColor="text1"/>
          <w:sz w:val="28"/>
          <w:szCs w:val="28"/>
        </w:rPr>
        <w:t>Наглядный</w:t>
      </w:r>
      <w:proofErr w:type="gramEnd"/>
      <w:r w:rsidRPr="00580EAE">
        <w:rPr>
          <w:color w:val="000000" w:themeColor="text1"/>
          <w:sz w:val="28"/>
          <w:szCs w:val="28"/>
        </w:rPr>
        <w:t xml:space="preserve"> (мультимедийная презентация);</w:t>
      </w:r>
    </w:p>
    <w:p w:rsidR="00F76744" w:rsidRPr="00580EAE" w:rsidRDefault="00F76744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80EAE">
        <w:rPr>
          <w:color w:val="000000" w:themeColor="text1"/>
          <w:sz w:val="28"/>
          <w:szCs w:val="28"/>
        </w:rPr>
        <w:t>Практический</w:t>
      </w:r>
      <w:proofErr w:type="gramEnd"/>
      <w:r w:rsidRPr="00580EAE">
        <w:rPr>
          <w:color w:val="000000" w:themeColor="text1"/>
          <w:sz w:val="28"/>
          <w:szCs w:val="28"/>
        </w:rPr>
        <w:t xml:space="preserve"> (применение знаний полученных на уроках химии, биологии и физики  при проведении  опытов)</w:t>
      </w:r>
    </w:p>
    <w:p w:rsidR="00F76744" w:rsidRPr="00580EAE" w:rsidRDefault="00F76744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lastRenderedPageBreak/>
        <w:t>Проблемн</w:t>
      </w:r>
      <w:proofErr w:type="gramStart"/>
      <w:r w:rsidRPr="00580EAE">
        <w:rPr>
          <w:color w:val="000000" w:themeColor="text1"/>
          <w:sz w:val="28"/>
          <w:szCs w:val="28"/>
        </w:rPr>
        <w:t>о-</w:t>
      </w:r>
      <w:proofErr w:type="gramEnd"/>
      <w:r w:rsidRPr="00580EAE">
        <w:rPr>
          <w:color w:val="000000" w:themeColor="text1"/>
          <w:sz w:val="28"/>
          <w:szCs w:val="28"/>
        </w:rPr>
        <w:t xml:space="preserve"> поисковый (решение ситуационных задач</w:t>
      </w:r>
      <w:r w:rsidR="004B2E64">
        <w:rPr>
          <w:color w:val="000000" w:themeColor="text1"/>
          <w:sz w:val="28"/>
          <w:szCs w:val="28"/>
        </w:rPr>
        <w:t xml:space="preserve">, </w:t>
      </w:r>
      <w:proofErr w:type="spellStart"/>
      <w:r w:rsidR="004B2E64">
        <w:rPr>
          <w:color w:val="000000" w:themeColor="text1"/>
          <w:sz w:val="28"/>
          <w:szCs w:val="28"/>
        </w:rPr>
        <w:t>подверждение</w:t>
      </w:r>
      <w:proofErr w:type="spellEnd"/>
      <w:r w:rsidR="004B2E64">
        <w:rPr>
          <w:color w:val="000000" w:themeColor="text1"/>
          <w:sz w:val="28"/>
          <w:szCs w:val="28"/>
        </w:rPr>
        <w:t xml:space="preserve"> или опровержение гипотезы</w:t>
      </w:r>
      <w:r w:rsidRPr="00580EAE">
        <w:rPr>
          <w:color w:val="000000" w:themeColor="text1"/>
          <w:sz w:val="28"/>
          <w:szCs w:val="28"/>
        </w:rPr>
        <w:t>)</w:t>
      </w:r>
    </w:p>
    <w:p w:rsidR="00B16A09" w:rsidRDefault="00B16A09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AD6C8C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 w:themeColor="text1"/>
          <w:sz w:val="28"/>
          <w:szCs w:val="28"/>
        </w:rPr>
      </w:pPr>
      <w:r w:rsidRPr="00580EAE">
        <w:rPr>
          <w:b/>
          <w:color w:val="000000" w:themeColor="text1"/>
          <w:sz w:val="28"/>
          <w:szCs w:val="28"/>
        </w:rPr>
        <w:tab/>
      </w:r>
      <w:r w:rsidR="00AD6C8C" w:rsidRPr="00580EAE">
        <w:rPr>
          <w:b/>
          <w:color w:val="000000" w:themeColor="text1"/>
          <w:sz w:val="28"/>
          <w:szCs w:val="28"/>
        </w:rPr>
        <w:t xml:space="preserve">Структура </w:t>
      </w:r>
      <w:r w:rsidR="002578A0" w:rsidRPr="00580EAE">
        <w:rPr>
          <w:b/>
          <w:color w:val="000000" w:themeColor="text1"/>
          <w:sz w:val="28"/>
          <w:szCs w:val="28"/>
        </w:rPr>
        <w:t>мероприятия: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>- Вводная часть: (организация</w:t>
      </w:r>
      <w:r w:rsidR="002578A0" w:rsidRPr="00580EAE">
        <w:rPr>
          <w:color w:val="000000" w:themeColor="text1"/>
          <w:sz w:val="28"/>
          <w:szCs w:val="28"/>
        </w:rPr>
        <w:t>, приветствие, инструкция</w:t>
      </w:r>
      <w:proofErr w:type="gramStart"/>
      <w:r w:rsidR="002578A0" w:rsidRPr="00580EAE">
        <w:rPr>
          <w:color w:val="000000" w:themeColor="text1"/>
          <w:sz w:val="28"/>
          <w:szCs w:val="28"/>
        </w:rPr>
        <w:t xml:space="preserve"> )</w:t>
      </w:r>
      <w:proofErr w:type="gramEnd"/>
      <w:r w:rsidR="002578A0" w:rsidRPr="00580EAE">
        <w:rPr>
          <w:color w:val="000000" w:themeColor="text1"/>
          <w:sz w:val="28"/>
          <w:szCs w:val="28"/>
        </w:rPr>
        <w:t>.</w:t>
      </w:r>
    </w:p>
    <w:p w:rsidR="00AD6C8C" w:rsidRPr="00580EAE" w:rsidRDefault="002578A0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 xml:space="preserve">- Основная часть: </w:t>
      </w:r>
      <w:proofErr w:type="gramStart"/>
      <w:r w:rsidRPr="00580EAE">
        <w:rPr>
          <w:color w:val="000000" w:themeColor="text1"/>
          <w:sz w:val="28"/>
          <w:szCs w:val="28"/>
        </w:rPr>
        <w:t xml:space="preserve">( </w:t>
      </w:r>
      <w:proofErr w:type="gramEnd"/>
      <w:r w:rsidRPr="00580EAE">
        <w:rPr>
          <w:color w:val="000000" w:themeColor="text1"/>
          <w:sz w:val="28"/>
          <w:szCs w:val="28"/>
        </w:rPr>
        <w:t>основные этапы</w:t>
      </w:r>
      <w:r w:rsidR="0094730F">
        <w:rPr>
          <w:color w:val="000000" w:themeColor="text1"/>
          <w:sz w:val="28"/>
          <w:szCs w:val="28"/>
        </w:rPr>
        <w:t xml:space="preserve"> игры</w:t>
      </w:r>
      <w:r w:rsidRPr="00580EAE">
        <w:rPr>
          <w:color w:val="000000" w:themeColor="text1"/>
          <w:sz w:val="28"/>
          <w:szCs w:val="28"/>
        </w:rPr>
        <w:t>).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>- Заключительная часть (</w:t>
      </w:r>
      <w:r w:rsidR="0094730F">
        <w:rPr>
          <w:color w:val="000000" w:themeColor="text1"/>
          <w:sz w:val="28"/>
          <w:szCs w:val="28"/>
        </w:rPr>
        <w:t>подведение итогов, самооценка, рефлексия мер</w:t>
      </w:r>
      <w:r w:rsidR="0094730F">
        <w:rPr>
          <w:color w:val="000000" w:themeColor="text1"/>
          <w:sz w:val="28"/>
          <w:szCs w:val="28"/>
        </w:rPr>
        <w:t>о</w:t>
      </w:r>
      <w:r w:rsidR="0094730F">
        <w:rPr>
          <w:color w:val="000000" w:themeColor="text1"/>
          <w:sz w:val="28"/>
          <w:szCs w:val="28"/>
        </w:rPr>
        <w:t xml:space="preserve">приятия </w:t>
      </w:r>
      <w:r w:rsidR="002578A0" w:rsidRPr="00580EAE">
        <w:rPr>
          <w:color w:val="000000" w:themeColor="text1"/>
          <w:sz w:val="28"/>
          <w:szCs w:val="28"/>
        </w:rPr>
        <w:t>награжде</w:t>
      </w:r>
      <w:r w:rsidR="0094730F">
        <w:rPr>
          <w:color w:val="000000" w:themeColor="text1"/>
          <w:sz w:val="28"/>
          <w:szCs w:val="28"/>
        </w:rPr>
        <w:t>ние.</w:t>
      </w:r>
      <w:r w:rsidR="002578A0" w:rsidRPr="00580EAE">
        <w:rPr>
          <w:color w:val="000000" w:themeColor="text1"/>
          <w:sz w:val="28"/>
          <w:szCs w:val="28"/>
        </w:rPr>
        <w:t>).</w:t>
      </w:r>
    </w:p>
    <w:p w:rsidR="009A6902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 xml:space="preserve">Вводная часть предполагала организацию </w:t>
      </w:r>
      <w:r w:rsidR="002578A0" w:rsidRPr="00580EAE">
        <w:rPr>
          <w:color w:val="000000" w:themeColor="text1"/>
          <w:sz w:val="28"/>
          <w:szCs w:val="28"/>
        </w:rPr>
        <w:t>учащихся</w:t>
      </w:r>
      <w:r w:rsidR="00AD6C8C" w:rsidRPr="00580EAE">
        <w:rPr>
          <w:color w:val="000000" w:themeColor="text1"/>
          <w:sz w:val="28"/>
          <w:szCs w:val="28"/>
        </w:rPr>
        <w:t xml:space="preserve">: переключение внимания на предстоящую деятельность, стимуляцию интереса к ней, создание эмоционального настроя. </w:t>
      </w:r>
    </w:p>
    <w:p w:rsidR="00593E08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i/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>Основная часть - это самостоятельная умственная и практическая де</w:t>
      </w:r>
      <w:r w:rsidR="00AD6C8C" w:rsidRPr="00580EAE">
        <w:rPr>
          <w:color w:val="000000" w:themeColor="text1"/>
          <w:sz w:val="28"/>
          <w:szCs w:val="28"/>
        </w:rPr>
        <w:t>я</w:t>
      </w:r>
      <w:r w:rsidR="00AD6C8C" w:rsidRPr="00580EAE">
        <w:rPr>
          <w:color w:val="000000" w:themeColor="text1"/>
          <w:sz w:val="28"/>
          <w:szCs w:val="28"/>
        </w:rPr>
        <w:t xml:space="preserve">тельность </w:t>
      </w:r>
      <w:r w:rsidR="002578A0" w:rsidRPr="00580EAE">
        <w:rPr>
          <w:color w:val="000000" w:themeColor="text1"/>
          <w:sz w:val="28"/>
          <w:szCs w:val="28"/>
        </w:rPr>
        <w:t>учеников</w:t>
      </w:r>
      <w:r w:rsidR="00AD6C8C" w:rsidRPr="00580EAE">
        <w:rPr>
          <w:color w:val="000000" w:themeColor="text1"/>
          <w:sz w:val="28"/>
          <w:szCs w:val="28"/>
        </w:rPr>
        <w:t>, направленная на самостоятельную умственную и практич</w:t>
      </w:r>
      <w:r w:rsidR="00AD6C8C" w:rsidRPr="00580EAE">
        <w:rPr>
          <w:color w:val="000000" w:themeColor="text1"/>
          <w:sz w:val="28"/>
          <w:szCs w:val="28"/>
        </w:rPr>
        <w:t>е</w:t>
      </w:r>
      <w:r w:rsidR="00AD6C8C" w:rsidRPr="00580EAE">
        <w:rPr>
          <w:color w:val="000000" w:themeColor="text1"/>
          <w:sz w:val="28"/>
          <w:szCs w:val="28"/>
        </w:rPr>
        <w:t xml:space="preserve">скую деятельность, выполнение всех поставленных задач. В основную часть были включены задания на повторение изученного и активизацию опорных знаний с целью повторения пройденного </w:t>
      </w:r>
      <w:r w:rsidR="00593E08">
        <w:rPr>
          <w:color w:val="000000" w:themeColor="text1"/>
          <w:sz w:val="28"/>
          <w:szCs w:val="28"/>
        </w:rPr>
        <w:t>материала</w:t>
      </w:r>
      <w:r w:rsidR="00AD6C8C" w:rsidRPr="00580EAE">
        <w:rPr>
          <w:color w:val="000000" w:themeColor="text1"/>
          <w:sz w:val="28"/>
          <w:szCs w:val="28"/>
        </w:rPr>
        <w:t xml:space="preserve">, систематизацию имеющихся знаний </w:t>
      </w:r>
      <w:r w:rsidR="002578A0" w:rsidRPr="00580EAE">
        <w:rPr>
          <w:color w:val="000000" w:themeColor="text1"/>
          <w:sz w:val="28"/>
          <w:szCs w:val="28"/>
        </w:rPr>
        <w:t>учеников</w:t>
      </w:r>
      <w:r w:rsidR="00AD6C8C" w:rsidRPr="00580EAE">
        <w:rPr>
          <w:color w:val="000000" w:themeColor="text1"/>
          <w:sz w:val="28"/>
          <w:szCs w:val="28"/>
        </w:rPr>
        <w:t xml:space="preserve"> в самостоятельной деятельности, закрепление навыка и закреплению знаний и явлени</w:t>
      </w:r>
      <w:r w:rsidR="002578A0" w:rsidRPr="00580EAE">
        <w:rPr>
          <w:color w:val="000000" w:themeColor="text1"/>
          <w:sz w:val="28"/>
          <w:szCs w:val="28"/>
        </w:rPr>
        <w:t>й</w:t>
      </w:r>
      <w:r w:rsidR="00AD6C8C" w:rsidRPr="00580EAE">
        <w:rPr>
          <w:color w:val="000000" w:themeColor="text1"/>
          <w:sz w:val="28"/>
          <w:szCs w:val="28"/>
        </w:rPr>
        <w:t xml:space="preserve">, кроме того развитие творческого воображения, воспитание настойчивости, воли, усидчивости, целеустремленности. </w:t>
      </w:r>
    </w:p>
    <w:p w:rsidR="00B44D49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 xml:space="preserve">В </w:t>
      </w:r>
      <w:r w:rsidR="00B44D49" w:rsidRPr="00580EAE">
        <w:rPr>
          <w:color w:val="000000" w:themeColor="text1"/>
          <w:sz w:val="28"/>
          <w:szCs w:val="28"/>
        </w:rPr>
        <w:t>течени</w:t>
      </w:r>
      <w:proofErr w:type="gramStart"/>
      <w:r w:rsidR="00B44D49" w:rsidRPr="00580EAE">
        <w:rPr>
          <w:color w:val="000000" w:themeColor="text1"/>
          <w:sz w:val="28"/>
          <w:szCs w:val="28"/>
        </w:rPr>
        <w:t>и</w:t>
      </w:r>
      <w:proofErr w:type="gramEnd"/>
      <w:r w:rsidR="00AD6C8C" w:rsidRPr="00580EAE">
        <w:rPr>
          <w:color w:val="000000" w:themeColor="text1"/>
          <w:sz w:val="28"/>
          <w:szCs w:val="28"/>
        </w:rPr>
        <w:t xml:space="preserve"> мероприятия с целью снятия статического напряжения, п</w:t>
      </w:r>
      <w:r w:rsidR="00AD6C8C" w:rsidRPr="00580EAE">
        <w:rPr>
          <w:color w:val="000000" w:themeColor="text1"/>
          <w:sz w:val="28"/>
          <w:szCs w:val="28"/>
        </w:rPr>
        <w:t>о</w:t>
      </w:r>
      <w:r w:rsidR="00AD6C8C" w:rsidRPr="00580EAE">
        <w:rPr>
          <w:color w:val="000000" w:themeColor="text1"/>
          <w:sz w:val="28"/>
          <w:szCs w:val="28"/>
        </w:rPr>
        <w:t>вышения умственной работоспособн</w:t>
      </w:r>
      <w:r w:rsidR="00B44D49" w:rsidRPr="00580EAE">
        <w:rPr>
          <w:color w:val="000000" w:themeColor="text1"/>
          <w:sz w:val="28"/>
          <w:szCs w:val="28"/>
        </w:rPr>
        <w:t>ости, снижения утомления были</w:t>
      </w:r>
      <w:r w:rsidR="00AD6C8C" w:rsidRPr="00580EAE">
        <w:rPr>
          <w:color w:val="000000" w:themeColor="text1"/>
          <w:sz w:val="28"/>
          <w:szCs w:val="28"/>
        </w:rPr>
        <w:t xml:space="preserve"> проведе</w:t>
      </w:r>
      <w:r w:rsidR="00B44D49" w:rsidRPr="00580EAE">
        <w:rPr>
          <w:color w:val="000000" w:themeColor="text1"/>
          <w:sz w:val="28"/>
          <w:szCs w:val="28"/>
        </w:rPr>
        <w:t>ны информационные паузы.</w:t>
      </w:r>
    </w:p>
    <w:p w:rsidR="009A6902" w:rsidRPr="00B16A09" w:rsidRDefault="009A6902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6C8C" w:rsidRPr="00B16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  <w:r w:rsidR="00AD6C8C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построена с использованием элементов совреме</w:t>
      </w:r>
      <w:r w:rsidR="00AD6C8C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6C8C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технологий</w:t>
      </w:r>
      <w:r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ФГОС: </w:t>
      </w:r>
      <w:r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ли</w:t>
      </w:r>
      <w:r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ч</w:t>
      </w:r>
      <w:r w:rsidR="00593E08"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ностно–ориентированных</w:t>
      </w:r>
      <w:r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,</w:t>
      </w:r>
      <w:r w:rsidRPr="00B16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593E08" w:rsidRPr="00B16A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информационно-коммуникационных, </w:t>
      </w:r>
      <w:proofErr w:type="spellStart"/>
      <w:r w:rsidR="00593E08"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здоровьесбер</w:t>
      </w:r>
      <w:r w:rsidR="00593E08"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е</w:t>
      </w:r>
      <w:r w:rsidR="00593E08"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гающих</w:t>
      </w:r>
      <w:proofErr w:type="spellEnd"/>
      <w:r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техноло</w:t>
      </w:r>
      <w:r w:rsidR="00593E08" w:rsidRPr="00B16A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гий. </w:t>
      </w:r>
    </w:p>
    <w:p w:rsidR="009A6902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>Использова</w:t>
      </w:r>
      <w:r w:rsidR="002578A0" w:rsidRPr="00580EAE">
        <w:rPr>
          <w:color w:val="000000" w:themeColor="text1"/>
          <w:sz w:val="28"/>
          <w:szCs w:val="28"/>
        </w:rPr>
        <w:t xml:space="preserve">ние мультимедийной презентации </w:t>
      </w:r>
      <w:r w:rsidR="00AD6C8C" w:rsidRPr="00580EAE">
        <w:rPr>
          <w:color w:val="000000" w:themeColor="text1"/>
          <w:sz w:val="28"/>
          <w:szCs w:val="28"/>
        </w:rPr>
        <w:t>обеспечивало акти</w:t>
      </w:r>
      <w:r w:rsidR="00AD6C8C" w:rsidRPr="00580EAE">
        <w:rPr>
          <w:color w:val="000000" w:themeColor="text1"/>
          <w:sz w:val="28"/>
          <w:szCs w:val="28"/>
        </w:rPr>
        <w:t>в</w:t>
      </w:r>
      <w:r w:rsidR="00AD6C8C" w:rsidRPr="00580EAE">
        <w:rPr>
          <w:color w:val="000000" w:themeColor="text1"/>
          <w:sz w:val="28"/>
          <w:szCs w:val="28"/>
        </w:rPr>
        <w:t>ность, высокую работоспособность, интерес к содержанию деятельности, спосо</w:t>
      </w:r>
      <w:r w:rsidR="00AD6C8C" w:rsidRPr="00580EAE">
        <w:rPr>
          <w:color w:val="000000" w:themeColor="text1"/>
          <w:sz w:val="28"/>
          <w:szCs w:val="28"/>
        </w:rPr>
        <w:t>б</w:t>
      </w:r>
      <w:r w:rsidR="00AD6C8C" w:rsidRPr="00580EAE">
        <w:rPr>
          <w:color w:val="000000" w:themeColor="text1"/>
          <w:sz w:val="28"/>
          <w:szCs w:val="28"/>
        </w:rPr>
        <w:t>ствовало успешному решению поставленных задач.</w:t>
      </w:r>
    </w:p>
    <w:p w:rsidR="009A6902" w:rsidRPr="00580EAE" w:rsidRDefault="00593E08" w:rsidP="00D05D8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Чтобы добиться цели, были подобраны</w:t>
      </w:r>
      <w:r w:rsidR="009A6902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и задания соотве</w:t>
      </w:r>
      <w:r w:rsidR="009A6902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A6902" w:rsidRPr="00580EAE">
        <w:rPr>
          <w:rFonts w:ascii="Times New Roman" w:hAnsi="Times New Roman" w:cs="Times New Roman"/>
          <w:color w:val="000000" w:themeColor="text1"/>
          <w:sz w:val="28"/>
          <w:szCs w:val="28"/>
        </w:rPr>
        <w:t>ствующие возрастным особенностям.</w:t>
      </w:r>
    </w:p>
    <w:p w:rsidR="00AD6C8C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>В заключительной части подводился итог</w:t>
      </w:r>
      <w:r w:rsidR="00580EAE" w:rsidRPr="00580EAE">
        <w:rPr>
          <w:color w:val="000000" w:themeColor="text1"/>
          <w:sz w:val="28"/>
          <w:szCs w:val="28"/>
        </w:rPr>
        <w:t xml:space="preserve"> (награждение), самооценка </w:t>
      </w:r>
      <w:r w:rsidR="005939B6" w:rsidRPr="00580EAE">
        <w:rPr>
          <w:color w:val="000000" w:themeColor="text1"/>
          <w:sz w:val="28"/>
          <w:szCs w:val="28"/>
        </w:rPr>
        <w:t xml:space="preserve">и </w:t>
      </w:r>
      <w:r w:rsidR="00AD6C8C" w:rsidRPr="00580EAE">
        <w:rPr>
          <w:color w:val="000000" w:themeColor="text1"/>
          <w:sz w:val="28"/>
          <w:szCs w:val="28"/>
        </w:rPr>
        <w:t xml:space="preserve"> </w:t>
      </w:r>
      <w:r w:rsidR="002578A0" w:rsidRPr="00580EAE">
        <w:rPr>
          <w:color w:val="000000" w:themeColor="text1"/>
          <w:sz w:val="28"/>
          <w:szCs w:val="28"/>
        </w:rPr>
        <w:t>рефлексия деятельности.</w:t>
      </w:r>
    </w:p>
    <w:p w:rsidR="00AD6C8C" w:rsidRPr="00580EAE" w:rsidRDefault="009A6902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ab/>
      </w:r>
      <w:r w:rsidR="00AD6C8C" w:rsidRPr="00580EAE">
        <w:rPr>
          <w:color w:val="000000" w:themeColor="text1"/>
          <w:sz w:val="28"/>
          <w:szCs w:val="28"/>
        </w:rPr>
        <w:t>По итогам проведенной игры можно сделать следующие выводы: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 xml:space="preserve">- </w:t>
      </w:r>
      <w:r w:rsidR="005939B6" w:rsidRPr="00580EAE">
        <w:rPr>
          <w:color w:val="000000" w:themeColor="text1"/>
          <w:sz w:val="28"/>
          <w:szCs w:val="28"/>
        </w:rPr>
        <w:t>ученики</w:t>
      </w:r>
      <w:r w:rsidRPr="00580EAE">
        <w:rPr>
          <w:color w:val="000000" w:themeColor="text1"/>
          <w:sz w:val="28"/>
          <w:szCs w:val="28"/>
        </w:rPr>
        <w:t xml:space="preserve"> успешно справились с заданиями, тем самым получив удовлетв</w:t>
      </w:r>
      <w:r w:rsidRPr="00580EAE">
        <w:rPr>
          <w:color w:val="000000" w:themeColor="text1"/>
          <w:sz w:val="28"/>
          <w:szCs w:val="28"/>
        </w:rPr>
        <w:t>о</w:t>
      </w:r>
      <w:r w:rsidRPr="00580EAE">
        <w:rPr>
          <w:color w:val="000000" w:themeColor="text1"/>
          <w:sz w:val="28"/>
          <w:szCs w:val="28"/>
        </w:rPr>
        <w:t>рение от результатов своей деятельности;</w:t>
      </w:r>
    </w:p>
    <w:p w:rsidR="00AD6C8C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>- усовершенствовали навыки по предметам;</w:t>
      </w:r>
    </w:p>
    <w:p w:rsidR="00580EAE" w:rsidRPr="00580EAE" w:rsidRDefault="00AD6C8C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580EAE">
        <w:rPr>
          <w:color w:val="000000" w:themeColor="text1"/>
          <w:sz w:val="28"/>
          <w:szCs w:val="28"/>
        </w:rPr>
        <w:t>- проявили творческое самовыражение</w:t>
      </w:r>
      <w:r w:rsidR="005939B6" w:rsidRPr="00580EAE">
        <w:rPr>
          <w:color w:val="000000" w:themeColor="text1"/>
          <w:sz w:val="28"/>
          <w:szCs w:val="28"/>
        </w:rPr>
        <w:t>.</w:t>
      </w:r>
    </w:p>
    <w:p w:rsidR="00AD6C8C" w:rsidRPr="00580EAE" w:rsidRDefault="00593E08" w:rsidP="00D05D87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80EAE" w:rsidRPr="00580EAE">
        <w:rPr>
          <w:color w:val="000000" w:themeColor="text1"/>
          <w:sz w:val="28"/>
          <w:szCs w:val="28"/>
        </w:rPr>
        <w:t>оставленные задачи</w:t>
      </w:r>
      <w:r>
        <w:rPr>
          <w:color w:val="000000" w:themeColor="text1"/>
          <w:sz w:val="28"/>
          <w:szCs w:val="28"/>
        </w:rPr>
        <w:t xml:space="preserve"> на данное мероприятие </w:t>
      </w:r>
      <w:r w:rsidR="00580EAE" w:rsidRPr="00580EAE">
        <w:rPr>
          <w:color w:val="000000" w:themeColor="text1"/>
          <w:sz w:val="28"/>
          <w:szCs w:val="28"/>
        </w:rPr>
        <w:t xml:space="preserve"> были выполнены, с помощью заданий были оценены универсальные учебные действия обучающихся. </w:t>
      </w:r>
      <w:r w:rsidR="00AD6C8C" w:rsidRPr="00580EAE">
        <w:rPr>
          <w:color w:val="000000" w:themeColor="text1"/>
          <w:sz w:val="28"/>
          <w:szCs w:val="28"/>
        </w:rPr>
        <w:t>Логи</w:t>
      </w:r>
      <w:r w:rsidR="00AD6C8C" w:rsidRPr="00580EAE">
        <w:rPr>
          <w:color w:val="000000" w:themeColor="text1"/>
          <w:sz w:val="28"/>
          <w:szCs w:val="28"/>
        </w:rPr>
        <w:t>ч</w:t>
      </w:r>
      <w:r w:rsidR="00AD6C8C" w:rsidRPr="00580EAE">
        <w:rPr>
          <w:color w:val="000000" w:themeColor="text1"/>
          <w:sz w:val="28"/>
          <w:szCs w:val="28"/>
        </w:rPr>
        <w:t xml:space="preserve">ность построения различных видов деятельности </w:t>
      </w:r>
      <w:proofErr w:type="gramStart"/>
      <w:r w:rsidR="00AD6C8C" w:rsidRPr="00580EAE">
        <w:rPr>
          <w:color w:val="000000" w:themeColor="text1"/>
          <w:sz w:val="28"/>
          <w:szCs w:val="28"/>
        </w:rPr>
        <w:t>позволила провести ее не выходя</w:t>
      </w:r>
      <w:proofErr w:type="gramEnd"/>
      <w:r w:rsidR="00AD6C8C" w:rsidRPr="00580EAE">
        <w:rPr>
          <w:color w:val="000000" w:themeColor="text1"/>
          <w:sz w:val="28"/>
          <w:szCs w:val="28"/>
        </w:rPr>
        <w:t xml:space="preserve"> за рамки времени.</w:t>
      </w:r>
    </w:p>
    <w:p w:rsidR="00580EAE" w:rsidRPr="00580EAE" w:rsidRDefault="00580E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0EAE" w:rsidRPr="00580EAE" w:rsidSect="002B60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18" w:rsidRDefault="00BE0F18" w:rsidP="00593E08">
      <w:pPr>
        <w:spacing w:after="0" w:line="240" w:lineRule="auto"/>
      </w:pPr>
      <w:r>
        <w:separator/>
      </w:r>
    </w:p>
  </w:endnote>
  <w:endnote w:type="continuationSeparator" w:id="0">
    <w:p w:rsidR="00BE0F18" w:rsidRDefault="00BE0F18" w:rsidP="0059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89776"/>
      <w:docPartObj>
        <w:docPartGallery w:val="Page Numbers (Bottom of Page)"/>
        <w:docPartUnique/>
      </w:docPartObj>
    </w:sdtPr>
    <w:sdtEndPr/>
    <w:sdtContent>
      <w:p w:rsidR="00593E08" w:rsidRDefault="00593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000">
          <w:rPr>
            <w:noProof/>
          </w:rPr>
          <w:t>3</w:t>
        </w:r>
        <w:r>
          <w:fldChar w:fldCharType="end"/>
        </w:r>
      </w:p>
    </w:sdtContent>
  </w:sdt>
  <w:p w:rsidR="00593E08" w:rsidRDefault="00593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18" w:rsidRDefault="00BE0F18" w:rsidP="00593E08">
      <w:pPr>
        <w:spacing w:after="0" w:line="240" w:lineRule="auto"/>
      </w:pPr>
      <w:r>
        <w:separator/>
      </w:r>
    </w:p>
  </w:footnote>
  <w:footnote w:type="continuationSeparator" w:id="0">
    <w:p w:rsidR="00BE0F18" w:rsidRDefault="00BE0F18" w:rsidP="0059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170"/>
    <w:multiLevelType w:val="multilevel"/>
    <w:tmpl w:val="453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72814"/>
    <w:multiLevelType w:val="multilevel"/>
    <w:tmpl w:val="A76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BCD"/>
    <w:rsid w:val="00017F61"/>
    <w:rsid w:val="00025949"/>
    <w:rsid w:val="000635CB"/>
    <w:rsid w:val="00077CA3"/>
    <w:rsid w:val="000E390B"/>
    <w:rsid w:val="00116BCD"/>
    <w:rsid w:val="00120F6A"/>
    <w:rsid w:val="001D4EC2"/>
    <w:rsid w:val="001F3E15"/>
    <w:rsid w:val="001F7E71"/>
    <w:rsid w:val="002578A0"/>
    <w:rsid w:val="002B6060"/>
    <w:rsid w:val="002C51F2"/>
    <w:rsid w:val="002D5351"/>
    <w:rsid w:val="002F4510"/>
    <w:rsid w:val="003063F7"/>
    <w:rsid w:val="003272DE"/>
    <w:rsid w:val="00391312"/>
    <w:rsid w:val="004757F2"/>
    <w:rsid w:val="004B2E64"/>
    <w:rsid w:val="005053A3"/>
    <w:rsid w:val="00512138"/>
    <w:rsid w:val="00580EAE"/>
    <w:rsid w:val="005939B6"/>
    <w:rsid w:val="00593E08"/>
    <w:rsid w:val="0061202E"/>
    <w:rsid w:val="00640172"/>
    <w:rsid w:val="00870321"/>
    <w:rsid w:val="0094730F"/>
    <w:rsid w:val="00975000"/>
    <w:rsid w:val="009A53C6"/>
    <w:rsid w:val="009A6902"/>
    <w:rsid w:val="009F5F21"/>
    <w:rsid w:val="00AD6C8C"/>
    <w:rsid w:val="00B16A09"/>
    <w:rsid w:val="00B354C3"/>
    <w:rsid w:val="00B44D49"/>
    <w:rsid w:val="00B77161"/>
    <w:rsid w:val="00BA5678"/>
    <w:rsid w:val="00BC60BD"/>
    <w:rsid w:val="00BE0F18"/>
    <w:rsid w:val="00CB0E13"/>
    <w:rsid w:val="00CB42E2"/>
    <w:rsid w:val="00D05D87"/>
    <w:rsid w:val="00D431F2"/>
    <w:rsid w:val="00E44A98"/>
    <w:rsid w:val="00E54F61"/>
    <w:rsid w:val="00E707E7"/>
    <w:rsid w:val="00E75724"/>
    <w:rsid w:val="00F74B14"/>
    <w:rsid w:val="00F76744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60"/>
  </w:style>
  <w:style w:type="paragraph" w:styleId="1">
    <w:name w:val="heading 1"/>
    <w:basedOn w:val="a"/>
    <w:next w:val="a"/>
    <w:link w:val="10"/>
    <w:uiPriority w:val="9"/>
    <w:qFormat/>
    <w:rsid w:val="009F5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7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C8C"/>
    <w:rPr>
      <w:b/>
      <w:bCs/>
    </w:rPr>
  </w:style>
  <w:style w:type="character" w:styleId="a5">
    <w:name w:val="Emphasis"/>
    <w:basedOn w:val="a0"/>
    <w:uiPriority w:val="20"/>
    <w:qFormat/>
    <w:rsid w:val="00D431F2"/>
    <w:rPr>
      <w:i/>
      <w:iCs/>
    </w:rPr>
  </w:style>
  <w:style w:type="character" w:customStyle="1" w:styleId="c4">
    <w:name w:val="c4"/>
    <w:basedOn w:val="a0"/>
    <w:rsid w:val="00D431F2"/>
  </w:style>
  <w:style w:type="character" w:customStyle="1" w:styleId="30">
    <w:name w:val="Заголовок 3 Знак"/>
    <w:basedOn w:val="a0"/>
    <w:link w:val="3"/>
    <w:uiPriority w:val="9"/>
    <w:rsid w:val="00B77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2">
    <w:name w:val="Style12"/>
    <w:basedOn w:val="a"/>
    <w:uiPriority w:val="99"/>
    <w:rsid w:val="0061202E"/>
    <w:pPr>
      <w:widowControl w:val="0"/>
      <w:autoSpaceDE w:val="0"/>
      <w:autoSpaceDN w:val="0"/>
      <w:adjustRightInd w:val="0"/>
      <w:spacing w:after="0" w:line="272" w:lineRule="exact"/>
      <w:ind w:firstLine="336"/>
      <w:jc w:val="both"/>
    </w:pPr>
    <w:rPr>
      <w:rFonts w:ascii="Franklin Gothic Medium Cond" w:hAnsi="Franklin Gothic Medium Cond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E08"/>
  </w:style>
  <w:style w:type="paragraph" w:styleId="a8">
    <w:name w:val="footer"/>
    <w:basedOn w:val="a"/>
    <w:link w:val="a9"/>
    <w:uiPriority w:val="99"/>
    <w:unhideWhenUsed/>
    <w:rsid w:val="0059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E08"/>
  </w:style>
  <w:style w:type="character" w:customStyle="1" w:styleId="10">
    <w:name w:val="Заголовок 1 Знак"/>
    <w:basedOn w:val="a0"/>
    <w:link w:val="1"/>
    <w:uiPriority w:val="9"/>
    <w:rsid w:val="009F5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20</cp:revision>
  <cp:lastPrinted>2022-10-27T03:48:00Z</cp:lastPrinted>
  <dcterms:created xsi:type="dcterms:W3CDTF">2019-11-12T14:27:00Z</dcterms:created>
  <dcterms:modified xsi:type="dcterms:W3CDTF">2022-10-27T16:56:00Z</dcterms:modified>
</cp:coreProperties>
</file>