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1D" w:rsidRDefault="00624F1D" w:rsidP="00087EE0">
      <w:pPr>
        <w:pStyle w:val="Default"/>
        <w:jc w:val="center"/>
        <w:rPr>
          <w:b/>
          <w:bCs/>
        </w:rPr>
      </w:pPr>
      <w:r w:rsidRPr="000F0B8F">
        <w:rPr>
          <w:noProof/>
          <w:color w:val="auto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8.25pt;height:753pt;visibility:visible">
            <v:imagedata r:id="rId5" o:title=""/>
          </v:shape>
        </w:pict>
      </w:r>
    </w:p>
    <w:p w:rsidR="00624F1D" w:rsidRPr="007E6BB8" w:rsidRDefault="00624F1D" w:rsidP="00087EE0">
      <w:pPr>
        <w:pStyle w:val="Default"/>
        <w:jc w:val="center"/>
      </w:pPr>
      <w:r w:rsidRPr="007E6BB8">
        <w:rPr>
          <w:b/>
          <w:bCs/>
        </w:rPr>
        <w:t>Пояснительная записка</w:t>
      </w:r>
    </w:p>
    <w:p w:rsidR="00624F1D" w:rsidRPr="007E6BB8" w:rsidRDefault="00624F1D" w:rsidP="007E6BB8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BB8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предмету </w:t>
      </w:r>
      <w:r w:rsidRPr="007E6BB8">
        <w:rPr>
          <w:rFonts w:ascii="Times New Roman" w:hAnsi="Times New Roman" w:cs="Times New Roman"/>
          <w:sz w:val="24"/>
          <w:szCs w:val="24"/>
        </w:rPr>
        <w:t xml:space="preserve">«Математические представления и конструирование» составлена на основе примерной адаптированной основной общеобразовательной программы для обучающихся с умственной отсталостью (интеллектуальными нарушениями) (вариант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6BB8">
        <w:rPr>
          <w:rFonts w:ascii="Times New Roman" w:hAnsi="Times New Roman" w:cs="Times New Roman"/>
          <w:sz w:val="24"/>
          <w:szCs w:val="24"/>
        </w:rPr>
        <w:t>).</w:t>
      </w:r>
    </w:p>
    <w:p w:rsidR="00624F1D" w:rsidRPr="007E6BB8" w:rsidRDefault="00624F1D" w:rsidP="00087EE0">
      <w:pPr>
        <w:pStyle w:val="Default"/>
        <w:ind w:firstLine="708"/>
        <w:jc w:val="both"/>
      </w:pPr>
      <w:r w:rsidRPr="007E6BB8">
        <w:t xml:space="preserve">Рабочая программа составлена в соответствии с учебным планом для детей с умеренной и тяжелой умственной отсталостью в структуре сложного дефекта (II вариант). Часы на изучение предмета всего 68 часов: 2 часа в неделю. </w:t>
      </w:r>
    </w:p>
    <w:p w:rsidR="00624F1D" w:rsidRPr="007E6BB8" w:rsidRDefault="00624F1D" w:rsidP="00087EE0">
      <w:pPr>
        <w:pStyle w:val="Default"/>
        <w:ind w:firstLine="708"/>
        <w:jc w:val="both"/>
      </w:pPr>
      <w:r w:rsidRPr="007E6BB8">
        <w:rPr>
          <w:b/>
          <w:bCs/>
        </w:rPr>
        <w:t xml:space="preserve">Специфические особенности данной категории обучающихся: </w:t>
      </w:r>
    </w:p>
    <w:p w:rsidR="00624F1D" w:rsidRPr="007E6BB8" w:rsidRDefault="00624F1D" w:rsidP="00087EE0">
      <w:pPr>
        <w:pStyle w:val="Default"/>
        <w:jc w:val="both"/>
      </w:pPr>
      <w:r w:rsidRPr="007E6BB8">
        <w:t xml:space="preserve">- выраженная недостаточность или полное отсутствие потребности в контактах с окружающими, трудности во взаимодействии со сверстниками, отгороженность от внешнего мира; </w:t>
      </w:r>
    </w:p>
    <w:p w:rsidR="00624F1D" w:rsidRPr="007E6BB8" w:rsidRDefault="00624F1D" w:rsidP="00087EE0">
      <w:pPr>
        <w:pStyle w:val="Default"/>
        <w:jc w:val="both"/>
      </w:pPr>
      <w:r w:rsidRPr="007E6BB8">
        <w:t xml:space="preserve">- особенности эмоционально-волевой сферы: слабость или искаженность эмоционального реагирования, бедность эмоций, их однообразие, неадекватность, проявления негативизма при попытках вовлечь ребенка в произвольную деятельность; </w:t>
      </w:r>
    </w:p>
    <w:p w:rsidR="00624F1D" w:rsidRPr="007E6BB8" w:rsidRDefault="00624F1D" w:rsidP="00087EE0">
      <w:pPr>
        <w:pStyle w:val="Default"/>
        <w:jc w:val="both"/>
      </w:pPr>
      <w:r w:rsidRPr="007E6BB8">
        <w:t xml:space="preserve">- боязнь всего нового, приверженность к сохранению неизменности окружающей обстановки; </w:t>
      </w:r>
    </w:p>
    <w:p w:rsidR="00624F1D" w:rsidRPr="007E6BB8" w:rsidRDefault="00624F1D" w:rsidP="00087EE0">
      <w:pPr>
        <w:pStyle w:val="Default"/>
        <w:jc w:val="both"/>
      </w:pPr>
      <w:r w:rsidRPr="007E6BB8">
        <w:t xml:space="preserve">- специфические особенности речевого развития: понимание обращенной речи на бытовом уровне, собственная речь представлена от вокализаций до автономной речи (разговоры с самим собой с использованием сложных оборотов, штампов с недостаточным осмыслением их). Часто отмечаются непосредственные или отставленные по времени эхолалии. Грубое нарушение коммуникативной функции речи, низкая речевая активность; </w:t>
      </w:r>
    </w:p>
    <w:p w:rsidR="00624F1D" w:rsidRPr="007E6BB8" w:rsidRDefault="00624F1D" w:rsidP="00087EE0">
      <w:pPr>
        <w:pStyle w:val="Default"/>
        <w:jc w:val="both"/>
      </w:pPr>
      <w:r w:rsidRPr="007E6BB8">
        <w:t xml:space="preserve">- низкаясформированность высших корковых функций, прежде всего пространственной ориентации; </w:t>
      </w:r>
    </w:p>
    <w:p w:rsidR="00624F1D" w:rsidRPr="007E6BB8" w:rsidRDefault="00624F1D" w:rsidP="00087EE0">
      <w:pPr>
        <w:pStyle w:val="Default"/>
        <w:jc w:val="both"/>
      </w:pPr>
      <w:r w:rsidRPr="007E6BB8">
        <w:t xml:space="preserve">- умственная отсталость легкой и умеренной степени. </w:t>
      </w:r>
    </w:p>
    <w:p w:rsidR="00624F1D" w:rsidRPr="007E6BB8" w:rsidRDefault="00624F1D" w:rsidP="00087EE0">
      <w:pPr>
        <w:pStyle w:val="Default"/>
        <w:ind w:firstLine="708"/>
        <w:jc w:val="both"/>
      </w:pPr>
      <w:r w:rsidRPr="007E6BB8">
        <w:t xml:space="preserve">Специфические особенности нарушения психического развития детей вызывают трудности при организации процесса обучения. Усвоение учебного материала и освоение социальных навыков носит неравномерный и избирательный характер. Приобретаемые знания, умения и навыки с большим трудом переносятся и используются в реальной жизни. </w:t>
      </w:r>
    </w:p>
    <w:p w:rsidR="00624F1D" w:rsidRPr="003B002E" w:rsidRDefault="00624F1D" w:rsidP="00B907AA">
      <w:pPr>
        <w:tabs>
          <w:tab w:val="left" w:pos="6705"/>
        </w:tabs>
        <w:jc w:val="center"/>
        <w:rPr>
          <w:b/>
          <w:bCs/>
        </w:rPr>
      </w:pPr>
      <w:r w:rsidRPr="003B002E">
        <w:rPr>
          <w:b/>
          <w:bCs/>
        </w:rPr>
        <w:t>Педагогическая характеристика</w:t>
      </w:r>
    </w:p>
    <w:p w:rsidR="00624F1D" w:rsidRPr="003B002E" w:rsidRDefault="00624F1D" w:rsidP="00B907AA">
      <w:pPr>
        <w:tabs>
          <w:tab w:val="left" w:pos="6705"/>
        </w:tabs>
        <w:jc w:val="center"/>
        <w:rPr>
          <w:b/>
          <w:bCs/>
        </w:rPr>
      </w:pPr>
      <w:r w:rsidRPr="003B002E">
        <w:rPr>
          <w:b/>
          <w:bCs/>
        </w:rPr>
        <w:t xml:space="preserve">ученика </w:t>
      </w:r>
      <w:r>
        <w:rPr>
          <w:b/>
          <w:bCs/>
        </w:rPr>
        <w:t>9</w:t>
      </w:r>
      <w:r w:rsidRPr="003B002E">
        <w:rPr>
          <w:b/>
          <w:bCs/>
        </w:rPr>
        <w:t xml:space="preserve"> класса</w:t>
      </w:r>
    </w:p>
    <w:p w:rsidR="00624F1D" w:rsidRPr="003B002E" w:rsidRDefault="00624F1D" w:rsidP="00B907AA">
      <w:pPr>
        <w:jc w:val="center"/>
        <w:rPr>
          <w:b/>
          <w:bCs/>
        </w:rPr>
      </w:pPr>
    </w:p>
    <w:p w:rsidR="00624F1D" w:rsidRPr="003B002E" w:rsidRDefault="00624F1D" w:rsidP="00B907AA">
      <w:pPr>
        <w:ind w:left="-540" w:firstLine="681"/>
        <w:jc w:val="both"/>
      </w:pPr>
      <w:r w:rsidRPr="003B002E">
        <w:t xml:space="preserve">В 2006 году Василий поступил в 1 класс Унерской СОШ. Обучался до февраля 2007 года.  На занятиях ребёнок был неуправляем: ни минуты не мог усидеть за партой, на просьбы учителя не реагировал, учебный материал не воспринимал. В феврале 2008 года мальчик получил  инвалидность. </w:t>
      </w:r>
    </w:p>
    <w:p w:rsidR="00624F1D" w:rsidRPr="003B002E" w:rsidRDefault="00624F1D" w:rsidP="00B907AA">
      <w:pPr>
        <w:ind w:left="-540" w:firstLine="540"/>
        <w:jc w:val="both"/>
      </w:pPr>
      <w:r w:rsidRPr="003B002E">
        <w:t xml:space="preserve">До сентября 2015 года  Вася не обучался. </w:t>
      </w:r>
      <w:r>
        <w:t xml:space="preserve">С 1 сентября 2015 года </w:t>
      </w:r>
      <w:r w:rsidRPr="003B002E">
        <w:t>В</w:t>
      </w:r>
      <w:r>
        <w:t xml:space="preserve">ася </w:t>
      </w:r>
      <w:r w:rsidRPr="003B002E">
        <w:t xml:space="preserve"> обучается</w:t>
      </w:r>
      <w:r>
        <w:t xml:space="preserve"> по</w:t>
      </w:r>
      <w:r w:rsidRPr="003B002E">
        <w:t xml:space="preserve"> индивидуально</w:t>
      </w:r>
      <w:r>
        <w:t>й адаптированной программе</w:t>
      </w:r>
      <w:r w:rsidRPr="003B002E">
        <w:t xml:space="preserve"> на дому. С программой  обучения справляется с трудом. Василию нравится заниматься, </w:t>
      </w:r>
      <w:r w:rsidRPr="00B23333">
        <w:t>он с нетерпением ждёт учителей, так как у него недостаток общения со сверстниками.</w:t>
      </w:r>
      <w:r>
        <w:t xml:space="preserve"> </w:t>
      </w:r>
      <w:r w:rsidRPr="00B23333">
        <w:t>Вася</w:t>
      </w:r>
      <w:r>
        <w:t xml:space="preserve"> понимает обращенную к нему речь, выполняет несложные инструкции, умеет общаться со взрослыми, детьми (видит возрастную грань). Узнает и пишет некоторые числа и  буквы. Мальчик знает части тела. Ориентируется по приметам времен года. У Васи стала развиваться мелкая моторика.</w:t>
      </w:r>
      <w:r w:rsidRPr="003B002E">
        <w:t xml:space="preserve"> Ему нравится, когда окружающие взаимодействуют с ним: тактильные прикосновения, игры-взаимодействия. Активная речь слабо развита. </w:t>
      </w:r>
    </w:p>
    <w:p w:rsidR="00624F1D" w:rsidRPr="003B002E" w:rsidRDefault="00624F1D" w:rsidP="00B907AA">
      <w:pPr>
        <w:ind w:left="-540"/>
        <w:jc w:val="both"/>
      </w:pPr>
      <w:r w:rsidRPr="003B002E">
        <w:tab/>
        <w:t xml:space="preserve"> Вася спокойный, вежливый, агрессии к окружающим  не проявляет. Однако  </w:t>
      </w:r>
      <w:r>
        <w:t xml:space="preserve">наблюдаются случаи </w:t>
      </w:r>
      <w:r w:rsidRPr="003B002E">
        <w:t>агресси</w:t>
      </w:r>
      <w:r>
        <w:t>и</w:t>
      </w:r>
      <w:r w:rsidRPr="003B002E">
        <w:t>, вызванн</w:t>
      </w:r>
      <w:r>
        <w:t>ые</w:t>
      </w:r>
      <w:r w:rsidRPr="003B002E">
        <w:t xml:space="preserve"> запретами, подросток проявляет  по отношению к домашним. </w:t>
      </w:r>
    </w:p>
    <w:p w:rsidR="00624F1D" w:rsidRPr="003B002E" w:rsidRDefault="00624F1D" w:rsidP="00B907AA">
      <w:pPr>
        <w:ind w:left="-540" w:firstLine="540"/>
        <w:jc w:val="both"/>
      </w:pPr>
      <w:r>
        <w:t>Василий</w:t>
      </w:r>
      <w:r w:rsidRPr="003B002E">
        <w:t xml:space="preserve"> в быту адаптирован: может приготовить пищу, постирать свои вещи. Он трудолюбив, постоянно помогает маме по хозяйству: убира</w:t>
      </w:r>
      <w:r>
        <w:t>ет</w:t>
      </w:r>
      <w:r w:rsidRPr="003B002E">
        <w:t xml:space="preserve"> урожай, возит воду, набирает уголь. В свободное время </w:t>
      </w:r>
      <w:r>
        <w:t xml:space="preserve">мальчик </w:t>
      </w:r>
      <w:r w:rsidRPr="003B002E">
        <w:t>любит смотреть мультфильмы.</w:t>
      </w:r>
    </w:p>
    <w:p w:rsidR="00624F1D" w:rsidRDefault="00624F1D" w:rsidP="00B907AA">
      <w:pPr>
        <w:ind w:left="-540" w:firstLine="540"/>
        <w:jc w:val="both"/>
      </w:pPr>
      <w:r w:rsidRPr="003B002E">
        <w:t>Вася  находится под постоянным контролем со стороны матери.</w:t>
      </w:r>
    </w:p>
    <w:p w:rsidR="00624F1D" w:rsidRDefault="00624F1D" w:rsidP="00087EE0">
      <w:pPr>
        <w:pStyle w:val="Default"/>
        <w:jc w:val="center"/>
        <w:rPr>
          <w:b/>
          <w:bCs/>
        </w:rPr>
      </w:pPr>
    </w:p>
    <w:p w:rsidR="00624F1D" w:rsidRPr="007E6BB8" w:rsidRDefault="00624F1D" w:rsidP="00087EE0">
      <w:pPr>
        <w:pStyle w:val="Default"/>
        <w:jc w:val="center"/>
      </w:pPr>
      <w:r w:rsidRPr="007E6BB8">
        <w:rPr>
          <w:b/>
          <w:bCs/>
        </w:rPr>
        <w:t>Общая характеристика учебного предмета</w:t>
      </w:r>
    </w:p>
    <w:p w:rsidR="00624F1D" w:rsidRPr="007E6BB8" w:rsidRDefault="00624F1D" w:rsidP="00087EE0">
      <w:pPr>
        <w:pStyle w:val="Default"/>
        <w:ind w:left="708" w:firstLine="708"/>
        <w:jc w:val="both"/>
      </w:pPr>
      <w:r w:rsidRPr="007E6BB8">
        <w:rPr>
          <w:b/>
          <w:bCs/>
        </w:rPr>
        <w:t xml:space="preserve">«Математические представления и конструирование» </w:t>
      </w:r>
    </w:p>
    <w:p w:rsidR="00624F1D" w:rsidRPr="007E6BB8" w:rsidRDefault="00624F1D" w:rsidP="00087EE0">
      <w:pPr>
        <w:pStyle w:val="Default"/>
        <w:ind w:firstLine="708"/>
        <w:jc w:val="both"/>
      </w:pPr>
      <w:r w:rsidRPr="007E6BB8">
        <w:t>У детей с умеренной и тяж</w:t>
      </w:r>
      <w:r w:rsidRPr="007E6BB8">
        <w:rPr>
          <w:rFonts w:ascii="Tahoma" w:hAnsi="Tahoma" w:cs="Tahoma"/>
        </w:rPr>
        <w:t>ѐ</w:t>
      </w:r>
      <w:r w:rsidRPr="007E6BB8">
        <w:t>лой умственной отсталостью не достаточно сформирована познавательная деятельность с е</w:t>
      </w:r>
      <w:r w:rsidRPr="007E6BB8">
        <w:rPr>
          <w:rFonts w:ascii="Tahoma" w:hAnsi="Tahoma" w:cs="Tahoma"/>
        </w:rPr>
        <w:t>ѐ</w:t>
      </w:r>
      <w:r w:rsidRPr="007E6BB8">
        <w:t xml:space="preserve"> процессами анализа и синтеза, что особенно ярко проявляется на уроках «Математические представления и конструирование». Особое внимание обращается на практическую направленность знаний, умений и навыков, которые формируются у школьников для их социально-бытовой адаптации. </w:t>
      </w:r>
    </w:p>
    <w:p w:rsidR="00624F1D" w:rsidRPr="007E6BB8" w:rsidRDefault="00624F1D" w:rsidP="00087EE0">
      <w:pPr>
        <w:pStyle w:val="Default"/>
        <w:jc w:val="center"/>
      </w:pPr>
      <w:r w:rsidRPr="007E6BB8">
        <w:rPr>
          <w:b/>
          <w:bCs/>
        </w:rPr>
        <w:t>Структура предмета</w:t>
      </w:r>
    </w:p>
    <w:p w:rsidR="00624F1D" w:rsidRPr="007E6BB8" w:rsidRDefault="00624F1D" w:rsidP="00087EE0">
      <w:pPr>
        <w:pStyle w:val="Default"/>
        <w:ind w:firstLine="708"/>
        <w:jc w:val="both"/>
      </w:pPr>
      <w:r w:rsidRPr="007E6BB8">
        <w:t xml:space="preserve">Предмет «Математические представления и конструирование» для учащихся с умеренной и тяжелой умственной отсталостью включает: </w:t>
      </w:r>
    </w:p>
    <w:p w:rsidR="00624F1D" w:rsidRPr="007E6BB8" w:rsidRDefault="00624F1D" w:rsidP="00087EE0">
      <w:pPr>
        <w:pStyle w:val="Default"/>
        <w:jc w:val="both"/>
      </w:pPr>
      <w:r w:rsidRPr="007E6BB8">
        <w:t xml:space="preserve">-ознакомительно-ориентировочные действия в предметно-развивающей среде; </w:t>
      </w:r>
    </w:p>
    <w:p w:rsidR="00624F1D" w:rsidRPr="007E6BB8" w:rsidRDefault="00624F1D" w:rsidP="00087EE0">
      <w:pPr>
        <w:pStyle w:val="Default"/>
        <w:jc w:val="both"/>
      </w:pPr>
      <w:r w:rsidRPr="007E6BB8">
        <w:t xml:space="preserve">-упражнения, игровые ситуации, игры со строительными материалами и дидактическими игрушками (сборно-разборными, мозаикой, палочками); </w:t>
      </w:r>
    </w:p>
    <w:p w:rsidR="00624F1D" w:rsidRPr="007E6BB8" w:rsidRDefault="00624F1D" w:rsidP="00087EE0">
      <w:pPr>
        <w:pStyle w:val="Default"/>
      </w:pPr>
      <w:r w:rsidRPr="007E6BB8">
        <w:t xml:space="preserve">-игры и упражнения на ознакомление со свойствами качествами конструктивных материалов и расположением их в пространстве; </w:t>
      </w:r>
    </w:p>
    <w:p w:rsidR="00624F1D" w:rsidRPr="007E6BB8" w:rsidRDefault="00624F1D" w:rsidP="00087EE0">
      <w:pPr>
        <w:pStyle w:val="Default"/>
      </w:pPr>
      <w:r w:rsidRPr="007E6BB8">
        <w:t xml:space="preserve">-конструирование из строительного, природного и бросового материала; </w:t>
      </w:r>
    </w:p>
    <w:p w:rsidR="00624F1D" w:rsidRPr="007E6BB8" w:rsidRDefault="00624F1D" w:rsidP="00087EE0">
      <w:pPr>
        <w:pStyle w:val="Default"/>
      </w:pPr>
      <w:r w:rsidRPr="007E6BB8">
        <w:t xml:space="preserve">-формирование количественных представлений; </w:t>
      </w:r>
    </w:p>
    <w:p w:rsidR="00624F1D" w:rsidRPr="007E6BB8" w:rsidRDefault="00624F1D" w:rsidP="00087EE0">
      <w:pPr>
        <w:pStyle w:val="Default"/>
      </w:pPr>
      <w:r w:rsidRPr="007E6BB8">
        <w:t xml:space="preserve">-«чтение» и письмо цифр; </w:t>
      </w:r>
    </w:p>
    <w:p w:rsidR="00624F1D" w:rsidRPr="007E6BB8" w:rsidRDefault="00624F1D" w:rsidP="00087EE0">
      <w:pPr>
        <w:pStyle w:val="Default"/>
      </w:pPr>
      <w:r w:rsidRPr="007E6BB8">
        <w:t xml:space="preserve">-формирование представлений о форме; </w:t>
      </w:r>
    </w:p>
    <w:p w:rsidR="00624F1D" w:rsidRPr="007E6BB8" w:rsidRDefault="00624F1D" w:rsidP="00087EE0">
      <w:pPr>
        <w:pStyle w:val="Default"/>
      </w:pPr>
      <w:r w:rsidRPr="007E6BB8">
        <w:t xml:space="preserve">- формирование представлений о величине; </w:t>
      </w:r>
    </w:p>
    <w:p w:rsidR="00624F1D" w:rsidRPr="007E6BB8" w:rsidRDefault="00624F1D" w:rsidP="00487A1B">
      <w:pPr>
        <w:pStyle w:val="Default"/>
        <w:ind w:firstLine="708"/>
        <w:jc w:val="both"/>
      </w:pPr>
      <w:r w:rsidRPr="007E6BB8">
        <w:t xml:space="preserve">Обучение строится таким образом, чтобы достичь максимальной активности детей, используя в процессе формирования элементарных математических представлений и навыков конструирования занимательные и игровые материалы, полифункциональный игровой материал, красочное и эмоциональное оформление уроков-занятий. Процесс обучения осуществляется с использованием практических, наглядных методов в сочетании со словесными. </w:t>
      </w:r>
    </w:p>
    <w:p w:rsidR="00624F1D" w:rsidRPr="007E6BB8" w:rsidRDefault="00624F1D" w:rsidP="00087EE0">
      <w:pPr>
        <w:pStyle w:val="Default"/>
        <w:ind w:firstLine="708"/>
        <w:jc w:val="both"/>
      </w:pPr>
      <w:r w:rsidRPr="007E6BB8">
        <w:t xml:space="preserve">Формирование пространственно-временных представлений и ориентировок. Содержание, сроки ведения и продолжительность коррекционной работы осуществляется исходя из особенностей психофизического развития детей класса. В ходе реализации задач коррекционно-развивающей области, предмет «Математические представления и конструирование» интегрируется с различными учебными предметами и направлениями коррекционной работы. </w:t>
      </w:r>
    </w:p>
    <w:p w:rsidR="00624F1D" w:rsidRPr="007E6BB8" w:rsidRDefault="00624F1D" w:rsidP="00087EE0">
      <w:pPr>
        <w:pStyle w:val="Default"/>
        <w:ind w:firstLine="708"/>
        <w:jc w:val="both"/>
      </w:pPr>
      <w:r w:rsidRPr="007E6BB8">
        <w:t xml:space="preserve">Текущий контроль осуществляется по безотметочной системе. В конце учебного года на основании промежуточных результатов успеваемости за полугодия делается отметка в классном журнале «усвоил» или «не усвоил» обучающийся учебную дисциплину за год. </w:t>
      </w:r>
    </w:p>
    <w:p w:rsidR="00624F1D" w:rsidRPr="007E6BB8" w:rsidRDefault="00624F1D" w:rsidP="00087EE0">
      <w:pPr>
        <w:pStyle w:val="Default"/>
        <w:jc w:val="center"/>
      </w:pPr>
      <w:r w:rsidRPr="007E6BB8">
        <w:rPr>
          <w:b/>
          <w:bCs/>
        </w:rPr>
        <w:t>Коммуникативные результаты освоения учебного предмета «Математические представления и конструирование»</w:t>
      </w:r>
    </w:p>
    <w:p w:rsidR="00624F1D" w:rsidRPr="007E6BB8" w:rsidRDefault="00624F1D" w:rsidP="00487A1B">
      <w:pPr>
        <w:pStyle w:val="Default"/>
        <w:ind w:firstLine="708"/>
        <w:jc w:val="both"/>
      </w:pPr>
      <w:r w:rsidRPr="007E6BB8">
        <w:t>Содержание и способы общения и коммуникации обусловливают развитие способности реб</w:t>
      </w:r>
      <w:r w:rsidRPr="007E6BB8">
        <w:rPr>
          <w:rFonts w:ascii="Tahoma" w:hAnsi="Tahoma" w:cs="Tahoma"/>
        </w:rPr>
        <w:t>ѐ</w:t>
      </w:r>
      <w:r w:rsidRPr="007E6BB8">
        <w:t xml:space="preserve">нка к регуляции поведения и деятельности, познанию мира, определяют образ «Я» как систему представлений о себе, отношений к себе, 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типа. </w:t>
      </w:r>
    </w:p>
    <w:p w:rsidR="00624F1D" w:rsidRPr="007E6BB8" w:rsidRDefault="00624F1D" w:rsidP="00487A1B">
      <w:pPr>
        <w:pStyle w:val="Default"/>
        <w:ind w:firstLine="708"/>
        <w:jc w:val="both"/>
      </w:pPr>
      <w:r w:rsidRPr="007E6BB8">
        <w:t xml:space="preserve">Выпускник может научиться: </w:t>
      </w:r>
    </w:p>
    <w:p w:rsidR="00624F1D" w:rsidRPr="007E6BB8" w:rsidRDefault="00624F1D" w:rsidP="00487A1B">
      <w:pPr>
        <w:pStyle w:val="Default"/>
        <w:spacing w:after="36"/>
        <w:jc w:val="both"/>
      </w:pPr>
      <w:r w:rsidRPr="007E6BB8">
        <w:t xml:space="preserve">ориентироваться на позицию партнера в общении и взаимодействии; </w:t>
      </w:r>
    </w:p>
    <w:p w:rsidR="00624F1D" w:rsidRPr="007E6BB8" w:rsidRDefault="00624F1D" w:rsidP="00487A1B">
      <w:pPr>
        <w:pStyle w:val="Default"/>
        <w:spacing w:after="36"/>
        <w:jc w:val="both"/>
      </w:pPr>
      <w:r w:rsidRPr="007E6BB8">
        <w:t xml:space="preserve">задавать вопросы; </w:t>
      </w:r>
    </w:p>
    <w:p w:rsidR="00624F1D" w:rsidRPr="007E6BB8" w:rsidRDefault="00624F1D" w:rsidP="00487A1B">
      <w:pPr>
        <w:pStyle w:val="Default"/>
        <w:spacing w:after="36"/>
        <w:jc w:val="both"/>
      </w:pPr>
      <w:r w:rsidRPr="007E6BB8">
        <w:t xml:space="preserve">использовать речь для регуляции своего действия; </w:t>
      </w:r>
    </w:p>
    <w:p w:rsidR="00624F1D" w:rsidRPr="007E6BB8" w:rsidRDefault="00624F1D" w:rsidP="00487A1B">
      <w:pPr>
        <w:pStyle w:val="Default"/>
        <w:jc w:val="both"/>
      </w:pPr>
      <w:r w:rsidRPr="007E6BB8">
        <w:t xml:space="preserve">адекватно использовать речевые и неречевые средства для решения различных коммуникативных задач. </w:t>
      </w:r>
    </w:p>
    <w:p w:rsidR="00624F1D" w:rsidRPr="007E6BB8" w:rsidRDefault="00624F1D" w:rsidP="00487A1B">
      <w:pPr>
        <w:pStyle w:val="Default"/>
        <w:ind w:firstLine="708"/>
        <w:jc w:val="both"/>
      </w:pPr>
      <w:r w:rsidRPr="007E6BB8">
        <w:t xml:space="preserve">Выпускник может получить возможность научиться: </w:t>
      </w:r>
    </w:p>
    <w:p w:rsidR="00624F1D" w:rsidRPr="007E6BB8" w:rsidRDefault="00624F1D" w:rsidP="00487A1B">
      <w:pPr>
        <w:pStyle w:val="Default"/>
        <w:spacing w:after="36"/>
        <w:jc w:val="both"/>
      </w:pPr>
      <w:r w:rsidRPr="007E6BB8">
        <w:t xml:space="preserve">слушать собеседника; </w:t>
      </w:r>
    </w:p>
    <w:p w:rsidR="00624F1D" w:rsidRPr="007E6BB8" w:rsidRDefault="00624F1D" w:rsidP="00087EE0">
      <w:pPr>
        <w:pStyle w:val="Default"/>
        <w:spacing w:after="36"/>
        <w:jc w:val="both"/>
      </w:pPr>
      <w:r w:rsidRPr="007E6BB8">
        <w:t xml:space="preserve">адекватно оценивать собственное поведение и поведение окружающих; </w:t>
      </w:r>
    </w:p>
    <w:p w:rsidR="00624F1D" w:rsidRPr="007E6BB8" w:rsidRDefault="00624F1D" w:rsidP="00087EE0">
      <w:pPr>
        <w:pStyle w:val="Default"/>
        <w:spacing w:after="36"/>
        <w:jc w:val="both"/>
      </w:pPr>
      <w:r w:rsidRPr="007E6BB8">
        <w:t xml:space="preserve">оказывать в сотрудничестве взаимопомощь; </w:t>
      </w:r>
    </w:p>
    <w:p w:rsidR="00624F1D" w:rsidRPr="007E6BB8" w:rsidRDefault="00624F1D" w:rsidP="00087EE0">
      <w:pPr>
        <w:pStyle w:val="Default"/>
        <w:spacing w:after="36"/>
        <w:jc w:val="both"/>
      </w:pPr>
      <w:r w:rsidRPr="007E6BB8">
        <w:t xml:space="preserve">строить монологическое высказывание, владеть диалоговой формой речи; </w:t>
      </w:r>
    </w:p>
    <w:p w:rsidR="00624F1D" w:rsidRPr="007E6BB8" w:rsidRDefault="00624F1D" w:rsidP="00087EE0">
      <w:pPr>
        <w:pStyle w:val="Default"/>
        <w:jc w:val="both"/>
      </w:pPr>
      <w:r w:rsidRPr="007E6BB8">
        <w:t xml:space="preserve">умению не создавать конфликтов. </w:t>
      </w:r>
    </w:p>
    <w:p w:rsidR="00624F1D" w:rsidRPr="007E6BB8" w:rsidRDefault="00624F1D" w:rsidP="00087EE0">
      <w:pPr>
        <w:pStyle w:val="Default"/>
        <w:jc w:val="center"/>
      </w:pPr>
      <w:r w:rsidRPr="007E6BB8">
        <w:rPr>
          <w:b/>
          <w:bCs/>
        </w:rPr>
        <w:t>Предметные результаты освоения учебного предмета</w:t>
      </w:r>
    </w:p>
    <w:p w:rsidR="00624F1D" w:rsidRPr="007E6BB8" w:rsidRDefault="00624F1D" w:rsidP="00087EE0">
      <w:pPr>
        <w:pStyle w:val="Default"/>
        <w:jc w:val="center"/>
      </w:pPr>
      <w:r w:rsidRPr="007E6BB8">
        <w:rPr>
          <w:b/>
          <w:bCs/>
        </w:rPr>
        <w:t>«Математические представления и конструирование»</w:t>
      </w:r>
    </w:p>
    <w:p w:rsidR="00624F1D" w:rsidRPr="007E6BB8" w:rsidRDefault="00624F1D" w:rsidP="00087EE0">
      <w:pPr>
        <w:pStyle w:val="Default"/>
        <w:jc w:val="both"/>
      </w:pPr>
      <w:r w:rsidRPr="007E6BB8">
        <w:t xml:space="preserve">- действовать в предметно-развивающей среде. </w:t>
      </w:r>
    </w:p>
    <w:p w:rsidR="00624F1D" w:rsidRPr="007E6BB8" w:rsidRDefault="00624F1D" w:rsidP="00087EE0">
      <w:pPr>
        <w:pStyle w:val="Default"/>
        <w:jc w:val="both"/>
      </w:pPr>
      <w:r w:rsidRPr="007E6BB8">
        <w:t xml:space="preserve">- играть со строительным материалом и с дидактическими игрушками. </w:t>
      </w:r>
    </w:p>
    <w:p w:rsidR="00624F1D" w:rsidRPr="007E6BB8" w:rsidRDefault="00624F1D" w:rsidP="00087EE0">
      <w:pPr>
        <w:pStyle w:val="Default"/>
        <w:jc w:val="both"/>
      </w:pPr>
      <w:r w:rsidRPr="007E6BB8">
        <w:t>- Знать свойства и качества конструктивных материалов и расположение их в</w:t>
      </w:r>
    </w:p>
    <w:p w:rsidR="00624F1D" w:rsidRPr="007E6BB8" w:rsidRDefault="00624F1D" w:rsidP="00087EE0">
      <w:pPr>
        <w:pStyle w:val="Default"/>
        <w:jc w:val="both"/>
      </w:pPr>
      <w:r w:rsidRPr="007E6BB8">
        <w:t xml:space="preserve">пространстве. </w:t>
      </w:r>
    </w:p>
    <w:p w:rsidR="00624F1D" w:rsidRPr="007E6BB8" w:rsidRDefault="00624F1D" w:rsidP="00087EE0">
      <w:pPr>
        <w:pStyle w:val="Default"/>
        <w:jc w:val="both"/>
      </w:pPr>
      <w:r w:rsidRPr="007E6BB8">
        <w:t xml:space="preserve">- конструировать из строительного, природного и бросового материала. - иметь представление о количестве предметов, соотносить отдельные единицы </w:t>
      </w:r>
    </w:p>
    <w:p w:rsidR="00624F1D" w:rsidRPr="007E6BB8" w:rsidRDefault="00624F1D" w:rsidP="00087EE0">
      <w:pPr>
        <w:pStyle w:val="Default"/>
        <w:jc w:val="both"/>
      </w:pPr>
      <w:r w:rsidRPr="007E6BB8">
        <w:t>множества с пальцами или другими предметами без пересч</w:t>
      </w:r>
      <w:r w:rsidRPr="007E6BB8">
        <w:rPr>
          <w:rFonts w:ascii="Tahoma" w:hAnsi="Tahoma" w:cs="Tahoma"/>
        </w:rPr>
        <w:t>ѐ</w:t>
      </w:r>
      <w:r w:rsidRPr="007E6BB8">
        <w:t xml:space="preserve">та. </w:t>
      </w:r>
    </w:p>
    <w:p w:rsidR="00624F1D" w:rsidRPr="007E6BB8" w:rsidRDefault="00624F1D" w:rsidP="00087EE0">
      <w:pPr>
        <w:pStyle w:val="Default"/>
        <w:jc w:val="both"/>
      </w:pPr>
      <w:r w:rsidRPr="007E6BB8">
        <w:t xml:space="preserve">-иметь представление о форме и величине, нахождение в пространстве и временные представления. </w:t>
      </w:r>
    </w:p>
    <w:p w:rsidR="00624F1D" w:rsidRPr="007E6BB8" w:rsidRDefault="00624F1D" w:rsidP="00087EE0">
      <w:pPr>
        <w:pStyle w:val="Default"/>
        <w:jc w:val="both"/>
      </w:pPr>
      <w:r w:rsidRPr="007E6BB8">
        <w:t xml:space="preserve">Выпускник может получить возможность научиться: </w:t>
      </w:r>
    </w:p>
    <w:p w:rsidR="00624F1D" w:rsidRPr="007E6BB8" w:rsidRDefault="00624F1D" w:rsidP="00087EE0">
      <w:pPr>
        <w:pStyle w:val="Default"/>
        <w:jc w:val="both"/>
      </w:pPr>
      <w:r w:rsidRPr="007E6BB8">
        <w:t xml:space="preserve">писать цифры, решать несложные примеры. </w:t>
      </w:r>
    </w:p>
    <w:p w:rsidR="00624F1D" w:rsidRPr="007E6BB8" w:rsidRDefault="00624F1D" w:rsidP="00087EE0">
      <w:pPr>
        <w:pStyle w:val="Default"/>
        <w:jc w:val="center"/>
      </w:pPr>
      <w:r w:rsidRPr="007E6BB8">
        <w:rPr>
          <w:b/>
          <w:bCs/>
        </w:rPr>
        <w:t>Описание материально-технического обеспечения образовательного процесса</w:t>
      </w:r>
    </w:p>
    <w:p w:rsidR="00624F1D" w:rsidRPr="007E6BB8" w:rsidRDefault="00624F1D" w:rsidP="00087EE0">
      <w:pPr>
        <w:pStyle w:val="Default"/>
        <w:ind w:firstLine="708"/>
        <w:jc w:val="both"/>
      </w:pPr>
      <w:r w:rsidRPr="007E6BB8">
        <w:t xml:space="preserve">Материально-техническое обеспечение образовательного процесса включает в себя дидактическое и методическое обеспечение образовательной программы, описание печатных пособий, технических средств обучения, экранно-звуковых пособий, игр и игрушек, оборудования класса, а также перечень информационно-коммуникативных средств обучения. </w:t>
      </w:r>
    </w:p>
    <w:tbl>
      <w:tblPr>
        <w:tblW w:w="0" w:type="auto"/>
        <w:tblInd w:w="-106" w:type="dxa"/>
        <w:tblLayout w:type="fixed"/>
        <w:tblLook w:val="0000"/>
      </w:tblPr>
      <w:tblGrid>
        <w:gridCol w:w="4772"/>
        <w:gridCol w:w="4772"/>
      </w:tblGrid>
      <w:tr w:rsidR="00624F1D" w:rsidRPr="007E6BB8">
        <w:trPr>
          <w:trHeight w:val="162"/>
        </w:trPr>
        <w:tc>
          <w:tcPr>
            <w:tcW w:w="4772" w:type="dxa"/>
          </w:tcPr>
          <w:p w:rsidR="00624F1D" w:rsidRPr="000F0B8F" w:rsidRDefault="00624F1D">
            <w:pPr>
              <w:pStyle w:val="Default"/>
            </w:pPr>
            <w:r w:rsidRPr="000F0B8F">
              <w:rPr>
                <w:b/>
                <w:bCs/>
              </w:rPr>
              <w:t xml:space="preserve">Дидактическое и методическое обеспечение </w:t>
            </w:r>
            <w:r w:rsidRPr="000F0B8F">
              <w:t xml:space="preserve">Дидактическое обеспечение </w:t>
            </w:r>
          </w:p>
        </w:tc>
        <w:tc>
          <w:tcPr>
            <w:tcW w:w="4772" w:type="dxa"/>
          </w:tcPr>
          <w:p w:rsidR="00624F1D" w:rsidRPr="000F0B8F" w:rsidRDefault="00624F1D">
            <w:pPr>
              <w:pStyle w:val="Default"/>
            </w:pPr>
            <w:r w:rsidRPr="000F0B8F">
              <w:t xml:space="preserve">Методическое обеспечение </w:t>
            </w:r>
          </w:p>
        </w:tc>
      </w:tr>
      <w:tr w:rsidR="00624F1D" w:rsidRPr="007E6BB8">
        <w:trPr>
          <w:trHeight w:val="4677"/>
        </w:trPr>
        <w:tc>
          <w:tcPr>
            <w:tcW w:w="4772" w:type="dxa"/>
          </w:tcPr>
          <w:p w:rsidR="00624F1D" w:rsidRPr="000F0B8F" w:rsidRDefault="00624F1D">
            <w:pPr>
              <w:pStyle w:val="Default"/>
            </w:pPr>
            <w:r w:rsidRPr="000F0B8F">
              <w:t xml:space="preserve">Просвещение, 2013. </w:t>
            </w:r>
          </w:p>
          <w:p w:rsidR="00624F1D" w:rsidRPr="000F0B8F" w:rsidRDefault="00624F1D">
            <w:pPr>
              <w:pStyle w:val="Default"/>
            </w:pPr>
            <w:r w:rsidRPr="000F0B8F">
              <w:t xml:space="preserve">Шершавые цифры. </w:t>
            </w:r>
          </w:p>
          <w:p w:rsidR="00624F1D" w:rsidRPr="000F0B8F" w:rsidRDefault="00624F1D">
            <w:pPr>
              <w:pStyle w:val="Default"/>
            </w:pPr>
            <w:r w:rsidRPr="000F0B8F">
              <w:t xml:space="preserve">Предметные картинки. </w:t>
            </w:r>
          </w:p>
          <w:p w:rsidR="00624F1D" w:rsidRPr="000F0B8F" w:rsidRDefault="00624F1D">
            <w:pPr>
              <w:pStyle w:val="Default"/>
            </w:pPr>
            <w:r w:rsidRPr="000F0B8F">
              <w:t xml:space="preserve">Сюжетные картинки. </w:t>
            </w:r>
          </w:p>
          <w:p w:rsidR="00624F1D" w:rsidRPr="000F0B8F" w:rsidRDefault="00624F1D">
            <w:pPr>
              <w:pStyle w:val="Default"/>
            </w:pPr>
            <w:r w:rsidRPr="000F0B8F">
              <w:t xml:space="preserve">Набор геометрических тел, фигур. </w:t>
            </w:r>
          </w:p>
          <w:p w:rsidR="00624F1D" w:rsidRPr="000F0B8F" w:rsidRDefault="00624F1D">
            <w:pPr>
              <w:pStyle w:val="Default"/>
            </w:pPr>
            <w:r w:rsidRPr="000F0B8F">
              <w:t xml:space="preserve">Строительные наборы (большие и маленькие). </w:t>
            </w:r>
          </w:p>
          <w:p w:rsidR="00624F1D" w:rsidRPr="000F0B8F" w:rsidRDefault="00624F1D">
            <w:pPr>
              <w:pStyle w:val="Default"/>
            </w:pPr>
            <w:r w:rsidRPr="000F0B8F">
              <w:t xml:space="preserve">Мозаики. </w:t>
            </w:r>
          </w:p>
          <w:p w:rsidR="00624F1D" w:rsidRPr="000F0B8F" w:rsidRDefault="00624F1D">
            <w:pPr>
              <w:pStyle w:val="Default"/>
            </w:pPr>
            <w:r w:rsidRPr="000F0B8F">
              <w:t xml:space="preserve">Разрезные картинки. </w:t>
            </w:r>
          </w:p>
          <w:p w:rsidR="00624F1D" w:rsidRPr="000F0B8F" w:rsidRDefault="00624F1D">
            <w:pPr>
              <w:pStyle w:val="Default"/>
            </w:pPr>
            <w:r w:rsidRPr="000F0B8F">
              <w:t xml:space="preserve">Сборно – разборные игрушки. </w:t>
            </w:r>
          </w:p>
          <w:p w:rsidR="00624F1D" w:rsidRPr="000F0B8F" w:rsidRDefault="00624F1D">
            <w:pPr>
              <w:pStyle w:val="Default"/>
            </w:pPr>
            <w:r w:rsidRPr="000F0B8F">
              <w:t xml:space="preserve">Иллюстрированные кубики. </w:t>
            </w:r>
          </w:p>
          <w:p w:rsidR="00624F1D" w:rsidRPr="000F0B8F" w:rsidRDefault="00624F1D">
            <w:pPr>
              <w:pStyle w:val="Default"/>
            </w:pPr>
            <w:r w:rsidRPr="000F0B8F">
              <w:t xml:space="preserve">Фигуры из дерева, пластмассы. </w:t>
            </w:r>
          </w:p>
          <w:p w:rsidR="00624F1D" w:rsidRPr="000F0B8F" w:rsidRDefault="00624F1D">
            <w:pPr>
              <w:pStyle w:val="Default"/>
            </w:pPr>
            <w:r w:rsidRPr="000F0B8F">
              <w:t>Сч</w:t>
            </w:r>
            <w:r w:rsidRPr="000F0B8F">
              <w:rPr>
                <w:rFonts w:ascii="Tahoma" w:hAnsi="Tahoma" w:cs="Tahoma"/>
              </w:rPr>
              <w:t>ѐ</w:t>
            </w:r>
            <w:r w:rsidRPr="000F0B8F">
              <w:t xml:space="preserve">тный материал: грибочки, овощи, фрукты, жучки. </w:t>
            </w:r>
          </w:p>
          <w:p w:rsidR="00624F1D" w:rsidRPr="000F0B8F" w:rsidRDefault="00624F1D">
            <w:pPr>
              <w:pStyle w:val="Default"/>
            </w:pPr>
            <w:r w:rsidRPr="000F0B8F">
              <w:t xml:space="preserve">Песочница с песком и игрушками. </w:t>
            </w:r>
          </w:p>
          <w:p w:rsidR="00624F1D" w:rsidRPr="000F0B8F" w:rsidRDefault="00624F1D">
            <w:pPr>
              <w:pStyle w:val="Default"/>
            </w:pPr>
            <w:r w:rsidRPr="000F0B8F">
              <w:t xml:space="preserve">Картинка  «1»- «20» </w:t>
            </w:r>
          </w:p>
          <w:p w:rsidR="00624F1D" w:rsidRPr="000F0B8F" w:rsidRDefault="00624F1D">
            <w:pPr>
              <w:pStyle w:val="Default"/>
            </w:pPr>
            <w:r w:rsidRPr="000F0B8F">
              <w:t xml:space="preserve">Сыпучие материалы: крупа, песок. </w:t>
            </w:r>
          </w:p>
          <w:p w:rsidR="00624F1D" w:rsidRPr="000F0B8F" w:rsidRDefault="00624F1D">
            <w:pPr>
              <w:pStyle w:val="Default"/>
            </w:pPr>
            <w:r w:rsidRPr="000F0B8F">
              <w:t xml:space="preserve">Игрушки разные по величине </w:t>
            </w:r>
          </w:p>
        </w:tc>
        <w:tc>
          <w:tcPr>
            <w:tcW w:w="4772" w:type="dxa"/>
          </w:tcPr>
          <w:p w:rsidR="00624F1D" w:rsidRPr="000F0B8F" w:rsidRDefault="00624F1D">
            <w:pPr>
              <w:pStyle w:val="Default"/>
            </w:pPr>
            <w:r w:rsidRPr="000F0B8F">
              <w:rPr>
                <w:b/>
                <w:bCs/>
              </w:rPr>
              <w:t xml:space="preserve">Методические указания: </w:t>
            </w:r>
          </w:p>
          <w:p w:rsidR="00624F1D" w:rsidRPr="000F0B8F" w:rsidRDefault="00624F1D">
            <w:pPr>
              <w:pStyle w:val="Default"/>
            </w:pPr>
            <w:r w:rsidRPr="000F0B8F">
              <w:t xml:space="preserve">1. Баряева Л. Б., Кондратьева С. Ю. Игры и логические упражнения с цифрами. СПб: КАРО, 2007. </w:t>
            </w:r>
          </w:p>
          <w:p w:rsidR="00624F1D" w:rsidRPr="000F0B8F" w:rsidRDefault="00624F1D">
            <w:pPr>
              <w:pStyle w:val="Default"/>
            </w:pPr>
            <w:r w:rsidRPr="000F0B8F">
              <w:t xml:space="preserve">2. Т.В. Алышева 1-2 класс «Математика: Учебник для специальных (коррекционных) образовательных учреждений VIII вида в 2 частях» - М.: «Просвещение», 2010. </w:t>
            </w:r>
          </w:p>
          <w:p w:rsidR="00624F1D" w:rsidRPr="000F0B8F" w:rsidRDefault="00624F1D">
            <w:pPr>
              <w:pStyle w:val="Default"/>
            </w:pPr>
            <w:r w:rsidRPr="000F0B8F">
              <w:t xml:space="preserve">3. Т.В.Алышева Математика рабочая тетрадь 2 части. Учебное пособие для специальных (коррекционных) образовательных учреждений </w:t>
            </w:r>
            <w:r w:rsidRPr="000F0B8F">
              <w:rPr>
                <w:lang w:val="en-US"/>
              </w:rPr>
              <w:t>VIII</w:t>
            </w:r>
            <w:r w:rsidRPr="000F0B8F">
              <w:t xml:space="preserve"> вида. 4 издание. Москва «Просвещение» 2016</w:t>
            </w:r>
          </w:p>
          <w:p w:rsidR="00624F1D" w:rsidRPr="000F0B8F" w:rsidRDefault="00624F1D">
            <w:pPr>
              <w:pStyle w:val="Default"/>
            </w:pPr>
            <w:bookmarkStart w:id="0" w:name="_GoBack"/>
            <w:bookmarkEnd w:id="0"/>
            <w:r w:rsidRPr="000F0B8F">
              <w:rPr>
                <w:b/>
                <w:bCs/>
              </w:rPr>
              <w:t xml:space="preserve">Основные общеобразовательные программы: </w:t>
            </w:r>
          </w:p>
          <w:p w:rsidR="00624F1D" w:rsidRPr="000F0B8F" w:rsidRDefault="00624F1D">
            <w:pPr>
              <w:pStyle w:val="Default"/>
            </w:pPr>
            <w:r w:rsidRPr="000F0B8F">
              <w:t>Программа образования учащихся с</w:t>
            </w:r>
          </w:p>
          <w:p w:rsidR="00624F1D" w:rsidRPr="000F0B8F" w:rsidRDefault="00624F1D">
            <w:pPr>
              <w:pStyle w:val="Default"/>
            </w:pPr>
            <w:r w:rsidRPr="000F0B8F">
              <w:t>умеренной и тяжелой умственной отсталостью /под ред. Л.Б.Баряевой, Н.Н.Яковлевой. – Спб.: ЦДК проф. Л.Б.Баряевой, 2011.</w:t>
            </w:r>
          </w:p>
        </w:tc>
      </w:tr>
    </w:tbl>
    <w:p w:rsidR="00624F1D" w:rsidRPr="007E6BB8" w:rsidRDefault="00624F1D" w:rsidP="00487A1B">
      <w:pPr>
        <w:autoSpaceDE w:val="0"/>
        <w:autoSpaceDN w:val="0"/>
        <w:adjustRightInd w:val="0"/>
        <w:jc w:val="center"/>
        <w:rPr>
          <w:color w:val="000000"/>
          <w:lang w:eastAsia="en-US"/>
        </w:rPr>
        <w:sectPr w:rsidR="00624F1D" w:rsidRPr="007E6BB8" w:rsidSect="00CA6E7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624F1D" w:rsidRPr="007E6BB8" w:rsidRDefault="00624F1D" w:rsidP="00487A1B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  <w:r w:rsidRPr="007E6BB8">
        <w:rPr>
          <w:color w:val="000000"/>
          <w:lang w:eastAsia="en-US"/>
        </w:rPr>
        <w:t xml:space="preserve">2 </w:t>
      </w:r>
      <w:r w:rsidRPr="007E6BB8">
        <w:rPr>
          <w:b/>
          <w:bCs/>
          <w:color w:val="000000"/>
          <w:lang w:eastAsia="en-US"/>
        </w:rPr>
        <w:t>класс</w:t>
      </w:r>
    </w:p>
    <w:p w:rsidR="00624F1D" w:rsidRPr="007E6BB8" w:rsidRDefault="00624F1D" w:rsidP="00487A1B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7E6BB8">
        <w:rPr>
          <w:color w:val="000000"/>
          <w:lang w:eastAsia="en-US"/>
        </w:rPr>
        <w:t xml:space="preserve">Овладение элементарными математическими представлениями способствует общему развитию учащихся, коррекции недостатков познавательной деятельности, привитию достигнутых практических умений и навыков. Основной целью программы является овладение учащимися системой доступных, действенных, практически значимых знаний, умений и навыков, необходимых для дальнейшей социальной адаптации. </w:t>
      </w:r>
    </w:p>
    <w:p w:rsidR="00624F1D" w:rsidRPr="007E6BB8" w:rsidRDefault="00624F1D" w:rsidP="00487A1B">
      <w:pPr>
        <w:spacing w:line="276" w:lineRule="auto"/>
        <w:ind w:firstLine="708"/>
        <w:jc w:val="both"/>
        <w:rPr>
          <w:color w:val="000000"/>
          <w:lang w:eastAsia="en-US"/>
        </w:rPr>
      </w:pPr>
      <w:r w:rsidRPr="007E6BB8">
        <w:rPr>
          <w:color w:val="000000"/>
          <w:lang w:eastAsia="en-US"/>
        </w:rPr>
        <w:t>Программа предусматривает развитие у учащихся элементарных представлений о признаках предметов, количестве, числе, а также формирование доступных способов измерения. В течение всего периода обучения учащиеся учатся оперировать предметными множествами; сравнивать объекты по величине, форме, цвету; ориентироваться в пространстве и времени; выполнять простейшие измерения с помощью условных мерок; знакомятся с числами. Объем программного материала распределен по двум этапам: пропедевтический (до числовой) и основной периоды обучения.</w:t>
      </w:r>
    </w:p>
    <w:p w:rsidR="00624F1D" w:rsidRPr="007E6BB8" w:rsidRDefault="00624F1D" w:rsidP="00487A1B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7E6BB8">
        <w:rPr>
          <w:color w:val="000000"/>
          <w:lang w:eastAsia="en-US"/>
        </w:rPr>
        <w:t xml:space="preserve">Задачами работы в пропедевтический период является формирование необходимых для дальнейшего обучения представлений о количестве и счете, пространственных и временных отношениях, признаках формы и величины. </w:t>
      </w:r>
    </w:p>
    <w:p w:rsidR="00624F1D" w:rsidRPr="007E6BB8" w:rsidRDefault="00624F1D" w:rsidP="00487A1B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7E6BB8">
        <w:rPr>
          <w:color w:val="000000"/>
          <w:lang w:eastAsia="en-US"/>
        </w:rPr>
        <w:t xml:space="preserve">Задачами основного периода обучения является овладение учащимися системой доступных математических знаний, умений и навыков, которые могут быть применены в дальнейшей практической деятельности. </w:t>
      </w:r>
    </w:p>
    <w:p w:rsidR="00624F1D" w:rsidRPr="007E6BB8" w:rsidRDefault="00624F1D" w:rsidP="00487A1B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7E6BB8">
        <w:rPr>
          <w:color w:val="000000"/>
          <w:lang w:eastAsia="en-US"/>
        </w:rPr>
        <w:t xml:space="preserve">На уроках по формированию элементарных математических представлений основными методами обучения являются: действия по подражанию взрослому (при необходимости – совместные действия); действия по образцу; практические действия с различными материалами и предметами; выполнение заданий по словесной инструкции. </w:t>
      </w:r>
    </w:p>
    <w:p w:rsidR="00624F1D" w:rsidRPr="007E6BB8" w:rsidRDefault="00624F1D" w:rsidP="00487A1B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7E6BB8">
        <w:rPr>
          <w:color w:val="000000"/>
          <w:lang w:eastAsia="en-US"/>
        </w:rPr>
        <w:t xml:space="preserve">По сравнению с программой Баряевой Л. Б. в рабочей программе усложнен раздел «Количество и счет», который предполагает овладение учащимися счетом в пределах 5. </w:t>
      </w:r>
    </w:p>
    <w:p w:rsidR="00624F1D" w:rsidRPr="007E6BB8" w:rsidRDefault="00624F1D" w:rsidP="00487A1B">
      <w:pPr>
        <w:spacing w:line="276" w:lineRule="auto"/>
        <w:ind w:firstLine="708"/>
        <w:jc w:val="both"/>
        <w:rPr>
          <w:color w:val="000000"/>
          <w:lang w:eastAsia="en-US"/>
        </w:rPr>
      </w:pPr>
      <w:r w:rsidRPr="007E6BB8">
        <w:rPr>
          <w:color w:val="000000"/>
          <w:lang w:eastAsia="en-US"/>
        </w:rPr>
        <w:t>Процесс обучения необходимо осуществлять с учетом психофизических особенностей и потенциальных возможностей каждого учащегося, что позволит обеспечить реализацию принципа индивидуального и дифференцированного подхода в обучении.</w:t>
      </w:r>
    </w:p>
    <w:p w:rsidR="00624F1D" w:rsidRPr="007E6BB8" w:rsidRDefault="00624F1D" w:rsidP="00487A1B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7E6BB8">
        <w:rPr>
          <w:color w:val="000000"/>
          <w:lang w:eastAsia="en-US"/>
        </w:rPr>
        <w:t xml:space="preserve">Реализация программных задач требует оснащения каждого урока необходимым наглядным материалом. </w:t>
      </w:r>
    </w:p>
    <w:p w:rsidR="00624F1D" w:rsidRPr="007E6BB8" w:rsidRDefault="00624F1D" w:rsidP="00487A1B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  <w:r w:rsidRPr="007E6BB8">
        <w:rPr>
          <w:b/>
          <w:bCs/>
          <w:color w:val="000000"/>
          <w:lang w:eastAsia="en-US"/>
        </w:rPr>
        <w:t>Текущий и итоговый контроль во 2 классе</w:t>
      </w:r>
    </w:p>
    <w:p w:rsidR="00624F1D" w:rsidRPr="007E6BB8" w:rsidRDefault="00624F1D" w:rsidP="00487A1B">
      <w:pPr>
        <w:spacing w:line="276" w:lineRule="auto"/>
        <w:ind w:firstLine="708"/>
        <w:jc w:val="both"/>
      </w:pPr>
      <w:r w:rsidRPr="007E6BB8">
        <w:rPr>
          <w:color w:val="000000"/>
          <w:lang w:eastAsia="en-US"/>
        </w:rPr>
        <w:t>Текущий контроль осуществляется по безотметочной системе. В конце учебного года на основании промежуточных результатов успеваемости за полугодия делается отметка в классном журнале «усвоил» или «не усвоил» обучающийся учебную дисциплину за год.</w:t>
      </w:r>
    </w:p>
    <w:p w:rsidR="00624F1D" w:rsidRPr="007E6BB8" w:rsidRDefault="00624F1D" w:rsidP="00487A1B"/>
    <w:p w:rsidR="00624F1D" w:rsidRPr="007E6BB8" w:rsidRDefault="00624F1D" w:rsidP="00487A1B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  <w:r w:rsidRPr="007E6BB8">
        <w:rPr>
          <w:b/>
          <w:bCs/>
          <w:color w:val="000000"/>
          <w:lang w:eastAsia="en-US"/>
        </w:rPr>
        <w:t>СОДЕРЖАНИЕ ПРОГРАММЫ</w:t>
      </w:r>
    </w:p>
    <w:p w:rsidR="00624F1D" w:rsidRPr="007E6BB8" w:rsidRDefault="00624F1D" w:rsidP="00487A1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Свойства предметов </w:t>
      </w:r>
    </w:p>
    <w:p w:rsidR="00624F1D" w:rsidRPr="007E6BB8" w:rsidRDefault="00624F1D" w:rsidP="00487A1B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7E6BB8">
        <w:rPr>
          <w:color w:val="000000"/>
          <w:lang w:eastAsia="en-US"/>
        </w:rPr>
        <w:t xml:space="preserve">Развивать восприятия детей, накопление представлений о разнообразных формах. </w:t>
      </w:r>
    </w:p>
    <w:p w:rsidR="00624F1D" w:rsidRPr="007E6BB8" w:rsidRDefault="00624F1D" w:rsidP="00487A1B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7E6BB8">
        <w:rPr>
          <w:color w:val="000000"/>
          <w:lang w:eastAsia="en-US"/>
        </w:rPr>
        <w:t xml:space="preserve">Учить различать куб и шар, формировать зрительные и осязательно-двигательные способы обследования формы. Сопоставлять и группировать модели шара, куба; выбирать их по подражанию, образцу и словесной инструкции. </w:t>
      </w:r>
    </w:p>
    <w:p w:rsidR="00624F1D" w:rsidRPr="007E6BB8" w:rsidRDefault="00624F1D" w:rsidP="00487A1B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7E6BB8">
        <w:rPr>
          <w:color w:val="000000"/>
          <w:lang w:eastAsia="en-US"/>
        </w:rPr>
        <w:t xml:space="preserve">Составлять чередующийся ряд на основе выделения признака формы. </w:t>
      </w:r>
    </w:p>
    <w:p w:rsidR="00624F1D" w:rsidRPr="007E6BB8" w:rsidRDefault="00624F1D" w:rsidP="00487A1B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7E6BB8">
        <w:rPr>
          <w:color w:val="000000"/>
          <w:lang w:eastAsia="en-US"/>
        </w:rPr>
        <w:t xml:space="preserve">Способствовать накоплению цветовых представлений. Обращать внимание на цвет, учить понимать, что цвет является признаком определенных предметов. Учить понимать слова: «цвет», «такой же», «одинаковые», «разные». Формировать простейшие приемы установление тождества и различия цвета однородных предметов. Познакомить с цветом: синий, красный, учить их узнавать, различать, называть. Формировать умение группировать объекты по двум цветам (красный, синий) по подражанию и образцу. Учить соотносить цвет предмета с цветом-эталоном. Учить составлять чередующийся ряд на основе выделения признака цвета (красный, синий) по подражанию. </w:t>
      </w:r>
    </w:p>
    <w:p w:rsidR="00624F1D" w:rsidRPr="007E6BB8" w:rsidRDefault="00624F1D" w:rsidP="00523324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7E6BB8">
        <w:rPr>
          <w:color w:val="000000"/>
          <w:lang w:eastAsia="en-US"/>
        </w:rPr>
        <w:t xml:space="preserve">Обращать внимание на величину как на значимый признак предметов. Учить различать предметы по величине: большой-маленький; учить ориентироваться на величину предметов, соотносить действия рук с величиной предметов, употреблять слова «большой», «маленький», «одинаковые». Составлять упорядоченный ряд предметов по степени выраженности в них признака величины (из 3-х предметов). </w:t>
      </w:r>
    </w:p>
    <w:p w:rsidR="00624F1D" w:rsidRPr="007E6BB8" w:rsidRDefault="00624F1D" w:rsidP="00487A1B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7E6BB8">
        <w:rPr>
          <w:b/>
          <w:bCs/>
          <w:color w:val="000000"/>
          <w:lang w:eastAsia="en-US"/>
        </w:rPr>
        <w:t>Пространс</w:t>
      </w:r>
      <w:r>
        <w:rPr>
          <w:b/>
          <w:bCs/>
          <w:color w:val="000000"/>
          <w:lang w:eastAsia="en-US"/>
        </w:rPr>
        <w:t xml:space="preserve">твенно-временные представления </w:t>
      </w:r>
    </w:p>
    <w:p w:rsidR="00624F1D" w:rsidRPr="007E6BB8" w:rsidRDefault="00624F1D" w:rsidP="00487A1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7E6BB8">
        <w:rPr>
          <w:color w:val="000000"/>
          <w:lang w:eastAsia="en-US"/>
        </w:rPr>
        <w:t xml:space="preserve">Показывать и называть части тела на себе, другом человеке, графическом изображении. Различать правую и левую части тела. Передвигаться в пространстве по подражанию и по словесной инструкции, понимать направление движения «вперед» – «назад». Учить понимать отношения «далеко» – «близко». Формировать первоначальные представления о частях суток (утро, день, вечер, ночь) на основе изменения содержания деятельности детей. Формировать первоначальные представления о сезонах года на основе наблюдений и выделении их существенных признаков. </w:t>
      </w:r>
    </w:p>
    <w:p w:rsidR="00624F1D" w:rsidRPr="007E6BB8" w:rsidRDefault="00624F1D" w:rsidP="00487A1B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Количество и счет </w:t>
      </w:r>
    </w:p>
    <w:p w:rsidR="00624F1D" w:rsidRPr="007E6BB8" w:rsidRDefault="00624F1D" w:rsidP="00A17B49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7E6BB8">
        <w:rPr>
          <w:color w:val="000000"/>
          <w:lang w:eastAsia="en-US"/>
        </w:rPr>
        <w:t xml:space="preserve">Учить понимать обращенную речь, выполнять простейшие инструкции: «дай», «возьми», «положи». Соотносить предмет и его словесное обозначение, находить заданный предмет в специально подготовленной и окружающей обстановке. Выделять отдельные предметы из группы по подражанию, образцу и словесной инструкции. Составлять группы из одинаковых предметов на основе образца. </w:t>
      </w:r>
    </w:p>
    <w:p w:rsidR="00624F1D" w:rsidRPr="007E6BB8" w:rsidRDefault="00624F1D" w:rsidP="00A17B49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7E6BB8">
        <w:rPr>
          <w:color w:val="000000"/>
          <w:lang w:eastAsia="en-US"/>
        </w:rPr>
        <w:t xml:space="preserve">Выделять один и много предметов по подражанию и образцу, понимать слова «один», «много», «ни одного». Находить один и много предметов в специально подготовленной обстановке. Различать предметные множества по количеству: много, мало; употреблять слова «много», «мало». </w:t>
      </w:r>
    </w:p>
    <w:p w:rsidR="00624F1D" w:rsidRPr="007E6BB8" w:rsidRDefault="00624F1D" w:rsidP="00A17B49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7E6BB8">
        <w:rPr>
          <w:color w:val="000000"/>
          <w:lang w:eastAsia="en-US"/>
        </w:rPr>
        <w:t xml:space="preserve">Объединять одинаковые предметы в предметные множества. </w:t>
      </w:r>
    </w:p>
    <w:p w:rsidR="00624F1D" w:rsidRPr="007E6BB8" w:rsidRDefault="00624F1D" w:rsidP="00A17B49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Образование чисел 2-20. </w:t>
      </w:r>
      <w:r w:rsidRPr="007E6BB8">
        <w:rPr>
          <w:color w:val="000000"/>
          <w:lang w:eastAsia="en-US"/>
        </w:rPr>
        <w:t>Сч</w:t>
      </w:r>
      <w:r w:rsidRPr="007E6BB8">
        <w:rPr>
          <w:rFonts w:ascii="Tahoma" w:hAnsi="Tahoma"/>
          <w:color w:val="000000"/>
          <w:lang w:eastAsia="en-US"/>
        </w:rPr>
        <w:t>ѐ</w:t>
      </w:r>
      <w:r w:rsidRPr="007E6BB8">
        <w:rPr>
          <w:color w:val="000000"/>
          <w:lang w:eastAsia="en-US"/>
        </w:rPr>
        <w:t xml:space="preserve">т прямой и обратный. Выкладывание числового ряда в прямом и обратном порядке. Соотнесение определенного количества предметов и цифры. Пересчет предметов, называние конечного результата счета. </w:t>
      </w:r>
    </w:p>
    <w:p w:rsidR="00624F1D" w:rsidRPr="007E6BB8" w:rsidRDefault="00624F1D" w:rsidP="00A17B49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Конструирование </w:t>
      </w:r>
    </w:p>
    <w:p w:rsidR="00624F1D" w:rsidRPr="007E6BB8" w:rsidRDefault="00624F1D" w:rsidP="00A17B49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7E6BB8">
        <w:rPr>
          <w:color w:val="000000"/>
          <w:lang w:eastAsia="en-US"/>
        </w:rPr>
        <w:t xml:space="preserve">Складывание простейших фигур из счетных палочек по показу и по образцу: молоток ворота, домик для собаки, окно. </w:t>
      </w:r>
    </w:p>
    <w:p w:rsidR="00624F1D" w:rsidRPr="007E6BB8" w:rsidRDefault="00624F1D" w:rsidP="00A17B49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7E6BB8">
        <w:rPr>
          <w:color w:val="000000"/>
          <w:lang w:eastAsia="en-US"/>
        </w:rPr>
        <w:t xml:space="preserve">Складывание картинок из 2-х и 3-х частей, разрезанных по вертикали или горизонтали. </w:t>
      </w:r>
    </w:p>
    <w:p w:rsidR="00624F1D" w:rsidRPr="007E6BB8" w:rsidRDefault="00624F1D" w:rsidP="00A17B49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7E6BB8">
        <w:rPr>
          <w:color w:val="000000"/>
          <w:lang w:eastAsia="en-US"/>
        </w:rPr>
        <w:t xml:space="preserve">Подбор и выкладывание из объемных и плоскостных форм разного цвета (не больше 3-4) простейших комбинаций при зрительном диктанте, учитывая не только форму, но и цвет, и величину фигур. </w:t>
      </w:r>
    </w:p>
    <w:p w:rsidR="00624F1D" w:rsidRDefault="00624F1D" w:rsidP="00A17B49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7E6BB8">
        <w:rPr>
          <w:color w:val="000000"/>
          <w:lang w:eastAsia="en-US"/>
        </w:rPr>
        <w:t>Постройки из детских наборов строительного материала (по показу и одновременной словесной инструкции сопряжено с учителем): башня из 4-х кубов одинакового размера; дорожка из брусов одинакового размера; башня из трех кубов разного размера (по убывающей величине); башня из 5-ти кубов разного размера (по убывающей величине). В</w:t>
      </w:r>
      <w:r>
        <w:rPr>
          <w:color w:val="000000"/>
          <w:lang w:eastAsia="en-US"/>
        </w:rPr>
        <w:t>ыполнять эти постройки.</w:t>
      </w:r>
    </w:p>
    <w:p w:rsidR="00624F1D" w:rsidRDefault="00624F1D" w:rsidP="00A17B49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</w:p>
    <w:p w:rsidR="00624F1D" w:rsidRPr="007E6BB8" w:rsidRDefault="00624F1D" w:rsidP="00E329B2">
      <w:pPr>
        <w:pageBreakBefore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7E6BB8">
        <w:rPr>
          <w:color w:val="000000"/>
          <w:lang w:eastAsia="en-US"/>
        </w:rPr>
        <w:t xml:space="preserve">из одноцветных деталей, одновременно выбирая их из массы разноцветных; строить из разноцветных деталей по имеющемуся образцу или словесной инструкции (например, стены дома зеленые, крыша красная). </w:t>
      </w:r>
    </w:p>
    <w:p w:rsidR="00624F1D" w:rsidRPr="007E6BB8" w:rsidRDefault="00624F1D" w:rsidP="00E329B2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7E6BB8">
        <w:rPr>
          <w:b/>
          <w:bCs/>
          <w:color w:val="000000"/>
          <w:lang w:eastAsia="en-US"/>
        </w:rPr>
        <w:t xml:space="preserve">Ожидаемый результат: </w:t>
      </w:r>
    </w:p>
    <w:p w:rsidR="00624F1D" w:rsidRPr="007E6BB8" w:rsidRDefault="00624F1D" w:rsidP="00E329B2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7E6BB8">
        <w:rPr>
          <w:color w:val="000000"/>
          <w:lang w:eastAsia="en-US"/>
        </w:rPr>
        <w:t xml:space="preserve">Учащиеся будут уметь: </w:t>
      </w:r>
    </w:p>
    <w:p w:rsidR="00624F1D" w:rsidRPr="007E6BB8" w:rsidRDefault="00624F1D" w:rsidP="00E329B2">
      <w:pPr>
        <w:autoSpaceDE w:val="0"/>
        <w:autoSpaceDN w:val="0"/>
        <w:adjustRightInd w:val="0"/>
        <w:spacing w:after="14"/>
        <w:jc w:val="both"/>
        <w:rPr>
          <w:color w:val="000000"/>
          <w:lang w:eastAsia="en-US"/>
        </w:rPr>
      </w:pPr>
      <w:r w:rsidRPr="007E6BB8">
        <w:rPr>
          <w:rFonts w:ascii="Wingdings" w:hAnsi="Wingdings" w:cs="Wingdings"/>
          <w:color w:val="000000"/>
          <w:lang w:eastAsia="en-US"/>
        </w:rPr>
        <w:t></w:t>
      </w:r>
      <w:r w:rsidRPr="007E6BB8">
        <w:rPr>
          <w:rFonts w:ascii="Wingdings" w:hAnsi="Wingdings" w:cs="Wingdings"/>
          <w:color w:val="000000"/>
          <w:lang w:eastAsia="en-US"/>
        </w:rPr>
        <w:t></w:t>
      </w:r>
      <w:r w:rsidRPr="007E6BB8">
        <w:rPr>
          <w:color w:val="000000"/>
          <w:lang w:eastAsia="en-US"/>
        </w:rPr>
        <w:t xml:space="preserve">различать, называть и сравнивать предметы по цвету, форме и величине; </w:t>
      </w:r>
    </w:p>
    <w:p w:rsidR="00624F1D" w:rsidRPr="007E6BB8" w:rsidRDefault="00624F1D" w:rsidP="00E329B2">
      <w:pPr>
        <w:autoSpaceDE w:val="0"/>
        <w:autoSpaceDN w:val="0"/>
        <w:adjustRightInd w:val="0"/>
        <w:spacing w:after="14"/>
        <w:jc w:val="both"/>
        <w:rPr>
          <w:color w:val="000000"/>
          <w:lang w:eastAsia="en-US"/>
        </w:rPr>
      </w:pPr>
      <w:r w:rsidRPr="007E6BB8">
        <w:rPr>
          <w:rFonts w:ascii="Wingdings" w:hAnsi="Wingdings" w:cs="Wingdings"/>
          <w:color w:val="000000"/>
          <w:lang w:eastAsia="en-US"/>
        </w:rPr>
        <w:t></w:t>
      </w:r>
      <w:r w:rsidRPr="007E6BB8">
        <w:rPr>
          <w:rFonts w:ascii="Wingdings" w:hAnsi="Wingdings" w:cs="Wingdings"/>
          <w:color w:val="000000"/>
          <w:lang w:eastAsia="en-US"/>
        </w:rPr>
        <w:t></w:t>
      </w:r>
      <w:r w:rsidRPr="007E6BB8">
        <w:rPr>
          <w:color w:val="000000"/>
          <w:lang w:eastAsia="en-US"/>
        </w:rPr>
        <w:t xml:space="preserve">соотносить форму предмета с формой – эталоном, составлять упорядоченные и чередующиеся ряды на основе выделения заданных признаков предмета; </w:t>
      </w:r>
    </w:p>
    <w:p w:rsidR="00624F1D" w:rsidRPr="007E6BB8" w:rsidRDefault="00624F1D" w:rsidP="00E329B2">
      <w:pPr>
        <w:autoSpaceDE w:val="0"/>
        <w:autoSpaceDN w:val="0"/>
        <w:adjustRightInd w:val="0"/>
        <w:spacing w:after="14"/>
        <w:jc w:val="both"/>
        <w:rPr>
          <w:color w:val="000000"/>
          <w:lang w:eastAsia="en-US"/>
        </w:rPr>
      </w:pPr>
      <w:r w:rsidRPr="007E6BB8">
        <w:rPr>
          <w:rFonts w:ascii="Wingdings" w:hAnsi="Wingdings" w:cs="Wingdings"/>
          <w:color w:val="000000"/>
          <w:lang w:eastAsia="en-US"/>
        </w:rPr>
        <w:t></w:t>
      </w:r>
      <w:r w:rsidRPr="007E6BB8">
        <w:rPr>
          <w:rFonts w:ascii="Wingdings" w:hAnsi="Wingdings" w:cs="Wingdings"/>
          <w:color w:val="000000"/>
          <w:lang w:eastAsia="en-US"/>
        </w:rPr>
        <w:t></w:t>
      </w:r>
      <w:r w:rsidRPr="007E6BB8">
        <w:rPr>
          <w:color w:val="000000"/>
          <w:lang w:eastAsia="en-US"/>
        </w:rPr>
        <w:t xml:space="preserve">различать правую и левую части тела; понимать отношения «далеко», «близко», «вперед», «назад»; </w:t>
      </w:r>
    </w:p>
    <w:p w:rsidR="00624F1D" w:rsidRPr="007E6BB8" w:rsidRDefault="00624F1D" w:rsidP="00E329B2">
      <w:pPr>
        <w:autoSpaceDE w:val="0"/>
        <w:autoSpaceDN w:val="0"/>
        <w:adjustRightInd w:val="0"/>
        <w:spacing w:after="14"/>
        <w:jc w:val="both"/>
        <w:rPr>
          <w:color w:val="000000"/>
          <w:lang w:eastAsia="en-US"/>
        </w:rPr>
      </w:pPr>
      <w:r w:rsidRPr="007E6BB8">
        <w:rPr>
          <w:rFonts w:ascii="Wingdings" w:hAnsi="Wingdings" w:cs="Wingdings"/>
          <w:color w:val="000000"/>
          <w:lang w:eastAsia="en-US"/>
        </w:rPr>
        <w:t></w:t>
      </w:r>
      <w:r w:rsidRPr="007E6BB8">
        <w:rPr>
          <w:rFonts w:ascii="Wingdings" w:hAnsi="Wingdings" w:cs="Wingdings"/>
          <w:color w:val="000000"/>
          <w:lang w:eastAsia="en-US"/>
        </w:rPr>
        <w:t></w:t>
      </w:r>
      <w:r w:rsidRPr="007E6BB8">
        <w:rPr>
          <w:color w:val="000000"/>
          <w:lang w:eastAsia="en-US"/>
        </w:rPr>
        <w:t xml:space="preserve">различать времена года; </w:t>
      </w:r>
    </w:p>
    <w:p w:rsidR="00624F1D" w:rsidRPr="007E6BB8" w:rsidRDefault="00624F1D" w:rsidP="00E329B2">
      <w:pPr>
        <w:autoSpaceDE w:val="0"/>
        <w:autoSpaceDN w:val="0"/>
        <w:adjustRightInd w:val="0"/>
        <w:spacing w:after="14"/>
        <w:jc w:val="both"/>
        <w:rPr>
          <w:color w:val="000000"/>
          <w:lang w:eastAsia="en-US"/>
        </w:rPr>
      </w:pPr>
      <w:r w:rsidRPr="007E6BB8">
        <w:rPr>
          <w:rFonts w:ascii="Wingdings" w:hAnsi="Wingdings" w:cs="Wingdings"/>
          <w:color w:val="000000"/>
          <w:lang w:eastAsia="en-US"/>
        </w:rPr>
        <w:t></w:t>
      </w:r>
      <w:r w:rsidRPr="007E6BB8">
        <w:rPr>
          <w:rFonts w:ascii="Wingdings" w:hAnsi="Wingdings" w:cs="Wingdings"/>
          <w:color w:val="000000"/>
          <w:lang w:eastAsia="en-US"/>
        </w:rPr>
        <w:t></w:t>
      </w:r>
      <w:r w:rsidRPr="007E6BB8">
        <w:rPr>
          <w:color w:val="000000"/>
          <w:lang w:eastAsia="en-US"/>
        </w:rPr>
        <w:t xml:space="preserve">устанавливать отношения «один» – «много»; </w:t>
      </w:r>
    </w:p>
    <w:p w:rsidR="00624F1D" w:rsidRPr="007E6BB8" w:rsidRDefault="00624F1D" w:rsidP="00E329B2">
      <w:pPr>
        <w:autoSpaceDE w:val="0"/>
        <w:autoSpaceDN w:val="0"/>
        <w:adjustRightInd w:val="0"/>
        <w:spacing w:after="14"/>
        <w:jc w:val="both"/>
        <w:rPr>
          <w:color w:val="000000"/>
          <w:lang w:eastAsia="en-US"/>
        </w:rPr>
      </w:pPr>
      <w:r w:rsidRPr="007E6BB8">
        <w:rPr>
          <w:rFonts w:ascii="Wingdings" w:hAnsi="Wingdings" w:cs="Wingdings"/>
          <w:color w:val="000000"/>
          <w:lang w:eastAsia="en-US"/>
        </w:rPr>
        <w:t></w:t>
      </w:r>
      <w:r w:rsidRPr="007E6BB8">
        <w:rPr>
          <w:rFonts w:ascii="Wingdings" w:hAnsi="Wingdings" w:cs="Wingdings"/>
          <w:color w:val="000000"/>
          <w:lang w:eastAsia="en-US"/>
        </w:rPr>
        <w:t></w:t>
      </w:r>
      <w:r w:rsidRPr="007E6BB8">
        <w:rPr>
          <w:color w:val="000000"/>
          <w:lang w:eastAsia="en-US"/>
        </w:rPr>
        <w:t xml:space="preserve">считать предметы в пределах 5; </w:t>
      </w:r>
    </w:p>
    <w:p w:rsidR="00624F1D" w:rsidRPr="007E6BB8" w:rsidRDefault="00624F1D" w:rsidP="00E329B2">
      <w:pPr>
        <w:autoSpaceDE w:val="0"/>
        <w:autoSpaceDN w:val="0"/>
        <w:adjustRightInd w:val="0"/>
        <w:spacing w:after="14"/>
        <w:jc w:val="both"/>
        <w:rPr>
          <w:color w:val="000000"/>
          <w:lang w:eastAsia="en-US"/>
        </w:rPr>
      </w:pPr>
      <w:r w:rsidRPr="007E6BB8">
        <w:rPr>
          <w:rFonts w:ascii="Wingdings" w:hAnsi="Wingdings" w:cs="Wingdings"/>
          <w:color w:val="000000"/>
          <w:lang w:eastAsia="en-US"/>
        </w:rPr>
        <w:t></w:t>
      </w:r>
      <w:r w:rsidRPr="007E6BB8">
        <w:rPr>
          <w:rFonts w:ascii="Wingdings" w:hAnsi="Wingdings" w:cs="Wingdings"/>
          <w:color w:val="000000"/>
          <w:lang w:eastAsia="en-US"/>
        </w:rPr>
        <w:t></w:t>
      </w:r>
      <w:r w:rsidRPr="007E6BB8">
        <w:rPr>
          <w:color w:val="000000"/>
          <w:lang w:eastAsia="en-US"/>
        </w:rPr>
        <w:t xml:space="preserve">соотносить количество и цифру; </w:t>
      </w:r>
    </w:p>
    <w:p w:rsidR="00624F1D" w:rsidRPr="007E6BB8" w:rsidRDefault="00624F1D" w:rsidP="00E329B2">
      <w:pPr>
        <w:autoSpaceDE w:val="0"/>
        <w:autoSpaceDN w:val="0"/>
        <w:adjustRightInd w:val="0"/>
        <w:spacing w:after="14"/>
        <w:jc w:val="both"/>
        <w:rPr>
          <w:color w:val="000000"/>
          <w:lang w:eastAsia="en-US"/>
        </w:rPr>
      </w:pPr>
      <w:r w:rsidRPr="007E6BB8">
        <w:rPr>
          <w:rFonts w:ascii="Wingdings" w:hAnsi="Wingdings" w:cs="Wingdings"/>
          <w:color w:val="000000"/>
          <w:lang w:eastAsia="en-US"/>
        </w:rPr>
        <w:t></w:t>
      </w:r>
      <w:r w:rsidRPr="007E6BB8">
        <w:rPr>
          <w:rFonts w:ascii="Wingdings" w:hAnsi="Wingdings" w:cs="Wingdings"/>
          <w:color w:val="000000"/>
          <w:lang w:eastAsia="en-US"/>
        </w:rPr>
        <w:t></w:t>
      </w:r>
      <w:r w:rsidRPr="007E6BB8">
        <w:rPr>
          <w:color w:val="000000"/>
          <w:lang w:eastAsia="en-US"/>
        </w:rPr>
        <w:t xml:space="preserve">сравнивать предметные множества (много-мало); </w:t>
      </w:r>
    </w:p>
    <w:p w:rsidR="00624F1D" w:rsidRPr="007E6BB8" w:rsidRDefault="00624F1D" w:rsidP="00E329B2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7E6BB8">
        <w:rPr>
          <w:rFonts w:ascii="Wingdings" w:hAnsi="Wingdings" w:cs="Wingdings"/>
          <w:color w:val="000000"/>
          <w:lang w:eastAsia="en-US"/>
        </w:rPr>
        <w:t></w:t>
      </w:r>
      <w:r w:rsidRPr="007E6BB8">
        <w:rPr>
          <w:rFonts w:ascii="Wingdings" w:hAnsi="Wingdings" w:cs="Wingdings"/>
          <w:color w:val="000000"/>
          <w:lang w:eastAsia="en-US"/>
        </w:rPr>
        <w:t></w:t>
      </w:r>
      <w:r w:rsidRPr="007E6BB8">
        <w:rPr>
          <w:color w:val="000000"/>
          <w:lang w:eastAsia="en-US"/>
        </w:rPr>
        <w:t xml:space="preserve">находить нужные цифры по словесной инструкции. </w:t>
      </w:r>
    </w:p>
    <w:p w:rsidR="00624F1D" w:rsidRDefault="00624F1D" w:rsidP="00A17B49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  <w:sectPr w:rsidR="00624F1D" w:rsidSect="008E57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4F1D" w:rsidRDefault="00624F1D" w:rsidP="007E6BB8">
      <w:r>
        <w:t xml:space="preserve">Календарно-тематическое планирование </w:t>
      </w:r>
    </w:p>
    <w:p w:rsidR="00624F1D" w:rsidRDefault="00624F1D" w:rsidP="007E6BB8">
      <w:pPr>
        <w:jc w:val="center"/>
        <w:rPr>
          <w:color w:val="000000"/>
        </w:rPr>
      </w:pPr>
    </w:p>
    <w:tbl>
      <w:tblPr>
        <w:tblW w:w="104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708"/>
        <w:gridCol w:w="851"/>
        <w:gridCol w:w="4678"/>
        <w:gridCol w:w="992"/>
        <w:gridCol w:w="993"/>
        <w:gridCol w:w="1345"/>
      </w:tblGrid>
      <w:tr w:rsidR="00624F1D">
        <w:trPr>
          <w:trHeight w:val="390"/>
        </w:trPr>
        <w:tc>
          <w:tcPr>
            <w:tcW w:w="851" w:type="dxa"/>
            <w:vMerge w:val="restart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урока </w:t>
            </w:r>
          </w:p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 w:val="restart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часов</w:t>
            </w:r>
          </w:p>
        </w:tc>
        <w:tc>
          <w:tcPr>
            <w:tcW w:w="851" w:type="dxa"/>
            <w:vMerge w:val="restart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пункта (§)</w:t>
            </w:r>
          </w:p>
        </w:tc>
        <w:tc>
          <w:tcPr>
            <w:tcW w:w="4678" w:type="dxa"/>
            <w:vMerge w:val="restart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разделов и тем урока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проведения </w:t>
            </w:r>
          </w:p>
        </w:tc>
        <w:tc>
          <w:tcPr>
            <w:tcW w:w="1345" w:type="dxa"/>
            <w:vMerge w:val="restart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</w:t>
            </w:r>
          </w:p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ние</w:t>
            </w:r>
          </w:p>
        </w:tc>
      </w:tr>
      <w:tr w:rsidR="00624F1D">
        <w:trPr>
          <w:trHeight w:val="435"/>
        </w:trPr>
        <w:tc>
          <w:tcPr>
            <w:tcW w:w="851" w:type="dxa"/>
            <w:vMerge/>
            <w:vAlign w:val="center"/>
          </w:tcPr>
          <w:p w:rsidR="00624F1D" w:rsidRDefault="00624F1D" w:rsidP="002D2A9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</w:tcPr>
          <w:p w:rsidR="00624F1D" w:rsidRDefault="00624F1D" w:rsidP="002D2A9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624F1D" w:rsidRDefault="00624F1D" w:rsidP="002D2A98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vAlign w:val="center"/>
          </w:tcPr>
          <w:p w:rsidR="00624F1D" w:rsidRDefault="00624F1D" w:rsidP="002D2A9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факти-чески</w:t>
            </w:r>
          </w:p>
        </w:tc>
        <w:tc>
          <w:tcPr>
            <w:tcW w:w="1345" w:type="dxa"/>
            <w:vMerge/>
            <w:vAlign w:val="center"/>
          </w:tcPr>
          <w:p w:rsidR="00624F1D" w:rsidRDefault="00624F1D" w:rsidP="002D2A98">
            <w:pPr>
              <w:rPr>
                <w:color w:val="000000"/>
              </w:rPr>
            </w:pPr>
          </w:p>
        </w:tc>
      </w:tr>
      <w:tr w:rsidR="00624F1D">
        <w:tc>
          <w:tcPr>
            <w:tcW w:w="10418" w:type="dxa"/>
            <w:gridSpan w:val="7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Первый десяток - 3 часа</w:t>
            </w:r>
          </w:p>
        </w:tc>
      </w:tr>
      <w:tr w:rsidR="00624F1D">
        <w:tc>
          <w:tcPr>
            <w:tcW w:w="851" w:type="dxa"/>
          </w:tcPr>
          <w:p w:rsidR="00624F1D" w:rsidRPr="0097005A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1-2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Pr="00AC13E6" w:rsidRDefault="00624F1D" w:rsidP="002D2A98">
            <w:pPr>
              <w:spacing w:before="100" w:beforeAutospacing="1" w:after="100" w:afterAutospacing="1"/>
            </w:pPr>
            <w:r>
              <w:t xml:space="preserve">Повторение 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05,07.09</w:t>
            </w: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Pr="0097005A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3-4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Pr="00AC13E6" w:rsidRDefault="00624F1D" w:rsidP="002D2A98">
            <w:pPr>
              <w:spacing w:before="100" w:beforeAutospacing="1" w:after="100" w:afterAutospacing="1"/>
            </w:pPr>
            <w:r>
              <w:t>Сравнение чисел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12,14.09</w:t>
            </w: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5-6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2D2A98">
            <w:pPr>
              <w:spacing w:before="100" w:beforeAutospacing="1" w:after="100" w:afterAutospacing="1"/>
            </w:pPr>
            <w:r>
              <w:t>Сравнение отрезков по длине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19,21.09</w:t>
            </w: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10418" w:type="dxa"/>
            <w:gridSpan w:val="7"/>
          </w:tcPr>
          <w:p w:rsidR="00624F1D" w:rsidRPr="007E6BB8" w:rsidRDefault="00624F1D" w:rsidP="002D2A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Второй десяток</w:t>
            </w: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2D2A98">
            <w:pPr>
              <w:spacing w:before="100" w:beforeAutospacing="1" w:after="100" w:afterAutospacing="1"/>
            </w:pPr>
            <w:r>
              <w:t>Нумерация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26.09</w:t>
            </w: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2D2A98">
            <w:pPr>
              <w:spacing w:before="100" w:beforeAutospacing="1" w:after="100" w:afterAutospacing="1"/>
            </w:pPr>
            <w:r>
              <w:t>Мера длины – дециметр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28.09</w:t>
            </w: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9-10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2D2A98">
            <w:pPr>
              <w:spacing w:before="100" w:beforeAutospacing="1" w:after="100" w:afterAutospacing="1"/>
            </w:pPr>
            <w:r>
              <w:t>Увеличение числа на несколько единиц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03,05.10</w:t>
            </w: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11-12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7E6BB8">
            <w:pPr>
              <w:spacing w:before="100" w:beforeAutospacing="1" w:after="100" w:afterAutospacing="1"/>
            </w:pPr>
            <w:r>
              <w:t>Уменьшение числа на несколько единиц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10,12.10</w:t>
            </w: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2D2A98">
            <w:pPr>
              <w:spacing w:before="100" w:beforeAutospacing="1" w:after="100" w:afterAutospacing="1"/>
            </w:pPr>
            <w:r>
              <w:t xml:space="preserve">Луч 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17.10</w:t>
            </w: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14-15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2D2A98">
            <w:pPr>
              <w:spacing w:before="100" w:beforeAutospacing="1" w:after="100" w:afterAutospacing="1"/>
            </w:pPr>
            <w:r>
              <w:t>Сложение и вычитание без перехода через десяток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19,24.10</w:t>
            </w: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16-17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2D2A98">
            <w:pPr>
              <w:spacing w:before="100" w:beforeAutospacing="1" w:after="100" w:afterAutospacing="1"/>
            </w:pPr>
            <w:r>
              <w:t>Сложение двузначного числа с однозначным числом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26.10</w:t>
            </w: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18-19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2D2A98">
            <w:pPr>
              <w:spacing w:before="100" w:beforeAutospacing="1" w:after="100" w:afterAutospacing="1"/>
            </w:pPr>
            <w:r>
              <w:t>Вычитание однозначного числа из двузначного числа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20-21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2D2A98">
            <w:pPr>
              <w:spacing w:before="100" w:beforeAutospacing="1" w:after="100" w:afterAutospacing="1"/>
            </w:pPr>
            <w:r>
              <w:t>Получение суммы 20, вычитание из 20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22-23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2D2A98">
            <w:pPr>
              <w:spacing w:before="100" w:beforeAutospacing="1" w:after="100" w:afterAutospacing="1"/>
            </w:pPr>
            <w:r>
              <w:t>Вычитание двузначного числа из двузначного числа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2D2A98">
            <w:pPr>
              <w:spacing w:before="100" w:beforeAutospacing="1" w:after="100" w:afterAutospacing="1"/>
            </w:pPr>
            <w:r>
              <w:t>Сложение чисел с числом 0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2D2A98">
            <w:pPr>
              <w:spacing w:before="100" w:beforeAutospacing="1" w:after="100" w:afterAutospacing="1"/>
            </w:pPr>
            <w:r>
              <w:t xml:space="preserve">Угол 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26-27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2D2A98">
            <w:pPr>
              <w:spacing w:before="100" w:beforeAutospacing="1" w:after="100" w:afterAutospacing="1"/>
            </w:pPr>
            <w:r>
              <w:t>Сложение и вычитание чисел, полученных при измерении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28-29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Pr="00E329B2" w:rsidRDefault="00624F1D" w:rsidP="00E329B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Меры времени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30-32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E329B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Сложение и вычитание без перехода через десяток (все случаи)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33-34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E329B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Виды углов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35-36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E329B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Составные арифметические задачи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37-40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E329B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Сложение с переходом через десяток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41-42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E329B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Прибавление чисел 2, 3, 4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43-44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E329B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Прибавление числа 5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45-46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E329B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Прибавление числа 6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47-48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E329B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Прибавление числа 7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49-50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E329B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Прибавление числа 8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51-52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E329B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Прибавление числа 9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E329B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t xml:space="preserve">Четырехугольники 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54-55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E329B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Вычитание чисел 2, 3, 4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56-57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E329B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Вычитание числа 5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58-59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E329B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Вычитание числа 6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60-61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E329B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Вычитание числа 7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97542B">
            <w:pPr>
              <w:autoSpaceDE w:val="0"/>
              <w:autoSpaceDN w:val="0"/>
              <w:adjustRightInd w:val="0"/>
              <w:jc w:val="center"/>
            </w:pPr>
            <w:r>
              <w:t>62-63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E329B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Вычитание числа 8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3D4063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E329B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Вычитание числа 9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8C2EFC">
            <w:pPr>
              <w:autoSpaceDE w:val="0"/>
              <w:autoSpaceDN w:val="0"/>
              <w:adjustRightInd w:val="0"/>
              <w:jc w:val="center"/>
            </w:pPr>
            <w:r>
              <w:t>65-66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E329B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Треугольники 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  <w:tr w:rsidR="00624F1D">
        <w:tc>
          <w:tcPr>
            <w:tcW w:w="851" w:type="dxa"/>
          </w:tcPr>
          <w:p w:rsidR="00624F1D" w:rsidRDefault="00624F1D" w:rsidP="002D2A98">
            <w:pPr>
              <w:autoSpaceDE w:val="0"/>
              <w:autoSpaceDN w:val="0"/>
              <w:adjustRightInd w:val="0"/>
              <w:jc w:val="center"/>
            </w:pPr>
            <w:r>
              <w:t>67-68</w:t>
            </w:r>
          </w:p>
        </w:tc>
        <w:tc>
          <w:tcPr>
            <w:tcW w:w="708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24F1D" w:rsidRDefault="00624F1D" w:rsidP="00E329B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Сложение и вычитание с переходом через десяток (все случаи)</w:t>
            </w:r>
          </w:p>
        </w:tc>
        <w:tc>
          <w:tcPr>
            <w:tcW w:w="992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:rsidR="00624F1D" w:rsidRDefault="00624F1D" w:rsidP="002D2A98">
            <w:pPr>
              <w:jc w:val="center"/>
              <w:rPr>
                <w:color w:val="000000"/>
              </w:rPr>
            </w:pPr>
          </w:p>
        </w:tc>
      </w:tr>
    </w:tbl>
    <w:p w:rsidR="00624F1D" w:rsidRPr="007E6BB8" w:rsidRDefault="00624F1D" w:rsidP="00487A1B">
      <w:pPr>
        <w:ind w:firstLine="708"/>
        <w:jc w:val="both"/>
      </w:pPr>
    </w:p>
    <w:sectPr w:rsidR="00624F1D" w:rsidRPr="007E6BB8" w:rsidSect="008E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206030504050203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00F462"/>
    <w:multiLevelType w:val="hybridMultilevel"/>
    <w:tmpl w:val="31F009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0451BD7"/>
    <w:multiLevelType w:val="hybridMultilevel"/>
    <w:tmpl w:val="AFFBF4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EE0141"/>
    <w:multiLevelType w:val="hybridMultilevel"/>
    <w:tmpl w:val="25664F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0A60733"/>
    <w:multiLevelType w:val="hybridMultilevel"/>
    <w:tmpl w:val="4E7CDB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BE1"/>
    <w:rsid w:val="00061FAE"/>
    <w:rsid w:val="00087EE0"/>
    <w:rsid w:val="000962E3"/>
    <w:rsid w:val="000F0B8F"/>
    <w:rsid w:val="00187BE1"/>
    <w:rsid w:val="001A5B34"/>
    <w:rsid w:val="00220EE8"/>
    <w:rsid w:val="00273611"/>
    <w:rsid w:val="002D2A98"/>
    <w:rsid w:val="003B002E"/>
    <w:rsid w:val="003D4063"/>
    <w:rsid w:val="003D4B66"/>
    <w:rsid w:val="004222FE"/>
    <w:rsid w:val="00456AAE"/>
    <w:rsid w:val="00487A1B"/>
    <w:rsid w:val="00523324"/>
    <w:rsid w:val="00624F1D"/>
    <w:rsid w:val="006C47DC"/>
    <w:rsid w:val="007601D2"/>
    <w:rsid w:val="007E6BB8"/>
    <w:rsid w:val="008C2EFC"/>
    <w:rsid w:val="008E5795"/>
    <w:rsid w:val="00946556"/>
    <w:rsid w:val="0097005A"/>
    <w:rsid w:val="0097542B"/>
    <w:rsid w:val="00991FC2"/>
    <w:rsid w:val="00A17B49"/>
    <w:rsid w:val="00A3177D"/>
    <w:rsid w:val="00A774F9"/>
    <w:rsid w:val="00A94E9A"/>
    <w:rsid w:val="00AC13E6"/>
    <w:rsid w:val="00AC223D"/>
    <w:rsid w:val="00B074C5"/>
    <w:rsid w:val="00B208C4"/>
    <w:rsid w:val="00B23333"/>
    <w:rsid w:val="00B25E04"/>
    <w:rsid w:val="00B907AA"/>
    <w:rsid w:val="00CA6E7C"/>
    <w:rsid w:val="00E329B2"/>
    <w:rsid w:val="00EC2368"/>
    <w:rsid w:val="00ED60FE"/>
    <w:rsid w:val="00EF05C5"/>
    <w:rsid w:val="00FE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B3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07AA"/>
    <w:pPr>
      <w:keepNext/>
      <w:tabs>
        <w:tab w:val="num" w:pos="0"/>
      </w:tabs>
      <w:suppressAutoHyphens/>
      <w:ind w:left="720" w:hanging="720"/>
      <w:outlineLvl w:val="2"/>
    </w:pPr>
    <w:rPr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07A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Default">
    <w:name w:val="Default"/>
    <w:uiPriority w:val="99"/>
    <w:rsid w:val="00087E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4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7DC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7E6BB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184</TotalTime>
  <Pages>9</Pages>
  <Words>2609</Words>
  <Characters>14872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34</cp:revision>
  <cp:lastPrinted>2016-10-14T02:30:00Z</cp:lastPrinted>
  <dcterms:created xsi:type="dcterms:W3CDTF">2015-09-16T04:26:00Z</dcterms:created>
  <dcterms:modified xsi:type="dcterms:W3CDTF">2016-10-16T00:47:00Z</dcterms:modified>
</cp:coreProperties>
</file>