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15" w:rsidRPr="003B7B7C" w:rsidRDefault="008A3415" w:rsidP="008A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B7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Формирующее оценивание</w:t>
      </w:r>
      <w:r w:rsidRPr="003B7B7C">
        <w:rPr>
          <w:rFonts w:ascii="Times New Roman" w:eastAsia="Times New Roman" w:hAnsi="Times New Roman" w:cs="Times New Roman"/>
          <w:sz w:val="27"/>
          <w:szCs w:val="27"/>
        </w:rPr>
        <w:t> - это</w:t>
      </w:r>
      <w:r w:rsidRPr="003B7B7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3B7B7C">
        <w:rPr>
          <w:rFonts w:ascii="Times New Roman" w:eastAsia="Times New Roman" w:hAnsi="Times New Roman" w:cs="Times New Roman"/>
          <w:sz w:val="27"/>
          <w:szCs w:val="27"/>
        </w:rPr>
        <w:t>оценочная процедура, способствующая развитию обучающихся, с помощью которой педагог получает и анализирует информацию о результатах обучения учащихся для дальнейшей коррекции своей педагогической деятельности. </w:t>
      </w:r>
      <w:r w:rsidRPr="003B7B7C">
        <w:rPr>
          <w:rFonts w:ascii="Times New Roman" w:eastAsia="Times New Roman" w:hAnsi="Times New Roman" w:cs="Times New Roman"/>
          <w:sz w:val="27"/>
          <w:szCs w:val="27"/>
        </w:rPr>
        <w:br/>
      </w:r>
      <w:r w:rsidRPr="003B7B7C">
        <w:rPr>
          <w:rFonts w:ascii="Times New Roman" w:eastAsia="Times New Roman" w:hAnsi="Times New Roman" w:cs="Times New Roman"/>
          <w:b/>
          <w:bCs/>
          <w:sz w:val="27"/>
          <w:szCs w:val="27"/>
        </w:rPr>
        <w:t>Целью формирующего оценивания</w:t>
      </w:r>
      <w:r w:rsidRPr="003B7B7C">
        <w:rPr>
          <w:rFonts w:ascii="Times New Roman" w:eastAsia="Times New Roman" w:hAnsi="Times New Roman" w:cs="Times New Roman"/>
          <w:sz w:val="27"/>
          <w:szCs w:val="27"/>
        </w:rPr>
        <w:t> является корректировка деятельности учителя и учащихся в процессе обучения на основе промежуточных результатов, полученных в процессе обучения. Корректировка деятельности предполагает постановку задач учителем  совместно с учащимися для улучшения результатов обучения.</w:t>
      </w:r>
    </w:p>
    <w:p w:rsidR="008A3415" w:rsidRPr="003B7B7C" w:rsidRDefault="008A3415" w:rsidP="008A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B7C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Техник по самооценке и получению обратной связи существует немало</w:t>
      </w:r>
      <w:r w:rsidRPr="003B7B7C">
        <w:rPr>
          <w:rFonts w:ascii="Times New Roman" w:eastAsia="Times New Roman" w:hAnsi="Times New Roman" w:cs="Times New Roman"/>
          <w:sz w:val="27"/>
          <w:szCs w:val="27"/>
        </w:rPr>
        <w:t> ( таблица на экране)- мин</w:t>
      </w:r>
      <w:proofErr w:type="gramStart"/>
      <w:r w:rsidRPr="003B7B7C">
        <w:rPr>
          <w:rFonts w:ascii="Times New Roman" w:eastAsia="Times New Roman" w:hAnsi="Times New Roman" w:cs="Times New Roman"/>
          <w:sz w:val="27"/>
          <w:szCs w:val="27"/>
        </w:rPr>
        <w:t>и(</w:t>
      </w:r>
      <w:proofErr w:type="gramEnd"/>
      <w:r w:rsidRPr="003B7B7C">
        <w:rPr>
          <w:rFonts w:ascii="Times New Roman" w:eastAsia="Times New Roman" w:hAnsi="Times New Roman" w:cs="Times New Roman"/>
          <w:sz w:val="27"/>
          <w:szCs w:val="27"/>
        </w:rPr>
        <w:t xml:space="preserve"> минутный ) обзор, недельный отчет, направленная расшифровка, кубик </w:t>
      </w:r>
      <w:proofErr w:type="spellStart"/>
      <w:r w:rsidRPr="003B7B7C">
        <w:rPr>
          <w:rFonts w:ascii="Times New Roman" w:eastAsia="Times New Roman" w:hAnsi="Times New Roman" w:cs="Times New Roman"/>
          <w:sz w:val="27"/>
          <w:szCs w:val="27"/>
        </w:rPr>
        <w:t>Блума</w:t>
      </w:r>
      <w:proofErr w:type="spellEnd"/>
      <w:r w:rsidRPr="003B7B7C">
        <w:rPr>
          <w:rFonts w:ascii="Times New Roman" w:eastAsia="Times New Roman" w:hAnsi="Times New Roman" w:cs="Times New Roman"/>
          <w:sz w:val="27"/>
          <w:szCs w:val="27"/>
        </w:rPr>
        <w:t xml:space="preserve">, ромашка </w:t>
      </w:r>
      <w:proofErr w:type="spellStart"/>
      <w:r w:rsidRPr="003B7B7C">
        <w:rPr>
          <w:rFonts w:ascii="Times New Roman" w:eastAsia="Times New Roman" w:hAnsi="Times New Roman" w:cs="Times New Roman"/>
          <w:sz w:val="27"/>
          <w:szCs w:val="27"/>
        </w:rPr>
        <w:t>Блума</w:t>
      </w:r>
      <w:proofErr w:type="spellEnd"/>
      <w:r w:rsidRPr="003B7B7C">
        <w:rPr>
          <w:rFonts w:ascii="Times New Roman" w:eastAsia="Times New Roman" w:hAnsi="Times New Roman" w:cs="Times New Roman"/>
          <w:sz w:val="27"/>
          <w:szCs w:val="27"/>
        </w:rPr>
        <w:t xml:space="preserve">, оценочные листы , </w:t>
      </w:r>
      <w:proofErr w:type="spellStart"/>
      <w:r w:rsidRPr="003B7B7C">
        <w:rPr>
          <w:rFonts w:ascii="Times New Roman" w:eastAsia="Times New Roman" w:hAnsi="Times New Roman" w:cs="Times New Roman"/>
          <w:sz w:val="27"/>
          <w:szCs w:val="27"/>
        </w:rPr>
        <w:t>лэпбук</w:t>
      </w:r>
      <w:proofErr w:type="spellEnd"/>
      <w:r w:rsidRPr="003B7B7C">
        <w:rPr>
          <w:rFonts w:ascii="Times New Roman" w:eastAsia="Times New Roman" w:hAnsi="Times New Roman" w:cs="Times New Roman"/>
          <w:sz w:val="27"/>
          <w:szCs w:val="27"/>
        </w:rPr>
        <w:t>, техника «Лесенка» и т.д. Выбор техники зависит от самого учителя, от степени подготовленности класса, от темы и задачи на уроке, даже от характера подачи материала и настроя учащихся</w:t>
      </w:r>
      <w:proofErr w:type="gramStart"/>
      <w:r w:rsidRPr="003B7B7C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proofErr w:type="gramEnd"/>
    </w:p>
    <w:p w:rsidR="008A3415" w:rsidRDefault="008A3415"/>
    <w:p w:rsidR="008A3415" w:rsidRDefault="008A3415"/>
    <w:p w:rsidR="008A3415" w:rsidRDefault="008A3415">
      <w:r w:rsidRPr="008A3415">
        <w:drawing>
          <wp:inline distT="0" distB="0" distL="0" distR="0">
            <wp:extent cx="5932805" cy="4018915"/>
            <wp:effectExtent l="19050" t="0" r="0" b="0"/>
            <wp:docPr id="24" name="Рисунок 24" descr="hello_html_m324619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324619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01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415" w:rsidRDefault="008A3415"/>
    <w:p w:rsidR="008A3415" w:rsidRDefault="008A3415"/>
    <w:p w:rsidR="008A3415" w:rsidRDefault="008A3415"/>
    <w:p w:rsidR="008A3415" w:rsidRDefault="008A3415"/>
    <w:p w:rsidR="008A3415" w:rsidRDefault="008A3415"/>
    <w:p w:rsidR="008A3415" w:rsidRDefault="008A3415"/>
    <w:p w:rsidR="008A3415" w:rsidRPr="002B4A53" w:rsidRDefault="008A3415" w:rsidP="008A341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37490" cy="164465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1.</w:t>
      </w:r>
      <w:r w:rsidRPr="002B4A53">
        <w:rPr>
          <w:b/>
          <w:bCs/>
          <w:sz w:val="28"/>
          <w:szCs w:val="28"/>
        </w:rPr>
        <w:t>Формирующее оценивание в условиях требований нового Федерального государственного стандарта</w:t>
      </w:r>
    </w:p>
    <w:p w:rsidR="008A3415" w:rsidRPr="002B4A53" w:rsidRDefault="008A3415" w:rsidP="008A3415">
      <w:pPr>
        <w:jc w:val="center"/>
        <w:rPr>
          <w:b/>
          <w:bCs/>
          <w:sz w:val="28"/>
          <w:szCs w:val="28"/>
        </w:rPr>
      </w:pPr>
    </w:p>
    <w:p w:rsidR="008A3415" w:rsidRPr="002B4A53" w:rsidRDefault="008A3415" w:rsidP="008A3415">
      <w:pPr>
        <w:rPr>
          <w:sz w:val="28"/>
          <w:szCs w:val="28"/>
        </w:rPr>
      </w:pPr>
      <w:r w:rsidRPr="002B4A53">
        <w:rPr>
          <w:sz w:val="28"/>
          <w:szCs w:val="28"/>
        </w:rPr>
        <w:t>Я коснусь вопроса, что такое формирующее оценивание и какие техники можно применять для его обеспечения.</w:t>
      </w:r>
    </w:p>
    <w:p w:rsidR="008A3415" w:rsidRPr="002B4A53" w:rsidRDefault="008A3415" w:rsidP="008A3415">
      <w:pPr>
        <w:rPr>
          <w:sz w:val="28"/>
          <w:szCs w:val="28"/>
        </w:rPr>
      </w:pPr>
    </w:p>
    <w:p w:rsidR="008A3415" w:rsidRPr="002B4A53" w:rsidRDefault="008A3415" w:rsidP="008A3415">
      <w:pPr>
        <w:ind w:firstLine="540"/>
        <w:rPr>
          <w:b/>
          <w:bCs/>
          <w:sz w:val="28"/>
          <w:szCs w:val="28"/>
        </w:rPr>
      </w:pPr>
      <w:r w:rsidRPr="00D01D90"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16" o:spid="_x0000_s1026" type="#_x0000_t96" style="position:absolute;left:0;text-align:left;margin-left:9pt;margin-top:6.6pt;width:18pt;height: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" fillcolor="#f90"/>
        </w:pict>
      </w:r>
      <w:r>
        <w:rPr>
          <w:sz w:val="28"/>
          <w:szCs w:val="28"/>
        </w:rPr>
        <w:t>2.</w:t>
      </w:r>
      <w:r w:rsidRPr="002B4A53">
        <w:rPr>
          <w:sz w:val="28"/>
          <w:szCs w:val="28"/>
        </w:rPr>
        <w:t xml:space="preserve">Новый образовательный стандарт устанавливает требования к результатам освоения образовательной программы, согласно которым ученик </w:t>
      </w:r>
      <w:r w:rsidRPr="002B4A53">
        <w:rPr>
          <w:b/>
          <w:bCs/>
          <w:sz w:val="28"/>
          <w:szCs w:val="28"/>
        </w:rPr>
        <w:t>должен уметь соотносить свои действия с планируемыми результатами, осуществлять контроль своей деятельности, уметь оценивать правильность выполнения учебной задачи, владеть основами самоконтроля, самооценки, контролировать процесс и результаты своей деятельности, вносить коррективы и, наконец, адекватно оценивать свои достижения.</w:t>
      </w:r>
    </w:p>
    <w:p w:rsidR="008A3415" w:rsidRPr="002B4A53" w:rsidRDefault="008A3415" w:rsidP="008A3415">
      <w:pPr>
        <w:ind w:firstLine="540"/>
        <w:rPr>
          <w:b/>
          <w:bCs/>
          <w:sz w:val="28"/>
          <w:szCs w:val="28"/>
        </w:rPr>
      </w:pP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 xml:space="preserve">Здесь возникает довольно острая для нашего образования проблема: для того, чтобы этот процесс реализовался на практике ученику </w:t>
      </w:r>
      <w:r w:rsidRPr="002B4A53">
        <w:rPr>
          <w:rFonts w:ascii="Times New Roman" w:hAnsi="Times New Roman"/>
          <w:b/>
          <w:bCs/>
          <w:sz w:val="28"/>
          <w:szCs w:val="28"/>
        </w:rPr>
        <w:t xml:space="preserve">необходим доступ к оцениванию, так как согласно ФГОС, оценка – это особое действие, которое должно отражать то, чему научился обучающийся, </w:t>
      </w:r>
      <w:proofErr w:type="gramStart"/>
      <w:r w:rsidRPr="002B4A53">
        <w:rPr>
          <w:rFonts w:ascii="Times New Roman" w:hAnsi="Times New Roman"/>
          <w:b/>
          <w:bCs/>
          <w:sz w:val="28"/>
          <w:szCs w:val="28"/>
        </w:rPr>
        <w:t>на сколько</w:t>
      </w:r>
      <w:proofErr w:type="gramEnd"/>
      <w:r w:rsidRPr="002B4A53">
        <w:rPr>
          <w:rFonts w:ascii="Times New Roman" w:hAnsi="Times New Roman"/>
          <w:b/>
          <w:bCs/>
          <w:sz w:val="28"/>
          <w:szCs w:val="28"/>
        </w:rPr>
        <w:t xml:space="preserve"> он продвинулся к цели, что нового узнал.</w:t>
      </w:r>
      <w:r w:rsidRPr="002B4A53">
        <w:rPr>
          <w:rFonts w:ascii="Times New Roman" w:hAnsi="Times New Roman"/>
          <w:sz w:val="28"/>
          <w:szCs w:val="28"/>
        </w:rPr>
        <w:t xml:space="preserve"> То есть учитель, всегда остававшийся контролёром </w:t>
      </w:r>
      <w:r w:rsidRPr="002B4A53">
        <w:rPr>
          <w:rFonts w:ascii="Times New Roman" w:hAnsi="Times New Roman"/>
          <w:b/>
          <w:bCs/>
          <w:sz w:val="28"/>
          <w:szCs w:val="28"/>
        </w:rPr>
        <w:t>должен поделиться с учеником инструментами оценивания, раскрыть ему основания, или критерии,</w:t>
      </w:r>
      <w:r w:rsidRPr="002B4A53">
        <w:rPr>
          <w:rFonts w:ascii="Times New Roman" w:hAnsi="Times New Roman"/>
          <w:sz w:val="28"/>
          <w:szCs w:val="28"/>
        </w:rPr>
        <w:t xml:space="preserve"> по которым производится оценивание, и </w:t>
      </w:r>
      <w:r w:rsidRPr="002B4A53">
        <w:rPr>
          <w:rFonts w:ascii="Times New Roman" w:hAnsi="Times New Roman"/>
          <w:b/>
          <w:bCs/>
          <w:sz w:val="28"/>
          <w:szCs w:val="28"/>
        </w:rPr>
        <w:t>дать возможность</w:t>
      </w:r>
      <w:r w:rsidRPr="002B4A53">
        <w:rPr>
          <w:rFonts w:ascii="Times New Roman" w:hAnsi="Times New Roman"/>
          <w:sz w:val="28"/>
          <w:szCs w:val="28"/>
        </w:rPr>
        <w:t xml:space="preserve"> воспользоваться результатами оценивания в своих интересах.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Улыбающееся лицо 15" o:spid="_x0000_s1027" type="#_x0000_t96" style="position:absolute;left:0;text-align:left;margin-left:9pt;margin-top:17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" fillcolor="#f90"/>
        </w:pic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2B4A53">
        <w:rPr>
          <w:rFonts w:ascii="Times New Roman" w:hAnsi="Times New Roman"/>
          <w:bCs/>
          <w:sz w:val="28"/>
          <w:szCs w:val="28"/>
        </w:rPr>
        <w:t>Существует два подхода к вопросу оценивания:</w:t>
      </w:r>
    </w:p>
    <w:p w:rsidR="008A3415" w:rsidRPr="002B4A53" w:rsidRDefault="008A3415" w:rsidP="008A34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b/>
          <w:bCs/>
          <w:sz w:val="28"/>
          <w:szCs w:val="28"/>
        </w:rPr>
        <w:t xml:space="preserve">Формирующее оценивание, </w:t>
      </w:r>
      <w:r w:rsidRPr="002B4A53">
        <w:rPr>
          <w:rFonts w:ascii="Times New Roman" w:hAnsi="Times New Roman"/>
          <w:bCs/>
          <w:sz w:val="28"/>
          <w:szCs w:val="28"/>
        </w:rPr>
        <w:t xml:space="preserve">когда </w:t>
      </w:r>
      <w:r w:rsidRPr="002B4A53">
        <w:rPr>
          <w:rFonts w:ascii="Times New Roman" w:hAnsi="Times New Roman"/>
          <w:sz w:val="28"/>
          <w:szCs w:val="28"/>
        </w:rPr>
        <w:t xml:space="preserve">оценка применяется для получения данных о текущем состоянии для определения ближайших шагов в направлении улучшения. </w:t>
      </w:r>
      <w:r w:rsidRPr="002B4A53">
        <w:rPr>
          <w:rFonts w:ascii="Times New Roman" w:hAnsi="Times New Roman"/>
          <w:b/>
          <w:bCs/>
          <w:sz w:val="28"/>
          <w:szCs w:val="28"/>
        </w:rPr>
        <w:t>Итоговое оценивание</w:t>
      </w:r>
      <w:r w:rsidRPr="002B4A53">
        <w:rPr>
          <w:rFonts w:ascii="Times New Roman" w:hAnsi="Times New Roman"/>
          <w:sz w:val="28"/>
          <w:szCs w:val="28"/>
        </w:rPr>
        <w:t xml:space="preserve">, когда оценка применяется для определения количества изученного материала за пройденный период. </w:t>
      </w:r>
    </w:p>
    <w:p w:rsidR="008A3415" w:rsidRPr="002B4A53" w:rsidRDefault="008A3415" w:rsidP="008A341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2B4A53">
        <w:rPr>
          <w:rFonts w:ascii="Times New Roman" w:hAnsi="Times New Roman"/>
          <w:b/>
          <w:sz w:val="28"/>
          <w:szCs w:val="28"/>
        </w:rPr>
        <w:t>Разница между ними в том, для чего используется информация.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 xml:space="preserve">Если представить, что дети – цветы жизни, то  </w:t>
      </w:r>
      <w:r w:rsidRPr="002B4A53">
        <w:rPr>
          <w:rFonts w:ascii="Times New Roman" w:hAnsi="Times New Roman"/>
          <w:b/>
          <w:bCs/>
          <w:i/>
          <w:iCs/>
          <w:sz w:val="28"/>
          <w:szCs w:val="28"/>
        </w:rPr>
        <w:t>итоговое оценивание</w:t>
      </w:r>
      <w:r w:rsidRPr="002B4A53">
        <w:rPr>
          <w:rFonts w:ascii="Times New Roman" w:hAnsi="Times New Roman"/>
          <w:bCs/>
          <w:sz w:val="28"/>
          <w:szCs w:val="28"/>
        </w:rPr>
        <w:t xml:space="preserve">– </w:t>
      </w:r>
      <w:proofErr w:type="gramStart"/>
      <w:r w:rsidRPr="002B4A53">
        <w:rPr>
          <w:rFonts w:ascii="Times New Roman" w:hAnsi="Times New Roman"/>
          <w:bCs/>
          <w:sz w:val="28"/>
          <w:szCs w:val="28"/>
        </w:rPr>
        <w:t>эт</w:t>
      </w:r>
      <w:proofErr w:type="gramEnd"/>
      <w:r w:rsidRPr="002B4A53">
        <w:rPr>
          <w:rFonts w:ascii="Times New Roman" w:hAnsi="Times New Roman"/>
          <w:bCs/>
          <w:sz w:val="28"/>
          <w:szCs w:val="28"/>
        </w:rPr>
        <w:t xml:space="preserve">о просто их измерение. Может </w:t>
      </w:r>
      <w:proofErr w:type="gramStart"/>
      <w:r w:rsidRPr="002B4A53">
        <w:rPr>
          <w:rFonts w:ascii="Times New Roman" w:hAnsi="Times New Roman"/>
          <w:bCs/>
          <w:sz w:val="28"/>
          <w:szCs w:val="28"/>
        </w:rPr>
        <w:t>быть</w:t>
      </w:r>
      <w:proofErr w:type="gramEnd"/>
      <w:r w:rsidRPr="002B4A53">
        <w:rPr>
          <w:rFonts w:ascii="Times New Roman" w:hAnsi="Times New Roman"/>
          <w:bCs/>
          <w:sz w:val="28"/>
          <w:szCs w:val="28"/>
        </w:rPr>
        <w:t xml:space="preserve"> интересно сравнить и проанализировать результаты измерений, но это никак не влияет на рост растений. </w:t>
      </w:r>
      <w:proofErr w:type="gramStart"/>
      <w:r w:rsidRPr="002B4A53">
        <w:rPr>
          <w:rFonts w:ascii="Times New Roman" w:hAnsi="Times New Roman"/>
          <w:b/>
          <w:bCs/>
          <w:i/>
          <w:iCs/>
          <w:sz w:val="28"/>
          <w:szCs w:val="28"/>
        </w:rPr>
        <w:t>Формирующие</w:t>
      </w:r>
      <w:proofErr w:type="gramEnd"/>
      <w:r w:rsidRPr="002B4A53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оценивание</w:t>
      </w:r>
      <w:r w:rsidRPr="002B4A53">
        <w:rPr>
          <w:rFonts w:ascii="Times New Roman" w:hAnsi="Times New Roman"/>
          <w:sz w:val="28"/>
          <w:szCs w:val="28"/>
        </w:rPr>
        <w:t>-</w:t>
      </w:r>
      <w:r w:rsidRPr="002B4A53">
        <w:rPr>
          <w:rFonts w:ascii="Times New Roman" w:hAnsi="Times New Roman"/>
          <w:bCs/>
          <w:sz w:val="28"/>
          <w:szCs w:val="28"/>
        </w:rPr>
        <w:t xml:space="preserve">эквивалент уходу и поливу, </w:t>
      </w:r>
      <w:r w:rsidRPr="002B4A53">
        <w:rPr>
          <w:rFonts w:ascii="Times New Roman" w:hAnsi="Times New Roman"/>
          <w:bCs/>
          <w:sz w:val="28"/>
          <w:szCs w:val="28"/>
        </w:rPr>
        <w:lastRenderedPageBreak/>
        <w:t xml:space="preserve">соответствующему потребностям растений, что непосредственно влияет на их рост. 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Улыбающееся лицо 14" o:spid="_x0000_s1029" type="#_x0000_t96" style="position:absolute;left:0;text-align:left;margin-left:0;margin-top:0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" fillcolor="#f90"/>
        </w:pict>
      </w:r>
      <w:r>
        <w:rPr>
          <w:rFonts w:ascii="Times New Roman" w:hAnsi="Times New Roman"/>
          <w:sz w:val="28"/>
          <w:szCs w:val="28"/>
        </w:rPr>
        <w:t>4.</w:t>
      </w:r>
      <w:r w:rsidRPr="002B4A53">
        <w:rPr>
          <w:rFonts w:ascii="Times New Roman" w:hAnsi="Times New Roman"/>
          <w:sz w:val="28"/>
          <w:szCs w:val="28"/>
        </w:rPr>
        <w:t>Формирующее оценивание помогает каждому учителю получить информацию о том, как много и насколько успешно учатся его ученики. Педагоги могут на основе полученной обратной связи переориентировать преподавание так, чтобы дети учились более активно и более эффективно. Поэтому формирующее оценивание необходимо для того, чтобы диагностировать, как идёт процесс обучения и - если данные окажутся неудовлетворительными – на основе полученной информации внести в него необходимые изменения по совершенствованию качества учебной деятельности (учения).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 xml:space="preserve"> Именно это стоит за определением формирующего оценивания как </w:t>
      </w:r>
      <w:r w:rsidRPr="002B4A53">
        <w:rPr>
          <w:rFonts w:ascii="Times New Roman" w:hAnsi="Times New Roman"/>
          <w:bCs/>
          <w:sz w:val="28"/>
          <w:szCs w:val="28"/>
        </w:rPr>
        <w:t>оценивания для обучения</w:t>
      </w:r>
      <w:r w:rsidRPr="002B4A53">
        <w:rPr>
          <w:rFonts w:ascii="Times New Roman" w:hAnsi="Times New Roman"/>
          <w:sz w:val="28"/>
          <w:szCs w:val="28"/>
        </w:rPr>
        <w:t xml:space="preserve">. 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01D90">
        <w:rPr>
          <w:rFonts w:ascii="Times New Roman" w:hAnsi="Times New Roman"/>
          <w:noProof/>
          <w:sz w:val="28"/>
          <w:szCs w:val="28"/>
          <w:lang w:eastAsia="ru-RU"/>
        </w:rPr>
        <w:pict>
          <v:shape id="Улыбающееся лицо 13" o:spid="_x0000_s1028" type="#_x0000_t96" style="position:absolute;left:0;text-align:left;margin-left:9pt;margin-top:4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" fillcolor="#f90"/>
        </w:pict>
      </w:r>
      <w:r>
        <w:rPr>
          <w:rFonts w:ascii="Times New Roman" w:hAnsi="Times New Roman"/>
          <w:sz w:val="28"/>
          <w:szCs w:val="28"/>
        </w:rPr>
        <w:t>5.</w:t>
      </w:r>
      <w:r w:rsidRPr="002B4A53">
        <w:rPr>
          <w:rFonts w:ascii="Times New Roman" w:hAnsi="Times New Roman"/>
          <w:sz w:val="28"/>
          <w:szCs w:val="28"/>
        </w:rPr>
        <w:t xml:space="preserve">Таким образом, </w:t>
      </w:r>
      <w:r w:rsidRPr="002B4A53">
        <w:rPr>
          <w:rFonts w:ascii="Times New Roman" w:hAnsi="Times New Roman"/>
          <w:b/>
          <w:i/>
          <w:sz w:val="28"/>
          <w:szCs w:val="28"/>
        </w:rPr>
        <w:t>формирующие оценивание</w:t>
      </w:r>
      <w:r w:rsidRPr="002B4A53">
        <w:rPr>
          <w:rFonts w:ascii="Times New Roman" w:hAnsi="Times New Roman"/>
          <w:i/>
          <w:sz w:val="28"/>
          <w:szCs w:val="28"/>
        </w:rPr>
        <w:t xml:space="preserve"> это процесс поиска и интерпретации данных, которые ученики и их учителя используют для того, чтобы решить, как далеко ученики уже продвинулись в своей учёбе,  куда им необходимо продвинуться и как сделать это наилучшим образом.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 xml:space="preserve">Формирующее оценивание строится на применение </w:t>
      </w:r>
      <w:r w:rsidRPr="002B4A53">
        <w:rPr>
          <w:rFonts w:ascii="Times New Roman" w:hAnsi="Times New Roman"/>
          <w:b/>
          <w:bCs/>
          <w:sz w:val="28"/>
          <w:szCs w:val="28"/>
        </w:rPr>
        <w:t>различных оценочных техник</w:t>
      </w:r>
      <w:r w:rsidRPr="002B4A53">
        <w:rPr>
          <w:rFonts w:ascii="Times New Roman" w:hAnsi="Times New Roman"/>
          <w:sz w:val="28"/>
          <w:szCs w:val="28"/>
        </w:rPr>
        <w:t>, обеспечивающих эффективную обратную связь учителя и учеников. Надо отметить, что не все техники имеют балльное оценивание, некоторые служат только для сбора информации.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Улыбающееся лицо 12" o:spid="_x0000_s1030" type="#_x0000_t96" style="position:absolute;left:0;text-align:left;margin-left:9pt;margin-top:.2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" fillcolor="#f90"/>
        </w:pict>
      </w:r>
      <w:r>
        <w:rPr>
          <w:rFonts w:ascii="Times New Roman" w:hAnsi="Times New Roman"/>
          <w:sz w:val="28"/>
          <w:szCs w:val="28"/>
        </w:rPr>
        <w:t>6.</w:t>
      </w:r>
      <w:r w:rsidRPr="002B4A53">
        <w:rPr>
          <w:rFonts w:ascii="Times New Roman" w:hAnsi="Times New Roman"/>
          <w:sz w:val="28"/>
          <w:szCs w:val="28"/>
        </w:rPr>
        <w:t xml:space="preserve"> Чтобы начать внедрение какой – либо техники, необходимо:</w:t>
      </w:r>
    </w:p>
    <w:p w:rsidR="008A3415" w:rsidRPr="002B4A53" w:rsidRDefault="008A3415" w:rsidP="008A3415">
      <w:pPr>
        <w:autoSpaceDE w:val="0"/>
        <w:autoSpaceDN w:val="0"/>
        <w:adjustRightInd w:val="0"/>
        <w:snapToGrid w:val="0"/>
        <w:ind w:left="57" w:right="57" w:firstLine="483"/>
        <w:jc w:val="both"/>
        <w:outlineLvl w:val="0"/>
        <w:rPr>
          <w:sz w:val="28"/>
          <w:szCs w:val="28"/>
        </w:rPr>
      </w:pPr>
      <w:r w:rsidRPr="002B4A53">
        <w:rPr>
          <w:b/>
          <w:bCs/>
          <w:i/>
          <w:iCs/>
          <w:sz w:val="28"/>
          <w:szCs w:val="28"/>
        </w:rPr>
        <w:t xml:space="preserve">Этапы введения техник </w:t>
      </w:r>
      <w:proofErr w:type="spellStart"/>
      <w:r w:rsidRPr="002B4A53">
        <w:rPr>
          <w:b/>
          <w:bCs/>
          <w:i/>
          <w:iCs/>
          <w:sz w:val="28"/>
          <w:szCs w:val="28"/>
        </w:rPr>
        <w:t>внутриклассного</w:t>
      </w:r>
      <w:proofErr w:type="spellEnd"/>
      <w:r w:rsidRPr="002B4A53">
        <w:rPr>
          <w:b/>
          <w:bCs/>
          <w:i/>
          <w:iCs/>
          <w:sz w:val="28"/>
          <w:szCs w:val="28"/>
        </w:rPr>
        <w:t xml:space="preserve"> оценивани</w:t>
      </w:r>
      <w:r w:rsidRPr="002B4A53">
        <w:rPr>
          <w:b/>
          <w:bCs/>
          <w:sz w:val="28"/>
          <w:szCs w:val="28"/>
        </w:rPr>
        <w:t>я</w:t>
      </w:r>
      <w:r w:rsidRPr="002B4A53">
        <w:rPr>
          <w:sz w:val="28"/>
          <w:szCs w:val="28"/>
        </w:rPr>
        <w:t>:</w:t>
      </w:r>
    </w:p>
    <w:p w:rsidR="008A3415" w:rsidRPr="002B4A53" w:rsidRDefault="008A3415" w:rsidP="008A3415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57"/>
        <w:jc w:val="both"/>
        <w:outlineLvl w:val="0"/>
        <w:rPr>
          <w:sz w:val="28"/>
          <w:szCs w:val="28"/>
        </w:rPr>
      </w:pPr>
      <w:r w:rsidRPr="002B4A53">
        <w:rPr>
          <w:sz w:val="28"/>
          <w:szCs w:val="28"/>
        </w:rPr>
        <w:t xml:space="preserve"> решить, </w:t>
      </w:r>
      <w:r w:rsidRPr="002B4A53">
        <w:rPr>
          <w:b/>
          <w:bCs/>
          <w:sz w:val="28"/>
          <w:szCs w:val="28"/>
        </w:rPr>
        <w:t>что надо узнать</w:t>
      </w:r>
      <w:r w:rsidRPr="002B4A53">
        <w:rPr>
          <w:sz w:val="28"/>
          <w:szCs w:val="28"/>
        </w:rPr>
        <w:t xml:space="preserve"> посредством </w:t>
      </w:r>
      <w:proofErr w:type="spellStart"/>
      <w:r w:rsidRPr="002B4A53">
        <w:rPr>
          <w:sz w:val="28"/>
          <w:szCs w:val="28"/>
        </w:rPr>
        <w:t>внутриклассного</w:t>
      </w:r>
      <w:proofErr w:type="spellEnd"/>
      <w:r w:rsidRPr="002B4A53">
        <w:rPr>
          <w:sz w:val="28"/>
          <w:szCs w:val="28"/>
        </w:rPr>
        <w:t xml:space="preserve"> оценивания;</w:t>
      </w:r>
    </w:p>
    <w:p w:rsidR="008A3415" w:rsidRPr="002B4A53" w:rsidRDefault="008A3415" w:rsidP="008A3415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57"/>
        <w:jc w:val="both"/>
        <w:outlineLvl w:val="0"/>
        <w:rPr>
          <w:sz w:val="28"/>
          <w:szCs w:val="28"/>
        </w:rPr>
      </w:pPr>
      <w:r w:rsidRPr="002B4A53">
        <w:rPr>
          <w:b/>
          <w:bCs/>
          <w:sz w:val="28"/>
          <w:szCs w:val="28"/>
        </w:rPr>
        <w:t>выбрать техники, соответствующие стилю работы</w:t>
      </w:r>
      <w:r w:rsidRPr="002B4A53">
        <w:rPr>
          <w:sz w:val="28"/>
          <w:szCs w:val="28"/>
        </w:rPr>
        <w:t xml:space="preserve"> преподавателя и легко вводимые в данный класс;</w:t>
      </w:r>
    </w:p>
    <w:p w:rsidR="008A3415" w:rsidRPr="002B4A53" w:rsidRDefault="008A3415" w:rsidP="008A3415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57"/>
        <w:jc w:val="both"/>
        <w:outlineLvl w:val="0"/>
        <w:rPr>
          <w:sz w:val="28"/>
          <w:szCs w:val="28"/>
        </w:rPr>
      </w:pPr>
      <w:r w:rsidRPr="002B4A53">
        <w:rPr>
          <w:b/>
          <w:bCs/>
          <w:sz w:val="28"/>
          <w:szCs w:val="28"/>
        </w:rPr>
        <w:t>объяснить цель</w:t>
      </w:r>
      <w:r w:rsidRPr="002B4A53">
        <w:rPr>
          <w:sz w:val="28"/>
          <w:szCs w:val="28"/>
        </w:rPr>
        <w:t xml:space="preserve"> происходящего ученикам;</w:t>
      </w:r>
    </w:p>
    <w:p w:rsidR="008A3415" w:rsidRPr="002B4A53" w:rsidRDefault="008A3415" w:rsidP="008A3415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57"/>
        <w:jc w:val="both"/>
        <w:outlineLvl w:val="0"/>
        <w:rPr>
          <w:sz w:val="28"/>
          <w:szCs w:val="28"/>
        </w:rPr>
      </w:pPr>
      <w:r w:rsidRPr="002B4A53">
        <w:rPr>
          <w:sz w:val="28"/>
          <w:szCs w:val="28"/>
        </w:rPr>
        <w:t xml:space="preserve"> после завершения оценить результаты и определить, что надо </w:t>
      </w:r>
      <w:r w:rsidRPr="002B4A53">
        <w:rPr>
          <w:b/>
          <w:bCs/>
          <w:sz w:val="28"/>
          <w:szCs w:val="28"/>
        </w:rPr>
        <w:t>изменить в учебном проце</w:t>
      </w:r>
      <w:r w:rsidRPr="002B4A53">
        <w:rPr>
          <w:sz w:val="28"/>
          <w:szCs w:val="28"/>
        </w:rPr>
        <w:t>ссе;</w:t>
      </w:r>
    </w:p>
    <w:p w:rsidR="008A3415" w:rsidRPr="002B4A53" w:rsidRDefault="008A3415" w:rsidP="008A3415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57"/>
        <w:outlineLvl w:val="0"/>
        <w:rPr>
          <w:sz w:val="28"/>
          <w:szCs w:val="28"/>
        </w:rPr>
      </w:pPr>
      <w:r w:rsidRPr="002B4A53">
        <w:rPr>
          <w:b/>
          <w:bCs/>
          <w:sz w:val="28"/>
          <w:szCs w:val="28"/>
        </w:rPr>
        <w:t>дать информацию детям</w:t>
      </w:r>
      <w:r w:rsidRPr="002B4A53">
        <w:rPr>
          <w:sz w:val="28"/>
          <w:szCs w:val="28"/>
        </w:rPr>
        <w:t xml:space="preserve"> о том, что узнал преподаватель и как он собирается это использовать.</w:t>
      </w:r>
    </w:p>
    <w:p w:rsidR="008A3415" w:rsidRPr="002B4A53" w:rsidRDefault="008A3415" w:rsidP="008A3415">
      <w:pPr>
        <w:autoSpaceDE w:val="0"/>
        <w:autoSpaceDN w:val="0"/>
        <w:adjustRightInd w:val="0"/>
        <w:snapToGrid w:val="0"/>
        <w:ind w:left="57" w:right="57" w:firstLine="483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7490" cy="243840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7. </w:t>
      </w:r>
      <w:r>
        <w:rPr>
          <w:noProof/>
          <w:sz w:val="28"/>
          <w:szCs w:val="28"/>
        </w:rPr>
        <w:drawing>
          <wp:inline distT="0" distB="0" distL="0" distR="0">
            <wp:extent cx="4572635" cy="34296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Улыбающееся лицо 10" o:spid="_x0000_s1031" type="#_x0000_t96" style="position:absolute;left:0;text-align:left;margin-left:9pt;margin-top:13.4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" fillcolor="#f90"/>
        </w:pict>
      </w:r>
      <w:r w:rsidRPr="002B4A53">
        <w:rPr>
          <w:rFonts w:ascii="Times New Roman" w:hAnsi="Times New Roman"/>
          <w:b/>
          <w:i/>
          <w:sz w:val="28"/>
          <w:szCs w:val="28"/>
        </w:rPr>
        <w:t>Техника недельных отчетов</w:t>
      </w:r>
    </w:p>
    <w:p w:rsidR="008A3415" w:rsidRPr="002B4A53" w:rsidRDefault="008A3415" w:rsidP="008A341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8.</w:t>
      </w:r>
      <w:r w:rsidRPr="002B4A53">
        <w:rPr>
          <w:rFonts w:ascii="Times New Roman" w:hAnsi="Times New Roman"/>
          <w:sz w:val="28"/>
          <w:szCs w:val="28"/>
        </w:rPr>
        <w:t xml:space="preserve">Одной из таких техник является техника </w:t>
      </w:r>
      <w:r w:rsidRPr="002B4A53">
        <w:rPr>
          <w:rFonts w:ascii="Times New Roman" w:hAnsi="Times New Roman"/>
          <w:b/>
          <w:i/>
          <w:sz w:val="28"/>
          <w:szCs w:val="28"/>
        </w:rPr>
        <w:t>недельных отчетов</w:t>
      </w:r>
      <w:r w:rsidRPr="002B4A53">
        <w:rPr>
          <w:rFonts w:ascii="Times New Roman" w:hAnsi="Times New Roman"/>
          <w:sz w:val="28"/>
          <w:szCs w:val="28"/>
        </w:rPr>
        <w:t xml:space="preserve">. Недельные Отчёты обеспечивают быструю обратную связь, в которой ученики сообщают, чему они научились за неделю и какие трудности у них возникли. Недельные отчёты – это листы, которые ученики заполняют раз в неделю, отвечая на 3 вопроса: 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 xml:space="preserve">− Чему я научился за эту неделю? 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 xml:space="preserve">− Какие вопросы остались для меня неясными? 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 xml:space="preserve">− Какие вопросы я задал бы ученикам, если бы я был учителем, чтобы проверить, поняли ли они материал? 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 xml:space="preserve">Недельные отчёты </w:t>
      </w:r>
      <w:r w:rsidRPr="002B4A53">
        <w:rPr>
          <w:rFonts w:ascii="Times New Roman" w:hAnsi="Times New Roman"/>
          <w:b/>
          <w:bCs/>
          <w:sz w:val="28"/>
          <w:szCs w:val="28"/>
        </w:rPr>
        <w:t>дают ученикам</w:t>
      </w:r>
      <w:r w:rsidRPr="002B4A53">
        <w:rPr>
          <w:rFonts w:ascii="Times New Roman" w:hAnsi="Times New Roman"/>
          <w:sz w:val="28"/>
          <w:szCs w:val="28"/>
        </w:rPr>
        <w:t xml:space="preserve"> возможность </w:t>
      </w:r>
      <w:proofErr w:type="spellStart"/>
      <w:r w:rsidRPr="002B4A53">
        <w:rPr>
          <w:rFonts w:ascii="Times New Roman" w:hAnsi="Times New Roman"/>
          <w:sz w:val="28"/>
          <w:szCs w:val="28"/>
        </w:rPr>
        <w:t>отрефлектировать</w:t>
      </w:r>
      <w:proofErr w:type="spellEnd"/>
      <w:r w:rsidRPr="002B4A53">
        <w:rPr>
          <w:rFonts w:ascii="Times New Roman" w:hAnsi="Times New Roman"/>
          <w:sz w:val="28"/>
          <w:szCs w:val="28"/>
        </w:rPr>
        <w:t xml:space="preserve"> вновь приобретённые знания, задать вопросы о том, что им неясно. 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 xml:space="preserve">Читая отчёты, </w:t>
      </w:r>
      <w:r w:rsidRPr="002B4A53">
        <w:rPr>
          <w:rFonts w:ascii="Times New Roman" w:hAnsi="Times New Roman"/>
          <w:b/>
          <w:bCs/>
          <w:sz w:val="28"/>
          <w:szCs w:val="28"/>
        </w:rPr>
        <w:t>преподаватель может</w:t>
      </w:r>
      <w:r w:rsidRPr="002B4A53">
        <w:rPr>
          <w:rFonts w:ascii="Times New Roman" w:hAnsi="Times New Roman"/>
          <w:sz w:val="28"/>
          <w:szCs w:val="28"/>
        </w:rPr>
        <w:t xml:space="preserve">: 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 xml:space="preserve">− Узнать о концептуальных затруднениях и ошибочных понятиях, сформированных у учеников. 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 xml:space="preserve">− Получить полезную обратную связь и реорганизовать содержания курса. 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B4A53">
        <w:rPr>
          <w:rFonts w:ascii="Times New Roman" w:hAnsi="Times New Roman"/>
          <w:sz w:val="28"/>
          <w:szCs w:val="28"/>
        </w:rPr>
        <w:t>− Проникнуть в то, как ученик осознаёт собственную учебную деятельность.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3415" w:rsidRPr="002B4A53" w:rsidRDefault="008A3415" w:rsidP="008A3415">
      <w:pPr>
        <w:pStyle w:val="a5"/>
        <w:jc w:val="both"/>
        <w:rPr>
          <w:sz w:val="28"/>
          <w:szCs w:val="28"/>
        </w:rPr>
      </w:pPr>
      <w:r w:rsidRPr="002B4A53">
        <w:rPr>
          <w:b/>
          <w:bCs/>
          <w:sz w:val="28"/>
          <w:szCs w:val="28"/>
        </w:rPr>
        <w:t xml:space="preserve">Ограничения 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Улыбающееся лицо 9" o:spid="_x0000_s1032" type="#_x0000_t96" style="position:absolute;left:0;text-align:left;margin-left:0;margin-top:2.25pt;width:18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" fillcolor="#f90"/>
        </w:pict>
      </w:r>
      <w:r w:rsidRPr="002B4A53">
        <w:rPr>
          <w:rFonts w:ascii="Times New Roman" w:hAnsi="Times New Roman"/>
          <w:sz w:val="28"/>
          <w:szCs w:val="28"/>
        </w:rPr>
        <w:t>Если недельные отчёты хорошо организованы, они служат полезным и легко воспринимаемым инструментом. Возможно, наиболее существенным ограничением этой оценочной техники является то, что ученики должны серьёзно попрактиковаться, прежде чем она станет полезным средством обратной связи для них и учителя. Но, как правило, с этим они справляются в течение нескольких недель.</w:t>
      </w:r>
    </w:p>
    <w:p w:rsidR="008A3415" w:rsidRPr="002B4A53" w:rsidRDefault="008A3415" w:rsidP="008A341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3415" w:rsidRPr="002B4A53" w:rsidRDefault="008A3415" w:rsidP="008A3415">
      <w:pPr>
        <w:ind w:left="57" w:right="57" w:firstLine="709"/>
        <w:rPr>
          <w:b/>
          <w:bCs/>
          <w:sz w:val="28"/>
          <w:szCs w:val="28"/>
        </w:rPr>
      </w:pPr>
      <w:r w:rsidRPr="00D01D90">
        <w:rPr>
          <w:noProof/>
          <w:sz w:val="28"/>
          <w:szCs w:val="28"/>
        </w:rPr>
        <w:pict>
          <v:shape id="Улыбающееся лицо 5" o:spid="_x0000_s1033" type="#_x0000_t96" style="position:absolute;left:0;text-align:left;margin-left:9pt;margin-top:5.25pt;width:18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" fillcolor="#f90"/>
        </w:pict>
      </w:r>
      <w:r>
        <w:rPr>
          <w:b/>
          <w:bCs/>
          <w:sz w:val="28"/>
          <w:szCs w:val="28"/>
        </w:rPr>
        <w:t>9.</w:t>
      </w:r>
      <w:r w:rsidRPr="002B4A53">
        <w:rPr>
          <w:b/>
          <w:bCs/>
          <w:sz w:val="28"/>
          <w:szCs w:val="28"/>
        </w:rPr>
        <w:t>Опросники самодиагностики</w:t>
      </w:r>
    </w:p>
    <w:p w:rsidR="008A3415" w:rsidRPr="002B4A53" w:rsidRDefault="008A3415" w:rsidP="008A3415">
      <w:pPr>
        <w:ind w:left="57" w:right="57" w:firstLine="709"/>
        <w:jc w:val="both"/>
        <w:rPr>
          <w:sz w:val="28"/>
          <w:szCs w:val="28"/>
        </w:rPr>
      </w:pPr>
      <w:r w:rsidRPr="002B4A53">
        <w:rPr>
          <w:sz w:val="28"/>
          <w:szCs w:val="28"/>
        </w:rPr>
        <w:t xml:space="preserve">Ещё один инструмент формирующего оценивания </w:t>
      </w:r>
    </w:p>
    <w:p w:rsidR="008A3415" w:rsidRPr="002B4A53" w:rsidRDefault="008A3415" w:rsidP="008A341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B4A53">
        <w:rPr>
          <w:sz w:val="28"/>
          <w:szCs w:val="28"/>
        </w:rPr>
        <w:t xml:space="preserve">Они </w:t>
      </w:r>
      <w:r w:rsidRPr="002B4A53">
        <w:rPr>
          <w:b/>
          <w:bCs/>
          <w:sz w:val="28"/>
          <w:szCs w:val="28"/>
        </w:rPr>
        <w:t xml:space="preserve">дают информацию о том, как ученики воспринимают происходящее на уроках, включая общее отношение к уроку, предмету, к собственному учению. </w:t>
      </w:r>
      <w:r w:rsidRPr="002B4A53">
        <w:rPr>
          <w:sz w:val="28"/>
          <w:szCs w:val="28"/>
        </w:rPr>
        <w:t xml:space="preserve">Получив информацию из самоотчетов, можно определить, </w:t>
      </w:r>
      <w:r w:rsidRPr="002B4A53">
        <w:rPr>
          <w:b/>
          <w:bCs/>
          <w:sz w:val="28"/>
          <w:szCs w:val="28"/>
        </w:rPr>
        <w:t>какие элементы в преподавании максимально поддерживают учебную деятельность ученика.</w:t>
      </w:r>
    </w:p>
    <w:p w:rsidR="008A3415" w:rsidRPr="002B4A53" w:rsidRDefault="008A3415" w:rsidP="008A341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B4A53">
        <w:rPr>
          <w:b/>
          <w:bCs/>
          <w:sz w:val="28"/>
          <w:szCs w:val="28"/>
        </w:rPr>
        <w:t xml:space="preserve">Что представляет собой </w:t>
      </w:r>
      <w:proofErr w:type="spellStart"/>
      <w:r w:rsidRPr="002B4A53">
        <w:rPr>
          <w:b/>
          <w:bCs/>
          <w:sz w:val="28"/>
          <w:szCs w:val="28"/>
        </w:rPr>
        <w:t>опросник</w:t>
      </w:r>
      <w:proofErr w:type="spellEnd"/>
    </w:p>
    <w:p w:rsidR="008A3415" w:rsidRPr="002B4A53" w:rsidRDefault="008A3415" w:rsidP="008A341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B4A53">
        <w:rPr>
          <w:sz w:val="28"/>
          <w:szCs w:val="28"/>
        </w:rPr>
        <w:t>Опросники</w:t>
      </w:r>
      <w:proofErr w:type="spellEnd"/>
      <w:r w:rsidRPr="002B4A53">
        <w:rPr>
          <w:sz w:val="28"/>
          <w:szCs w:val="28"/>
        </w:rPr>
        <w:t xml:space="preserve"> могут быть разнообразными по форме, но, как правило, они состоят из ряда утверждений, которые ученик должен рассмотреть и определить степень своего согласия или несогласия с ними по определенной шкале.</w:t>
      </w:r>
    </w:p>
    <w:p w:rsidR="008A3415" w:rsidRPr="002B4A53" w:rsidRDefault="008A3415" w:rsidP="008A3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4A53">
        <w:rPr>
          <w:sz w:val="28"/>
          <w:szCs w:val="28"/>
        </w:rPr>
        <w:t xml:space="preserve"> </w:t>
      </w:r>
      <w:proofErr w:type="gramStart"/>
      <w:r w:rsidRPr="002B4A53">
        <w:rPr>
          <w:sz w:val="28"/>
          <w:szCs w:val="28"/>
        </w:rPr>
        <w:t>(АН – абсолютно не согласен; Н – не согласен; О – одинаково; С – согласен; АС – абсолютно согласен; НП – не понял).</w:t>
      </w:r>
      <w:proofErr w:type="gramEnd"/>
    </w:p>
    <w:p w:rsidR="008A3415" w:rsidRPr="002B4A53" w:rsidRDefault="008A3415" w:rsidP="008A341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B4A53">
        <w:rPr>
          <w:b/>
          <w:bCs/>
          <w:sz w:val="28"/>
          <w:szCs w:val="28"/>
        </w:rPr>
        <w:t>Результаты оценивания</w:t>
      </w:r>
    </w:p>
    <w:p w:rsidR="008A3415" w:rsidRPr="002B4A53" w:rsidRDefault="008A3415" w:rsidP="008A34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4A53">
        <w:rPr>
          <w:sz w:val="28"/>
          <w:szCs w:val="28"/>
        </w:rPr>
        <w:t xml:space="preserve">В зависимости от содержания вопросов учитель может получить информацию об </w:t>
      </w:r>
      <w:r w:rsidRPr="002B4A53">
        <w:rPr>
          <w:b/>
          <w:bCs/>
          <w:sz w:val="28"/>
          <w:szCs w:val="28"/>
        </w:rPr>
        <w:t xml:space="preserve">учебном стиле ученика, о тех способах работы, которые он предпочитает. Это позволяет педагогу выбрать те формы обучения, которые отвечают потребностям ученика. </w:t>
      </w:r>
      <w:r w:rsidRPr="002B4A53">
        <w:rPr>
          <w:sz w:val="28"/>
          <w:szCs w:val="28"/>
        </w:rPr>
        <w:t xml:space="preserve">Он также может сделать вывод о том, какие элементы содержания и преподавания являются наиболее существенными для обучения. </w:t>
      </w:r>
    </w:p>
    <w:p w:rsidR="008A3415" w:rsidRPr="002B4A53" w:rsidRDefault="008A3415" w:rsidP="008A34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4A53">
        <w:rPr>
          <w:b/>
          <w:bCs/>
          <w:sz w:val="28"/>
          <w:szCs w:val="28"/>
        </w:rPr>
        <w:t xml:space="preserve">Еще одно преимущество этой формы </w:t>
      </w:r>
      <w:proofErr w:type="spellStart"/>
      <w:r w:rsidRPr="002B4A53">
        <w:rPr>
          <w:b/>
          <w:bCs/>
          <w:sz w:val="28"/>
          <w:szCs w:val="28"/>
        </w:rPr>
        <w:t>опросника</w:t>
      </w:r>
      <w:proofErr w:type="spellEnd"/>
      <w:r w:rsidRPr="002B4A53">
        <w:rPr>
          <w:b/>
          <w:bCs/>
          <w:sz w:val="28"/>
          <w:szCs w:val="28"/>
        </w:rPr>
        <w:t xml:space="preserve"> состоит в том, что он побуждает учеников к рефлексии собственного учебного стиля, своих сильных и слабых сторон.</w:t>
      </w:r>
      <w:r w:rsidRPr="002B4A53">
        <w:rPr>
          <w:sz w:val="28"/>
          <w:szCs w:val="28"/>
        </w:rPr>
        <w:t xml:space="preserve"> Это часто помогает им лучше организоваться и найти более продуктивный способ работы. </w:t>
      </w:r>
    </w:p>
    <w:p w:rsidR="008A3415" w:rsidRPr="002B4A53" w:rsidRDefault="008A3415" w:rsidP="008A3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415" w:rsidRPr="002B4A53" w:rsidRDefault="008A3415" w:rsidP="008A3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A53">
        <w:rPr>
          <w:sz w:val="28"/>
          <w:szCs w:val="28"/>
        </w:rPr>
        <w:t xml:space="preserve">Таким образом, применение данных техник позволяет сделать оценивание - для обучения. </w:t>
      </w:r>
    </w:p>
    <w:p w:rsidR="008A3415" w:rsidRPr="002B4A53" w:rsidRDefault="008A3415" w:rsidP="008A3415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2B4A53">
        <w:rPr>
          <w:sz w:val="28"/>
          <w:szCs w:val="28"/>
        </w:rPr>
        <w:t xml:space="preserve">Оценивание необходимо рассматривать как  механизм, обеспечивающий преподавателя информацией, которая нужна ему, чтобы </w:t>
      </w:r>
      <w:r w:rsidRPr="002B4A53">
        <w:rPr>
          <w:sz w:val="28"/>
          <w:szCs w:val="28"/>
        </w:rPr>
        <w:lastRenderedPageBreak/>
        <w:t>совершенствовать преподавание, находить наиболее эффективные методы обучения, а также мотивировать учеников более активно включиться в своё учение.</w:t>
      </w:r>
    </w:p>
    <w:p w:rsidR="008A3415" w:rsidRPr="002B4A53" w:rsidRDefault="008A3415" w:rsidP="008A3415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8A3415" w:rsidRPr="002B4A53" w:rsidRDefault="008A3415" w:rsidP="008A3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3415" w:rsidRPr="002B4A53" w:rsidRDefault="008A3415" w:rsidP="008A3415">
      <w:pPr>
        <w:rPr>
          <w:bCs/>
          <w:sz w:val="28"/>
          <w:szCs w:val="28"/>
        </w:rPr>
      </w:pPr>
      <w:r w:rsidRPr="00D01D90">
        <w:rPr>
          <w:noProof/>
          <w:sz w:val="28"/>
          <w:szCs w:val="28"/>
        </w:rPr>
        <w:pict>
          <v:shape id="Улыбающееся лицо 23" o:spid="_x0000_s1034" type="#_x0000_t96" style="position:absolute;margin-left:0;margin-top:.8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" fillcolor="#f90"/>
        </w:pict>
      </w:r>
      <w:r>
        <w:rPr>
          <w:b/>
          <w:bCs/>
          <w:sz w:val="28"/>
          <w:szCs w:val="28"/>
        </w:rPr>
        <w:t>10</w:t>
      </w:r>
      <w:r w:rsidRPr="003D1B55">
        <w:rPr>
          <w:b/>
          <w:bCs/>
          <w:sz w:val="28"/>
          <w:szCs w:val="28"/>
        </w:rPr>
        <w:t>.</w:t>
      </w:r>
      <w:r w:rsidRPr="002B4A53">
        <w:rPr>
          <w:bCs/>
          <w:sz w:val="28"/>
          <w:szCs w:val="28"/>
        </w:rPr>
        <w:t>Применяя данные методики формирующего оценивания, учителю следует придерживаться следующих рекомендаций:</w:t>
      </w:r>
    </w:p>
    <w:p w:rsidR="008A3415" w:rsidRPr="002B4A53" w:rsidRDefault="008A3415" w:rsidP="008A341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B4A53">
        <w:rPr>
          <w:sz w:val="28"/>
          <w:szCs w:val="28"/>
        </w:rPr>
        <w:t>Будьте уверены, что каждый ученик может стать лучше.</w:t>
      </w:r>
    </w:p>
    <w:p w:rsidR="008A3415" w:rsidRPr="002B4A53" w:rsidRDefault="008A3415" w:rsidP="008A341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B4A53">
        <w:rPr>
          <w:sz w:val="28"/>
          <w:szCs w:val="28"/>
        </w:rPr>
        <w:t>Создавайте среду, способствующую партнёрству учителя и учеников.</w:t>
      </w:r>
    </w:p>
    <w:p w:rsidR="008A3415" w:rsidRPr="002B4A53" w:rsidRDefault="008A3415" w:rsidP="008A341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B4A53">
        <w:rPr>
          <w:sz w:val="28"/>
          <w:szCs w:val="28"/>
        </w:rPr>
        <w:t xml:space="preserve">Используйте оценивание, чтобы получать информацию об учении и преподавании. </w:t>
      </w:r>
    </w:p>
    <w:p w:rsidR="008A3415" w:rsidRPr="002B4A53" w:rsidRDefault="008A3415" w:rsidP="008A341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B4A53">
        <w:rPr>
          <w:sz w:val="28"/>
          <w:szCs w:val="28"/>
        </w:rPr>
        <w:t xml:space="preserve">Обсуждайте с учениками результаты оценивания и вместе устанавливайте ясные и достижимые учебные цели. </w:t>
      </w:r>
    </w:p>
    <w:p w:rsidR="008A3415" w:rsidRPr="008A3415" w:rsidRDefault="008A3415" w:rsidP="008A341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B4A53">
        <w:rPr>
          <w:sz w:val="28"/>
          <w:szCs w:val="28"/>
        </w:rPr>
        <w:t xml:space="preserve">Давайте обратную связь, помогая ученикам определить свои следующие шаги и то, как их осуществить. </w:t>
      </w:r>
      <w:bookmarkStart w:id="0" w:name="_GoBack"/>
      <w:bookmarkEnd w:id="0"/>
    </w:p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/>
      </w:tblPr>
      <w:tblGrid>
        <w:gridCol w:w="7255"/>
        <w:gridCol w:w="2345"/>
        <w:gridCol w:w="6"/>
      </w:tblGrid>
      <w:tr w:rsidR="008A3415" w:rsidRPr="003C5C66" w:rsidTr="008A3415">
        <w:trPr>
          <w:gridAfter w:val="1"/>
        </w:trPr>
        <w:tc>
          <w:tcPr>
            <w:tcW w:w="7255" w:type="dxa"/>
            <w:shd w:val="clear" w:color="auto" w:fill="FFFFFF"/>
            <w:tcMar>
              <w:top w:w="0" w:type="dxa"/>
              <w:left w:w="167" w:type="dxa"/>
              <w:bottom w:w="0" w:type="dxa"/>
              <w:right w:w="167" w:type="dxa"/>
            </w:tcMar>
            <w:hideMark/>
          </w:tcPr>
          <w:p w:rsidR="008A3415" w:rsidRPr="003C5C66" w:rsidRDefault="008A3415" w:rsidP="008A3415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</w:rPr>
            </w:pPr>
            <w:r w:rsidRPr="003C5C66"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</w:rPr>
              <w:t>Формирующее оценивание</w:t>
            </w:r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5C66">
              <w:rPr>
                <w:rFonts w:ascii="Verdana" w:eastAsia="Times New Roman" w:hAnsi="Verdana" w:cs="Times New Roman"/>
                <w:b/>
                <w:bCs/>
                <w:color w:val="000080"/>
                <w:sz w:val="27"/>
              </w:rPr>
              <w:t>Оценивание</w:t>
            </w:r>
            <w:r w:rsidRPr="003C5C66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> – это обязательный этап урока, целью которого является сопоставление полученного результата с поставленной целью по заранее установленным критериям и формулирование на этой основе отношения к качеству выполнения деятельности.</w:t>
            </w:r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5C66">
              <w:rPr>
                <w:rFonts w:ascii="Verdana" w:eastAsia="Times New Roman" w:hAnsi="Verdana" w:cs="Times New Roman"/>
                <w:b/>
                <w:bCs/>
                <w:color w:val="000080"/>
                <w:sz w:val="27"/>
              </w:rPr>
              <w:t>Формирующее оценивание</w:t>
            </w:r>
            <w:r w:rsidRPr="003C5C66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> – это обратная связь и ориентир для учителя и его учеников. Ученик во время оценивания узнаёт, какого уровня он </w:t>
            </w:r>
            <w:proofErr w:type="gramStart"/>
            <w:r w:rsidRPr="003C5C66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>достиг</w:t>
            </w:r>
            <w:proofErr w:type="gramEnd"/>
            <w:r w:rsidRPr="003C5C66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> и какие знания и умения являются наиболее ценными.</w:t>
            </w:r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5C66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>Для того</w:t>
            </w:r>
            <w:proofErr w:type="gramStart"/>
            <w:r w:rsidRPr="003C5C66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>,</w:t>
            </w:r>
            <w:proofErr w:type="gramEnd"/>
            <w:r w:rsidRPr="003C5C66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 xml:space="preserve"> чтобы процесс оценивания своих образовательных результатов был более эффективен, ниже предлагаю следующие </w:t>
            </w:r>
            <w:r w:rsidRPr="003C5C66">
              <w:rPr>
                <w:rFonts w:ascii="Verdana" w:eastAsia="Times New Roman" w:hAnsi="Verdana" w:cs="Times New Roman"/>
                <w:b/>
                <w:bCs/>
                <w:color w:val="000080"/>
                <w:sz w:val="27"/>
              </w:rPr>
              <w:t>критерии оценивания:</w:t>
            </w:r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9" w:history="1">
              <w:r w:rsidRPr="003C5C66">
                <w:rPr>
                  <w:rFonts w:ascii="Verdana" w:eastAsia="Times New Roman" w:hAnsi="Verdana" w:cs="Times New Roman"/>
                  <w:color w:val="0069A9"/>
                  <w:sz w:val="23"/>
                  <w:u w:val="single"/>
                </w:rPr>
                <w:t>Критерии оценивания письменной работы по русскому языку и литературе</w:t>
              </w:r>
            </w:hyperlink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0" w:history="1">
              <w:r w:rsidRPr="003C5C66">
                <w:rPr>
                  <w:rFonts w:ascii="Verdana" w:eastAsia="Times New Roman" w:hAnsi="Verdana" w:cs="Times New Roman"/>
                  <w:color w:val="0069A9"/>
                  <w:sz w:val="23"/>
                  <w:u w:val="single"/>
                </w:rPr>
                <w:t>Критерии оценивания устного ответа по русскому языку и литературе</w:t>
              </w:r>
            </w:hyperlink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1" w:history="1">
              <w:r w:rsidRPr="003C5C66">
                <w:rPr>
                  <w:rFonts w:ascii="Verdana" w:eastAsia="Times New Roman" w:hAnsi="Verdana" w:cs="Times New Roman"/>
                  <w:color w:val="0069A9"/>
                  <w:sz w:val="23"/>
                  <w:u w:val="single"/>
                </w:rPr>
                <w:t>Критерии оценивания предметных результатов по русскому языку</w:t>
              </w:r>
            </w:hyperlink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2" w:history="1">
              <w:r w:rsidRPr="003C5C66">
                <w:rPr>
                  <w:rFonts w:ascii="Verdana" w:eastAsia="Times New Roman" w:hAnsi="Verdana" w:cs="Times New Roman"/>
                  <w:color w:val="0069A9"/>
                  <w:sz w:val="23"/>
                  <w:u w:val="single"/>
                </w:rPr>
                <w:t>Критерии оценивания устного ответа по литературе</w:t>
              </w:r>
            </w:hyperlink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3" w:history="1">
              <w:r w:rsidRPr="003C5C66">
                <w:rPr>
                  <w:rFonts w:ascii="Verdana" w:eastAsia="Times New Roman" w:hAnsi="Verdana" w:cs="Times New Roman"/>
                  <w:color w:val="0069A9"/>
                  <w:sz w:val="23"/>
                  <w:u w:val="single"/>
                </w:rPr>
                <w:t>Критерии оценивания творческих выступлений учащихся по литературе</w:t>
              </w:r>
            </w:hyperlink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4" w:history="1">
              <w:r w:rsidRPr="003C5C66">
                <w:rPr>
                  <w:rFonts w:ascii="Verdana" w:eastAsia="Times New Roman" w:hAnsi="Verdana" w:cs="Times New Roman"/>
                  <w:color w:val="0069A9"/>
                  <w:sz w:val="23"/>
                  <w:u w:val="single"/>
                </w:rPr>
                <w:t>Оценочные рубрики для домашнего задания и контрольной работы</w:t>
              </w:r>
            </w:hyperlink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5" w:history="1">
              <w:r w:rsidRPr="003C5C66">
                <w:rPr>
                  <w:rFonts w:ascii="Verdana" w:eastAsia="Times New Roman" w:hAnsi="Verdana" w:cs="Times New Roman"/>
                  <w:color w:val="0069A9"/>
                  <w:sz w:val="23"/>
                  <w:u w:val="single"/>
                </w:rPr>
                <w:t>Приём формирующего оценивания "Лестница успешности"</w:t>
              </w:r>
            </w:hyperlink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5C66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>Используя предлагаемые </w:t>
            </w:r>
            <w:r w:rsidRPr="003C5C66">
              <w:rPr>
                <w:rFonts w:ascii="Verdana" w:eastAsia="Times New Roman" w:hAnsi="Verdana" w:cs="Times New Roman"/>
                <w:b/>
                <w:bCs/>
                <w:color w:val="000080"/>
                <w:sz w:val="27"/>
              </w:rPr>
              <w:t>листы самооценки</w:t>
            </w:r>
            <w:r w:rsidRPr="003C5C66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>, вы можете оценить свою деятельность на уроке и добиться хорошего результата:</w:t>
            </w:r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6" w:history="1">
              <w:r w:rsidRPr="003C5C66">
                <w:rPr>
                  <w:rFonts w:ascii="Verdana" w:eastAsia="Times New Roman" w:hAnsi="Verdana" w:cs="Times New Roman"/>
                  <w:color w:val="0069A9"/>
                  <w:sz w:val="23"/>
                  <w:u w:val="single"/>
                </w:rPr>
                <w:t>Лист самоанализа и самооценки обучающегося</w:t>
              </w:r>
            </w:hyperlink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7" w:history="1">
              <w:r w:rsidRPr="003C5C66">
                <w:rPr>
                  <w:rFonts w:ascii="Verdana" w:eastAsia="Times New Roman" w:hAnsi="Verdana" w:cs="Times New Roman"/>
                  <w:color w:val="000000"/>
                  <w:sz w:val="23"/>
                </w:rPr>
                <w:t>Лист самооценки №1</w:t>
              </w:r>
            </w:hyperlink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8" w:history="1">
              <w:r w:rsidRPr="003C5C66">
                <w:rPr>
                  <w:rFonts w:ascii="Verdana" w:eastAsia="Times New Roman" w:hAnsi="Verdana" w:cs="Times New Roman"/>
                  <w:color w:val="0069A9"/>
                  <w:sz w:val="23"/>
                  <w:u w:val="single"/>
                </w:rPr>
                <w:t>Лист самооценки №2</w:t>
              </w:r>
            </w:hyperlink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19" w:history="1">
              <w:r w:rsidRPr="003C5C66">
                <w:rPr>
                  <w:rFonts w:ascii="Verdana" w:eastAsia="Times New Roman" w:hAnsi="Verdana" w:cs="Times New Roman"/>
                  <w:color w:val="0069A9"/>
                  <w:sz w:val="23"/>
                  <w:u w:val="single"/>
                </w:rPr>
                <w:t>Лист самооценки работы в группе</w:t>
              </w:r>
            </w:hyperlink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20" w:history="1">
              <w:r w:rsidRPr="003C5C66">
                <w:rPr>
                  <w:rFonts w:ascii="Verdana" w:eastAsia="Times New Roman" w:hAnsi="Verdana" w:cs="Times New Roman"/>
                  <w:color w:val="0069A9"/>
                  <w:sz w:val="23"/>
                  <w:u w:val="single"/>
                </w:rPr>
                <w:t>Мини-обзор</w:t>
              </w:r>
            </w:hyperlink>
          </w:p>
          <w:p w:rsidR="008A3415" w:rsidRPr="003C5C66" w:rsidRDefault="008A3415" w:rsidP="008A341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hyperlink r:id="rId21" w:history="1">
              <w:r w:rsidRPr="003C5C66">
                <w:rPr>
                  <w:rFonts w:ascii="Verdana" w:eastAsia="Times New Roman" w:hAnsi="Verdana" w:cs="Times New Roman"/>
                  <w:color w:val="0069A9"/>
                  <w:sz w:val="23"/>
                  <w:u w:val="single"/>
                </w:rPr>
                <w:t>Недельный отчёт</w:t>
              </w:r>
            </w:hyperlink>
          </w:p>
        </w:tc>
        <w:tc>
          <w:tcPr>
            <w:tcW w:w="2345" w:type="dxa"/>
            <w:shd w:val="clear" w:color="auto" w:fill="EBFAFF"/>
            <w:tcMar>
              <w:top w:w="0" w:type="dxa"/>
              <w:left w:w="167" w:type="dxa"/>
              <w:bottom w:w="0" w:type="dxa"/>
              <w:right w:w="84" w:type="dxa"/>
            </w:tcMar>
            <w:hideMark/>
          </w:tcPr>
          <w:p w:rsidR="008A3415" w:rsidRPr="003C5C66" w:rsidRDefault="008A3415" w:rsidP="008A3415">
            <w:pPr>
              <w:shd w:val="clear" w:color="auto" w:fill="1789A4"/>
              <w:spacing w:after="84" w:line="240" w:lineRule="auto"/>
              <w:rPr>
                <w:rFonts w:ascii="Verdana" w:eastAsia="Times New Roman" w:hAnsi="Verdana" w:cs="Times New Roman"/>
                <w:color w:val="DCF6FF"/>
              </w:rPr>
            </w:pPr>
            <w:r w:rsidRPr="003C5C66">
              <w:rPr>
                <w:rFonts w:ascii="Verdana" w:eastAsia="Times New Roman" w:hAnsi="Verdana" w:cs="Times New Roman"/>
                <w:color w:val="DCF6FF"/>
              </w:rPr>
              <w:lastRenderedPageBreak/>
              <w:t>Вход на сайт</w:t>
            </w:r>
          </w:p>
          <w:p w:rsidR="008A3415" w:rsidRPr="003C5C66" w:rsidRDefault="008A3415" w:rsidP="008A3415">
            <w:pPr>
              <w:shd w:val="clear" w:color="auto" w:fill="1789A4"/>
              <w:spacing w:after="0" w:line="240" w:lineRule="auto"/>
              <w:rPr>
                <w:rFonts w:ascii="Verdana" w:eastAsia="Times New Roman" w:hAnsi="Verdana" w:cs="Times New Roman"/>
                <w:color w:val="DCF6FF"/>
              </w:rPr>
            </w:pPr>
            <w:r w:rsidRPr="003C5C66">
              <w:rPr>
                <w:rFonts w:ascii="Verdana" w:eastAsia="Times New Roman" w:hAnsi="Verdana" w:cs="Times New Roman"/>
                <w:color w:val="DCF6FF"/>
              </w:rPr>
              <w:t>Поиск</w:t>
            </w:r>
          </w:p>
          <w:p w:rsidR="008A3415" w:rsidRPr="003C5C66" w:rsidRDefault="008A3415" w:rsidP="008A341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C5C66">
              <w:rPr>
                <w:rFonts w:ascii="Arial" w:eastAsia="Times New Roman" w:hAnsi="Arial" w:cs="Arial"/>
                <w:vanish/>
                <w:sz w:val="16"/>
                <w:szCs w:val="16"/>
              </w:rPr>
              <w:t>Начало формы</w:t>
            </w:r>
          </w:p>
          <w:p w:rsidR="008A3415" w:rsidRPr="003C5C66" w:rsidRDefault="008A3415" w:rsidP="008A3415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5C6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7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86.75pt;height:18.2pt" o:ole="">
                  <v:imagedata r:id="rId22" o:title=""/>
                </v:shape>
                <w:control r:id="rId23" w:name="DefaultOcxName" w:shapeid="_x0000_i1028"/>
              </w:object>
            </w:r>
          </w:p>
          <w:p w:rsidR="008A3415" w:rsidRPr="003C5C66" w:rsidRDefault="008A3415" w:rsidP="008A3415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5C6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740" w:dyaOrig="360">
                <v:shape id="_x0000_i1031" type="#_x0000_t75" style="width:36.45pt;height:22.55pt" o:ole="">
                  <v:imagedata r:id="rId24" o:title=""/>
                </v:shape>
                <w:control r:id="rId25" w:name="DefaultOcxName1" w:shapeid="_x0000_i1031"/>
              </w:object>
            </w:r>
          </w:p>
          <w:p w:rsidR="008A3415" w:rsidRPr="003C5C66" w:rsidRDefault="008A3415" w:rsidP="008A3415">
            <w:pPr>
              <w:pBdr>
                <w:top w:val="single" w:sz="6" w:space="1" w:color="auto"/>
              </w:pBdr>
              <w:spacing w:after="84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C5C66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  <w:p w:rsidR="008A3415" w:rsidRPr="003C5C66" w:rsidRDefault="008A3415" w:rsidP="008A3415">
            <w:pPr>
              <w:shd w:val="clear" w:color="auto" w:fill="1789A4"/>
              <w:spacing w:after="84" w:line="240" w:lineRule="auto"/>
              <w:rPr>
                <w:rFonts w:ascii="Verdana" w:eastAsia="Times New Roman" w:hAnsi="Verdana" w:cs="Times New Roman"/>
                <w:color w:val="DCF6FF"/>
              </w:rPr>
            </w:pPr>
            <w:r w:rsidRPr="003C5C66">
              <w:rPr>
                <w:rFonts w:ascii="Verdana" w:eastAsia="Times New Roman" w:hAnsi="Verdana" w:cs="Times New Roman"/>
                <w:color w:val="DCF6FF"/>
              </w:rPr>
              <w:t>Календарь</w:t>
            </w:r>
          </w:p>
          <w:tbl>
            <w:tblPr>
              <w:tblW w:w="0" w:type="auto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1"/>
              <w:gridCol w:w="290"/>
              <w:gridCol w:w="296"/>
              <w:gridCol w:w="306"/>
              <w:gridCol w:w="290"/>
              <w:gridCol w:w="294"/>
              <w:gridCol w:w="307"/>
            </w:tblGrid>
            <w:tr w:rsidR="008A3415" w:rsidRPr="003C5C66" w:rsidTr="008A3415">
              <w:trPr>
                <w:tblCellSpacing w:w="7" w:type="dxa"/>
                <w:jc w:val="center"/>
              </w:trPr>
              <w:tc>
                <w:tcPr>
                  <w:tcW w:w="0" w:type="auto"/>
                  <w:gridSpan w:val="7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hyperlink r:id="rId26" w:tooltip="Сентябрь 2018" w:history="1">
                    <w:r w:rsidRPr="003C5C66">
                      <w:rPr>
                        <w:rFonts w:ascii="Verdana" w:eastAsia="Times New Roman" w:hAnsi="Verdana" w:cs="Times New Roman"/>
                        <w:color w:val="000000"/>
                        <w:sz w:val="16"/>
                      </w:rPr>
                      <w:t>«</w:t>
                    </w:r>
                  </w:hyperlink>
                  <w:r w:rsidRPr="003C5C66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 </w:t>
                  </w:r>
                  <w:hyperlink r:id="rId27" w:history="1">
                    <w:r w:rsidRPr="003C5C66">
                      <w:rPr>
                        <w:rFonts w:ascii="Verdana" w:eastAsia="Times New Roman" w:hAnsi="Verdana" w:cs="Times New Roman"/>
                        <w:color w:val="000000"/>
                        <w:sz w:val="16"/>
                      </w:rPr>
                      <w:t>Октябрь 2018</w:t>
                    </w:r>
                  </w:hyperlink>
                  <w:r w:rsidRPr="003C5C66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 </w:t>
                  </w:r>
                  <w:hyperlink r:id="rId28" w:tooltip="Ноябрь 2018" w:history="1">
                    <w:r w:rsidRPr="003C5C66">
                      <w:rPr>
                        <w:rFonts w:ascii="Verdana" w:eastAsia="Times New Roman" w:hAnsi="Verdana" w:cs="Times New Roman"/>
                        <w:color w:val="000000"/>
                        <w:sz w:val="16"/>
                      </w:rPr>
                      <w:t>»</w:t>
                    </w:r>
                  </w:hyperlink>
                </w:p>
              </w:tc>
            </w:tr>
            <w:tr w:rsidR="008A3415" w:rsidRPr="003C5C66" w:rsidTr="008A3415">
              <w:trPr>
                <w:tblCellSpacing w:w="7" w:type="dxa"/>
                <w:jc w:val="center"/>
              </w:trPr>
              <w:tc>
                <w:tcPr>
                  <w:tcW w:w="301" w:type="dxa"/>
                  <w:shd w:val="clear" w:color="auto" w:fill="B7E36E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301" w:type="dxa"/>
                  <w:shd w:val="clear" w:color="auto" w:fill="B7E36E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301" w:type="dxa"/>
                  <w:shd w:val="clear" w:color="auto" w:fill="B7E36E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01" w:type="dxa"/>
                  <w:shd w:val="clear" w:color="auto" w:fill="B7E36E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301" w:type="dxa"/>
                  <w:shd w:val="clear" w:color="auto" w:fill="B7E36E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301" w:type="dxa"/>
                  <w:shd w:val="clear" w:color="auto" w:fill="ACDEEE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301" w:type="dxa"/>
                  <w:shd w:val="clear" w:color="auto" w:fill="ACDEEE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C5C6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</w:rPr>
                    <w:t>Вс</w:t>
                  </w:r>
                  <w:proofErr w:type="spellEnd"/>
                  <w:proofErr w:type="gramEnd"/>
                </w:p>
              </w:tc>
            </w:tr>
            <w:tr w:rsidR="008A3415" w:rsidRPr="003C5C66" w:rsidTr="008A341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8A3415" w:rsidRPr="003C5C66" w:rsidTr="008A341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8A3415" w:rsidRPr="003C5C66" w:rsidTr="008A341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</w:tr>
            <w:tr w:rsidR="008A3415" w:rsidRPr="003C5C66" w:rsidTr="008A341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</w:tr>
            <w:tr w:rsidR="008A3415" w:rsidRPr="003C5C66" w:rsidTr="008A3415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3C5C6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3415" w:rsidRPr="003C5C66" w:rsidRDefault="008A3415" w:rsidP="008A3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A3415" w:rsidRPr="003C5C66" w:rsidRDefault="008A3415" w:rsidP="008A3415">
            <w:pPr>
              <w:shd w:val="clear" w:color="auto" w:fill="1789A4"/>
              <w:spacing w:after="0" w:line="240" w:lineRule="auto"/>
              <w:rPr>
                <w:rFonts w:ascii="Verdana" w:eastAsia="Times New Roman" w:hAnsi="Verdana" w:cs="Times New Roman"/>
                <w:color w:val="DCF6FF"/>
              </w:rPr>
            </w:pPr>
            <w:r w:rsidRPr="003C5C66">
              <w:rPr>
                <w:rFonts w:ascii="Verdana" w:eastAsia="Times New Roman" w:hAnsi="Verdana" w:cs="Times New Roman"/>
                <w:color w:val="DCF6FF"/>
              </w:rPr>
              <w:t>Друзья сайта</w:t>
            </w:r>
          </w:p>
          <w:p w:rsidR="008A3415" w:rsidRPr="003C5C66" w:rsidRDefault="008A3415" w:rsidP="008A341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5C66">
              <w:rPr>
                <w:rFonts w:ascii="Verdana" w:eastAsia="Times New Roman" w:hAnsi="Symbol" w:cs="Times New Roman"/>
                <w:color w:val="000000"/>
                <w:sz w:val="16"/>
                <w:szCs w:val="16"/>
              </w:rPr>
              <w:t></w:t>
            </w:r>
            <w:r w:rsidRPr="003C5C6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</w:t>
            </w:r>
            <w:hyperlink r:id="rId29" w:tgtFrame="_blank" w:history="1">
              <w:r w:rsidRPr="003C5C66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 xml:space="preserve">Официальный </w:t>
              </w:r>
              <w:proofErr w:type="spellStart"/>
              <w:r w:rsidRPr="003C5C66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блог</w:t>
              </w:r>
              <w:proofErr w:type="spellEnd"/>
            </w:hyperlink>
          </w:p>
          <w:p w:rsidR="008A3415" w:rsidRPr="003C5C66" w:rsidRDefault="008A3415" w:rsidP="008A341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5C66">
              <w:rPr>
                <w:rFonts w:ascii="Verdana" w:eastAsia="Times New Roman" w:hAnsi="Symbol" w:cs="Times New Roman"/>
                <w:color w:val="000000"/>
                <w:sz w:val="16"/>
                <w:szCs w:val="16"/>
              </w:rPr>
              <w:t></w:t>
            </w:r>
            <w:r w:rsidRPr="003C5C6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</w:t>
            </w:r>
            <w:hyperlink r:id="rId30" w:tgtFrame="_blank" w:history="1">
              <w:r w:rsidRPr="003C5C66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 xml:space="preserve">Сообщество </w:t>
              </w:r>
              <w:proofErr w:type="spellStart"/>
              <w:r w:rsidRPr="003C5C66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uCoz</w:t>
              </w:r>
              <w:proofErr w:type="spellEnd"/>
            </w:hyperlink>
          </w:p>
          <w:p w:rsidR="008A3415" w:rsidRPr="003C5C66" w:rsidRDefault="008A3415" w:rsidP="008A341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5C66">
              <w:rPr>
                <w:rFonts w:ascii="Verdana" w:eastAsia="Times New Roman" w:hAnsi="Symbol" w:cs="Times New Roman"/>
                <w:color w:val="000000"/>
                <w:sz w:val="16"/>
                <w:szCs w:val="16"/>
              </w:rPr>
              <w:t></w:t>
            </w:r>
            <w:r w:rsidRPr="003C5C6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</w:t>
            </w:r>
            <w:hyperlink r:id="rId31" w:tgtFrame="_blank" w:history="1">
              <w:r w:rsidRPr="003C5C66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FAQ по системе</w:t>
              </w:r>
            </w:hyperlink>
          </w:p>
          <w:p w:rsidR="008A3415" w:rsidRPr="003C5C66" w:rsidRDefault="008A3415" w:rsidP="008A3415">
            <w:pPr>
              <w:shd w:val="clear" w:color="auto" w:fill="FFFFFF"/>
              <w:spacing w:after="84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C5C66">
              <w:rPr>
                <w:rFonts w:ascii="Verdana" w:eastAsia="Times New Roman" w:hAnsi="Symbol" w:cs="Times New Roman"/>
                <w:color w:val="000000"/>
                <w:sz w:val="16"/>
                <w:szCs w:val="16"/>
              </w:rPr>
              <w:t></w:t>
            </w:r>
            <w:r w:rsidRPr="003C5C66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</w:t>
            </w:r>
            <w:hyperlink r:id="rId32" w:tgtFrame="_blank" w:history="1">
              <w:r w:rsidRPr="003C5C66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 xml:space="preserve">База знаний </w:t>
              </w:r>
              <w:proofErr w:type="spellStart"/>
              <w:r w:rsidRPr="003C5C66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</w:rPr>
                <w:t>uCoz</w:t>
              </w:r>
              <w:proofErr w:type="spellEnd"/>
            </w:hyperlink>
          </w:p>
        </w:tc>
      </w:tr>
      <w:tr w:rsidR="008A3415" w:rsidRPr="003C5C66" w:rsidTr="008A3415">
        <w:trPr>
          <w:trHeight w:val="251"/>
        </w:trPr>
        <w:tc>
          <w:tcPr>
            <w:tcW w:w="7255" w:type="dxa"/>
            <w:shd w:val="clear" w:color="auto" w:fill="EBFAFF"/>
            <w:vAlign w:val="center"/>
            <w:hideMark/>
          </w:tcPr>
          <w:p w:rsidR="008A3415" w:rsidRPr="003C5C66" w:rsidRDefault="008A3415" w:rsidP="008A34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EBFAFF"/>
            <w:vAlign w:val="center"/>
            <w:hideMark/>
          </w:tcPr>
          <w:p w:rsidR="008A3415" w:rsidRPr="003C5C66" w:rsidRDefault="008A3415" w:rsidP="008A34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BFAFF"/>
            <w:vAlign w:val="center"/>
            <w:hideMark/>
          </w:tcPr>
          <w:p w:rsidR="008A3415" w:rsidRPr="003C5C66" w:rsidRDefault="008A3415" w:rsidP="008A34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8A3415" w:rsidRDefault="008A3415" w:rsidP="008A3415">
      <w:pPr>
        <w:pStyle w:val="a6"/>
        <w:numPr>
          <w:ilvl w:val="0"/>
          <w:numId w:val="1"/>
        </w:numPr>
      </w:pPr>
    </w:p>
    <w:p w:rsidR="008A3415" w:rsidRPr="002B4A53" w:rsidRDefault="008A3415" w:rsidP="008A3415">
      <w:pPr>
        <w:rPr>
          <w:sz w:val="28"/>
          <w:szCs w:val="28"/>
        </w:rPr>
      </w:pPr>
    </w:p>
    <w:p w:rsidR="008A3415" w:rsidRDefault="008A3415"/>
    <w:p w:rsidR="008A3415" w:rsidRDefault="008A3415"/>
    <w:p w:rsidR="008A3415" w:rsidRDefault="008A3415"/>
    <w:sectPr w:rsidR="008A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819"/>
    <w:multiLevelType w:val="hybridMultilevel"/>
    <w:tmpl w:val="11380B3E"/>
    <w:lvl w:ilvl="0" w:tplc="BBC059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A6C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43A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237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E7E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E20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854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6653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C6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2E24E5"/>
    <w:multiLevelType w:val="hybridMultilevel"/>
    <w:tmpl w:val="3D265D68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A3415"/>
    <w:rsid w:val="001A0777"/>
    <w:rsid w:val="008A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41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A34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5">
    <w:name w:val="......."/>
    <w:basedOn w:val="a"/>
    <w:next w:val="a"/>
    <w:rsid w:val="008A341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8A3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mikhailova.ucoz.net/Papka1/kriterii_tvorcheskogo_vystuplenija_na_uroke_lit-ry.pdf" TargetMode="External"/><Relationship Id="rId18" Type="http://schemas.openxmlformats.org/officeDocument/2006/relationships/hyperlink" Target="http://mikhailova.ucoz.net/Papka1/list_samoocenki_2.pdf" TargetMode="External"/><Relationship Id="rId26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khailova.ucoz.net/Papka1/nedelnyj_otchjot.pd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mikhailova.ucoz.net/Papka1/kriterii_ustnogo_otveta_po_lit-re.pdf" TargetMode="External"/><Relationship Id="rId17" Type="http://schemas.openxmlformats.org/officeDocument/2006/relationships/hyperlink" Target="http://mikhailova.ucoz.net/Papka1/list_samoocenki_1.pdf" TargetMode="External"/><Relationship Id="rId25" Type="http://schemas.openxmlformats.org/officeDocument/2006/relationships/control" Target="activeX/activeX2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khailova.ucoz.net/Papka1/microsoft_word-list_samoanaliza_i_samoocenki_obuch.pdf" TargetMode="External"/><Relationship Id="rId20" Type="http://schemas.openxmlformats.org/officeDocument/2006/relationships/hyperlink" Target="http://mikhailova.ucoz.net/Papka1/mini-obzor.pdf" TargetMode="External"/><Relationship Id="rId29" Type="http://schemas.openxmlformats.org/officeDocument/2006/relationships/hyperlink" Target="http://blog.uco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mikhailova.ucoz.net/Papka1/kriterii_fo_po_rja.pdf" TargetMode="External"/><Relationship Id="rId24" Type="http://schemas.openxmlformats.org/officeDocument/2006/relationships/image" Target="media/image6.wmf"/><Relationship Id="rId32" Type="http://schemas.openxmlformats.org/officeDocument/2006/relationships/hyperlink" Target="http://www.ucoz.ru/help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ikhailova.ucoz.net/Papka1/lestnica_uspeshnosti.pdf" TargetMode="External"/><Relationship Id="rId23" Type="http://schemas.openxmlformats.org/officeDocument/2006/relationships/control" Target="activeX/activeX1.xml"/><Relationship Id="rId28" Type="http://schemas.openxmlformats.org/officeDocument/2006/relationships/hyperlink" Target="javascript://" TargetMode="External"/><Relationship Id="rId10" Type="http://schemas.openxmlformats.org/officeDocument/2006/relationships/hyperlink" Target="http://mikhailova.ucoz.net/Papka1/kriterii_ustnogo_otveta_po_rja_i_l.pdf" TargetMode="External"/><Relationship Id="rId19" Type="http://schemas.openxmlformats.org/officeDocument/2006/relationships/hyperlink" Target="http://mikhailova.ucoz.net/Papka1/list_samoocenki_raboty_v_gruppe.pdf" TargetMode="External"/><Relationship Id="rId31" Type="http://schemas.openxmlformats.org/officeDocument/2006/relationships/hyperlink" Target="http://faq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khailova.ucoz.net/Papka1/kriterii_pismennoj_raboty_po_rja_i_l.pdf" TargetMode="External"/><Relationship Id="rId14" Type="http://schemas.openxmlformats.org/officeDocument/2006/relationships/hyperlink" Target="http://mikhailova.ucoz.net/Papka1/ocenochnye_rubriki_dlja_dom_zadanija_i_kr.pdf" TargetMode="External"/><Relationship Id="rId22" Type="http://schemas.openxmlformats.org/officeDocument/2006/relationships/image" Target="media/image5.wmf"/><Relationship Id="rId27" Type="http://schemas.openxmlformats.org/officeDocument/2006/relationships/hyperlink" Target="javascript://" TargetMode="External"/><Relationship Id="rId30" Type="http://schemas.openxmlformats.org/officeDocument/2006/relationships/hyperlink" Target="http://forum.ucoz.ru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2018-10-30T08:18:00Z</cp:lastPrinted>
  <dcterms:created xsi:type="dcterms:W3CDTF">2018-10-30T07:55:00Z</dcterms:created>
  <dcterms:modified xsi:type="dcterms:W3CDTF">2018-10-30T08:19:00Z</dcterms:modified>
</cp:coreProperties>
</file>