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4B" w:rsidRPr="00553B65" w:rsidRDefault="0055404B" w:rsidP="00554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B65">
        <w:rPr>
          <w:rFonts w:ascii="Times New Roman" w:hAnsi="Times New Roman" w:cs="Times New Roman"/>
          <w:b/>
        </w:rPr>
        <w:t xml:space="preserve">Учебный модуль </w:t>
      </w:r>
      <w:r>
        <w:rPr>
          <w:rFonts w:ascii="Times New Roman" w:hAnsi="Times New Roman" w:cs="Times New Roman"/>
          <w:b/>
        </w:rPr>
        <w:t>8.2</w:t>
      </w:r>
    </w:p>
    <w:p w:rsidR="0055404B" w:rsidRPr="00553B65" w:rsidRDefault="0055404B" w:rsidP="00554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B6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Логарифмическая функция, ее свойства и график</w:t>
      </w:r>
      <w:r w:rsidRPr="00553B65">
        <w:rPr>
          <w:rFonts w:ascii="Times New Roman" w:hAnsi="Times New Roman" w:cs="Times New Roman"/>
          <w:b/>
        </w:rPr>
        <w:t xml:space="preserve">» - </w:t>
      </w:r>
      <w:r>
        <w:rPr>
          <w:rFonts w:ascii="Times New Roman" w:hAnsi="Times New Roman" w:cs="Times New Roman"/>
          <w:b/>
        </w:rPr>
        <w:t>3 часа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794"/>
        <w:gridCol w:w="7209"/>
        <w:gridCol w:w="2338"/>
      </w:tblGrid>
      <w:tr w:rsidR="0055404B" w:rsidRPr="00553B65" w:rsidTr="0026580F">
        <w:tc>
          <w:tcPr>
            <w:tcW w:w="1277" w:type="dxa"/>
          </w:tcPr>
          <w:p w:rsidR="0055404B" w:rsidRPr="00553B65" w:rsidRDefault="0055404B" w:rsidP="0026580F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Номер учебного элемента</w:t>
            </w:r>
          </w:p>
        </w:tc>
        <w:tc>
          <w:tcPr>
            <w:tcW w:w="7672" w:type="dxa"/>
          </w:tcPr>
          <w:p w:rsidR="0055404B" w:rsidRPr="00553B65" w:rsidRDefault="0055404B" w:rsidP="0026580F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Учебный материал с указанием заданий</w:t>
            </w:r>
          </w:p>
        </w:tc>
        <w:tc>
          <w:tcPr>
            <w:tcW w:w="2392" w:type="dxa"/>
          </w:tcPr>
          <w:p w:rsidR="0055404B" w:rsidRPr="00553B65" w:rsidRDefault="0055404B" w:rsidP="0026580F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Рекомендации по выполнению заданий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</w:rPr>
              <w:t>УЭ - 0</w:t>
            </w:r>
          </w:p>
        </w:tc>
        <w:tc>
          <w:tcPr>
            <w:tcW w:w="767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b/>
              </w:rPr>
            </w:pPr>
            <w:r w:rsidRPr="0055404B">
              <w:rPr>
                <w:rFonts w:ascii="Times New Roman" w:hAnsi="Times New Roman" w:cs="Times New Roman"/>
                <w:b/>
              </w:rPr>
              <w:t>Интегрирующая цель: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1. Повторить изученный ранее материал  по теме «</w:t>
            </w:r>
            <w:r w:rsidRPr="0055404B">
              <w:rPr>
                <w:rFonts w:ascii="Times New Roman" w:hAnsi="Times New Roman" w:cs="Times New Roman"/>
                <w:color w:val="002060"/>
              </w:rPr>
              <w:t>Понятие логарифма</w:t>
            </w:r>
            <w:r w:rsidRPr="0055404B">
              <w:rPr>
                <w:rFonts w:ascii="Times New Roman" w:hAnsi="Times New Roman" w:cs="Times New Roman"/>
                <w:color w:val="002060"/>
              </w:rPr>
              <w:t>» для успешного усвоения нового материала;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2. Сформировать понятие логарифма;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3. Уметь обосновать три формулы </w:t>
            </w: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proofErr w:type="gramStart"/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>а</w:t>
            </w:r>
            <w:proofErr w:type="gramEnd"/>
            <w:r w:rsidRPr="0055404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proofErr w:type="spellEnd"/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= </w:t>
            </w:r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1,</w:t>
            </w:r>
            <w:r w:rsidRPr="005540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 xml:space="preserve">а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1 = 0, </w:t>
            </w: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 xml:space="preserve">а </w:t>
            </w:r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>с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= </w:t>
            </w:r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4. Уметь записывать определение логарифма на языке символов;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5. Сформировать понятие десятичного логарифма, натурального логарифма;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6. Продолжить развивать умение понимать и анализировать письменную и устную информацию;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7. Продолжить развивать умение работать в паре, индивидуально;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8. Объективно оценивать свои знания.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u w:val="single"/>
              </w:rPr>
            </w:pPr>
            <w:r w:rsidRPr="0055404B">
              <w:rPr>
                <w:rFonts w:ascii="Times New Roman" w:hAnsi="Times New Roman" w:cs="Times New Roman"/>
                <w:u w:val="single"/>
              </w:rPr>
              <w:t>Необходимые знания: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Определение логарифма; Определение </w:t>
            </w:r>
            <w:bookmarkStart w:id="0" w:name="_GoBack"/>
            <w:bookmarkEnd w:id="0"/>
            <w:r w:rsidRPr="0055404B">
              <w:rPr>
                <w:rFonts w:ascii="Times New Roman" w:hAnsi="Times New Roman" w:cs="Times New Roman"/>
                <w:color w:val="002060"/>
              </w:rPr>
              <w:t xml:space="preserve">десятичного логарифма; 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Определение натурального логарифма;  формул: </w:t>
            </w: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>а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а=1,</w:t>
            </w:r>
            <w:r w:rsidRPr="0055404B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 xml:space="preserve">а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1=0, </w:t>
            </w: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 xml:space="preserve">а </w:t>
            </w:r>
            <w:r w:rsidRPr="0055404B">
              <w:rPr>
                <w:rFonts w:ascii="Times New Roman" w:hAnsi="Times New Roman" w:cs="Times New Roman"/>
                <w:color w:val="002060"/>
              </w:rPr>
              <w:t>а</w:t>
            </w:r>
            <w:r w:rsidRPr="0055404B">
              <w:rPr>
                <w:rFonts w:ascii="Times New Roman" w:hAnsi="Times New Roman" w:cs="Times New Roman"/>
                <w:color w:val="002060"/>
                <w:vertAlign w:val="superscript"/>
              </w:rPr>
              <w:t>с</w:t>
            </w:r>
            <w:r w:rsidRPr="0055404B">
              <w:rPr>
                <w:rFonts w:ascii="Times New Roman" w:hAnsi="Times New Roman" w:cs="Times New Roman"/>
                <w:color w:val="002060"/>
              </w:rPr>
              <w:t>=с, а</w:t>
            </w:r>
            <w:r w:rsidRPr="0055404B">
              <w:rPr>
                <w:rFonts w:ascii="Times New Roman" w:hAnsi="Times New Roman" w:cs="Times New Roman"/>
                <w:color w:val="002060"/>
                <w:vertAlign w:val="superscript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>а</w:t>
            </w:r>
            <w:r w:rsidRPr="0055404B">
              <w:rPr>
                <w:rFonts w:ascii="Times New Roman" w:hAnsi="Times New Roman" w:cs="Times New Roman"/>
                <w:color w:val="002060"/>
                <w:vertAlign w:val="superscript"/>
              </w:rPr>
              <w:t xml:space="preserve"> в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= в 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55404B">
              <w:rPr>
                <w:rFonts w:ascii="Times New Roman" w:hAnsi="Times New Roman" w:cs="Times New Roman"/>
                <w:color w:val="002060"/>
                <w:u w:val="single"/>
              </w:rPr>
              <w:t xml:space="preserve">Уметь решать логарифмические </w:t>
            </w:r>
            <w:proofErr w:type="gramStart"/>
            <w:r w:rsidRPr="0055404B">
              <w:rPr>
                <w:rFonts w:ascii="Times New Roman" w:hAnsi="Times New Roman" w:cs="Times New Roman"/>
                <w:color w:val="002060"/>
                <w:u w:val="single"/>
              </w:rPr>
              <w:t>задачи</w:t>
            </w:r>
            <w:proofErr w:type="gramEnd"/>
            <w:r w:rsidRPr="0055404B">
              <w:rPr>
                <w:rFonts w:ascii="Times New Roman" w:hAnsi="Times New Roman" w:cs="Times New Roman"/>
                <w:color w:val="002060"/>
                <w:u w:val="single"/>
              </w:rPr>
              <w:t xml:space="preserve"> применяя изученные формулы.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УЭ – 1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Входной контроль</w:t>
            </w:r>
          </w:p>
        </w:tc>
        <w:tc>
          <w:tcPr>
            <w:tcW w:w="767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Цель: </w:t>
            </w:r>
            <w:r w:rsidRPr="0055404B">
              <w:rPr>
                <w:rFonts w:ascii="Times New Roman" w:hAnsi="Times New Roman" w:cs="Times New Roman"/>
                <w:color w:val="002060"/>
              </w:rPr>
              <w:t>Повторить изученный ранее материал  по теме  «Показательные уравнения и неравенства».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Контроль теоретического материала по теме 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Задание №1 (5 мин).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 Заполните пропуски:</w:t>
            </w:r>
          </w:p>
          <w:p w:rsidR="0055404B" w:rsidRPr="0055404B" w:rsidRDefault="0055404B" w:rsidP="0026580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Показательными уравнениями называют уравнения вида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60.75pt;height:18pt" o:ole="">
                  <v:imagedata r:id="rId6" o:title=""/>
                </v:shape>
                <w:control r:id="rId7" w:name="DefaultOcxName" w:shapeid="_x0000_i1084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Показательное уравнение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83" type="#_x0000_t75" style="width:127.5pt;height:18pt" o:ole="">
                  <v:imagedata r:id="rId8" o:title=""/>
                </v:shape>
                <w:control r:id="rId9" w:name="DefaultOcxName1" w:shapeid="_x0000_i1083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равносильно уравнению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82" type="#_x0000_t75" style="width:57pt;height:18pt" o:ole="">
                  <v:imagedata r:id="rId10" o:title=""/>
                </v:shape>
                <w:control r:id="rId11" w:name="DefaultOcxName2" w:shapeid="_x0000_i1082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Три основных метода решения показательных уравнений: 1)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81" type="#_x0000_t75" style="width:105.75pt;height:18pt" o:ole="">
                  <v:imagedata r:id="rId12" o:title=""/>
                </v:shape>
                <w:control r:id="rId13" w:name="DefaultOcxName3" w:shapeid="_x0000_i1081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метод. Он основан на использовании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80" type="#_x0000_t75" style="width:98.25pt;height:18pt" o:ole="">
                  <v:imagedata r:id="rId14" o:title=""/>
                </v:shape>
                <w:control r:id="rId15" w:name="DefaultOcxName4" w:shapeid="_x0000_i1080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или каких либо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9" type="#_x0000_t75" style="width:68.25pt;height:18pt" o:ole="">
                  <v:imagedata r:id="rId16" o:title=""/>
                </v:shape>
                <w:control r:id="rId17" w:name="DefaultOcxName5" w:shapeid="_x0000_i1079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2) Метод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8" type="#_x0000_t75" style="width:102pt;height:18pt" o:ole="">
                  <v:imagedata r:id="rId18" o:title=""/>
                </v:shape>
                <w:control r:id="rId19" w:name="DefaultOcxName6" w:shapeid="_x0000_i1078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Он основан </w:t>
            </w:r>
            <w:proofErr w:type="gramStart"/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</w:t>
            </w:r>
            <w:proofErr w:type="gramEnd"/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7" type="#_x0000_t75" style="width:38.25pt;height:18pt" o:ole="">
                  <v:imagedata r:id="rId20" o:title=""/>
                </v:shape>
                <w:control r:id="rId21" w:name="DefaultOcxName7" w:shapeid="_x0000_i1077"/>
              </w:object>
            </w:r>
            <w:proofErr w:type="gramStart"/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</w:t>
            </w:r>
            <w:proofErr w:type="gramEnd"/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том, что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6" type="#_x0000_t75" style="width:60.75pt;height:18pt" o:ole="">
                  <v:imagedata r:id="rId6" o:title=""/>
                </v:shape>
                <w:control r:id="rId22" w:name="DefaultOcxName8" w:shapeid="_x0000_i1076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равносильно уравнению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5" type="#_x0000_t75" style="width:120pt;height:18pt" o:ole="">
                  <v:imagedata r:id="rId23" o:title=""/>
                </v:shape>
                <w:control r:id="rId24" w:name="DefaultOcxName9" w:shapeid="_x0000_i1075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3)Метод в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4" type="#_x0000_t75" style="width:102pt;height:18pt" o:ole="">
                  <v:imagedata r:id="rId18" o:title=""/>
                </v:shape>
                <w:control r:id="rId25" w:name="DefaultOcxName10" w:shapeid="_x0000_i1074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Показательным неравенством называют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3" type="#_x0000_t75" style="width:53.25pt;height:18pt" o:ole="">
                  <v:imagedata r:id="rId26" o:title=""/>
                </v:shape>
                <w:control r:id="rId27" w:name="DefaultOcxName11" w:shapeid="_x0000_i1073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вида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2" type="#_x0000_t75" style="width:127.5pt;height:18pt" o:ole="">
                  <v:imagedata r:id="rId8" o:title=""/>
                </v:shape>
                <w:control r:id="rId28" w:name="DefaultOcxName12" w:shapeid="_x0000_i1072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Показательное неравенство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1" type="#_x0000_t75" style="width:60.75pt;height:18pt" o:ole="">
                  <v:imagedata r:id="rId6" o:title=""/>
                </v:shape>
                <w:control r:id="rId29" w:name="DefaultOcxName13" w:shapeid="_x0000_i1071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равносильно неравенству тог же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70" type="#_x0000_t75" style="width:34.5pt;height:18pt" o:ole="">
                  <v:imagedata r:id="rId30" o:title=""/>
                </v:shape>
                <w:control r:id="rId31" w:name="DefaultOcxName14" w:shapeid="_x0000_i1070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69" type="#_x0000_t75" style="width:53.25pt;height:18pt" o:ole="">
                  <v:imagedata r:id="rId26" o:title=""/>
                </v:shape>
                <w:control r:id="rId32" w:name="DefaultOcxName15" w:shapeid="_x0000_i1069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если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68" type="#_x0000_t75" style="width:34.5pt;height:18pt" o:ole="">
                  <v:imagedata r:id="rId30" o:title=""/>
                </v:shape>
                <w:control r:id="rId33" w:name="DefaultOcxName16" w:shapeid="_x0000_i1068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; показательное неравенство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67" type="#_x0000_t75" style="width:60.75pt;height:18pt" o:ole="">
                  <v:imagedata r:id="rId6" o:title=""/>
                </v:shape>
                <w:control r:id="rId34" w:name="DefaultOcxName17" w:shapeid="_x0000_i1067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равносильно неравенству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66" type="#_x0000_t75" style="width:1in;height:18pt" o:ole="">
                  <v:imagedata r:id="rId35" o:title=""/>
                </v:shape>
                <w:control r:id="rId36" w:name="DefaultOcxName18" w:shapeid="_x0000_i1066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смысла </w: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object w:dxaOrig="225" w:dyaOrig="225">
                <v:shape id="_x0000_i1065" type="#_x0000_t75" style="width:116.25pt;height:18pt" o:ole="">
                  <v:imagedata r:id="rId37" o:title=""/>
                </v:shape>
                <w:control r:id="rId38" w:name="DefaultOcxName19" w:shapeid="_x0000_i1065"/>
              </w:object>
            </w:r>
            <w:r w:rsidRPr="005540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Задание 2 (2 мин). </w:t>
            </w:r>
            <w:r w:rsidRPr="0055404B">
              <w:rPr>
                <w:rFonts w:ascii="Times New Roman" w:hAnsi="Times New Roman" w:cs="Times New Roman"/>
                <w:color w:val="002060"/>
              </w:rPr>
              <w:t>Оцените   свою работу  по данным критериям. Заполните оценочный лист.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Критерии</w:t>
            </w:r>
            <w:r w:rsidRPr="0055404B">
              <w:rPr>
                <w:rFonts w:ascii="Times New Roman" w:hAnsi="Times New Roman" w:cs="Times New Roman"/>
                <w:color w:val="002060"/>
              </w:rPr>
              <w:t>: Работа выполнена без ошибок -- «5»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                    Работа выполнена с 1 ошибкой – «4»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                    Работа выполнена  с 2 ошибками – «3» и т.д.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Задание №3 (15 мин).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Решите заданий по теме «Показательные уравнения» из банка задач  ЕГЭ и решить не менее пяти примеров. Часть 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00"/>
              <w:gridCol w:w="3301"/>
            </w:tblGrid>
            <w:tr w:rsidR="0055404B" w:rsidRPr="0055404B" w:rsidTr="0026580F">
              <w:tc>
                <w:tcPr>
                  <w:tcW w:w="3300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Вариант 1</w:t>
                  </w:r>
                </w:p>
              </w:tc>
              <w:tc>
                <w:tcPr>
                  <w:tcW w:w="3301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Вариант 2</w:t>
                  </w:r>
                </w:p>
              </w:tc>
            </w:tr>
            <w:tr w:rsidR="0055404B" w:rsidRPr="0055404B" w:rsidTr="0026580F">
              <w:tc>
                <w:tcPr>
                  <w:tcW w:w="3300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9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-4 + х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= 729</w:t>
                  </w:r>
                </w:p>
              </w:tc>
              <w:tc>
                <w:tcPr>
                  <w:tcW w:w="3301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25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х-7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= 0,2</w:t>
                  </w:r>
                </w:p>
              </w:tc>
            </w:tr>
            <w:tr w:rsidR="0055404B" w:rsidRPr="0055404B" w:rsidTr="0026580F">
              <w:tc>
                <w:tcPr>
                  <w:tcW w:w="3300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(1/7)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 xml:space="preserve">-2+х 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= 343</w:t>
                  </w:r>
                </w:p>
              </w:tc>
              <w:tc>
                <w:tcPr>
                  <w:tcW w:w="3301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(1/81)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х-11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= 3</w:t>
                  </w:r>
                </w:p>
              </w:tc>
            </w:tr>
            <w:tr w:rsidR="0055404B" w:rsidRPr="0055404B" w:rsidTr="0026580F">
              <w:tc>
                <w:tcPr>
                  <w:tcW w:w="3300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(1/2)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х-6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= 2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  <w:tc>
                <w:tcPr>
                  <w:tcW w:w="3301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(1/3)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х-7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= 27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</w:tr>
            <w:tr w:rsidR="0055404B" w:rsidRPr="0055404B" w:rsidTr="0026580F">
              <w:tc>
                <w:tcPr>
                  <w:tcW w:w="3300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0,1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-5х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= 100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х+3</w:t>
                  </w:r>
                </w:p>
              </w:tc>
              <w:tc>
                <w:tcPr>
                  <w:tcW w:w="3301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2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 xml:space="preserve">4х-3 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= 0,125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х+1</w:t>
                  </w:r>
                </w:p>
              </w:tc>
            </w:tr>
            <w:tr w:rsidR="0055404B" w:rsidRPr="0055404B" w:rsidTr="0026580F">
              <w:tc>
                <w:tcPr>
                  <w:tcW w:w="3300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2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2х+3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– 4 · 2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2х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= 64</w:t>
                  </w:r>
                </w:p>
              </w:tc>
              <w:tc>
                <w:tcPr>
                  <w:tcW w:w="3301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2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х+1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– 16 = 2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</w:tr>
            <w:tr w:rsidR="0055404B" w:rsidRPr="0055404B" w:rsidTr="0026580F">
              <w:tc>
                <w:tcPr>
                  <w:tcW w:w="3300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12 · 4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– 11 = 2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2х</w:t>
                  </w:r>
                </w:p>
              </w:tc>
              <w:tc>
                <w:tcPr>
                  <w:tcW w:w="3301" w:type="dxa"/>
                </w:tcPr>
                <w:p w:rsidR="0055404B" w:rsidRPr="0055404B" w:rsidRDefault="0055404B" w:rsidP="0026580F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3 ·5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х+1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– 4 · 5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х</w:t>
                  </w:r>
                  <w:r w:rsidRPr="005540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= 275</w:t>
                  </w:r>
                </w:p>
              </w:tc>
            </w:tr>
          </w:tbl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lastRenderedPageBreak/>
              <w:t xml:space="preserve">Критерии: </w:t>
            </w:r>
            <w:r w:rsidRPr="0055404B">
              <w:rPr>
                <w:rFonts w:ascii="Times New Roman" w:hAnsi="Times New Roman" w:cs="Times New Roman"/>
                <w:color w:val="002060"/>
              </w:rPr>
              <w:t>«3»- решение четыре  любых задач без ошибок;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                      «4»- решение пяти любых задач  уровня без ошибок;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                      «5»- решение всех задач без ошибок.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Задание 4 (5 мин).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При необходимости выполните работу над ошибками.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lastRenderedPageBreak/>
              <w:t>Работайте самостоятельно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При затруднении обратитесь за инструкцией к учителю.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Задания с печатной основой на листочках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(взаимопроверка, выборочно проверяет учитель)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Заполните  пропуски.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Выполните работу над ошибками. При затруднении обратитесь к учебнику п.46 с.281-285, 285-286.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Выполняйте работу самостоятельно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 тетради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Работайте индивидуально или в паре с консультантом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lastRenderedPageBreak/>
              <w:t>УЭ – 2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Изучение нового материала  </w:t>
            </w:r>
          </w:p>
        </w:tc>
        <w:tc>
          <w:tcPr>
            <w:tcW w:w="767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Цель: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сформировать понятие логарифма; уметь обосновать три формулы 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>а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proofErr w:type="spellEnd"/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= </w:t>
            </w:r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proofErr w:type="gramStart"/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Pr="005540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>а</w:t>
            </w:r>
            <w:proofErr w:type="gramEnd"/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 xml:space="preserve">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1 = 0, </w:t>
            </w:r>
            <w:r w:rsidRPr="0055404B">
              <w:rPr>
                <w:rFonts w:ascii="Times New Roman" w:hAnsi="Times New Roman" w:cs="Times New Roman"/>
                <w:color w:val="002060"/>
                <w:lang w:val="en-US"/>
              </w:rPr>
              <w:t>Log</w:t>
            </w:r>
            <w:r w:rsidRPr="0055404B">
              <w:rPr>
                <w:rFonts w:ascii="Times New Roman" w:hAnsi="Times New Roman" w:cs="Times New Roman"/>
                <w:color w:val="002060"/>
                <w:vertAlign w:val="subscript"/>
              </w:rPr>
              <w:t xml:space="preserve">а </w:t>
            </w:r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>с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= </w:t>
            </w:r>
            <w:r w:rsidRPr="0055404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с; </w:t>
            </w:r>
            <w:r w:rsidRPr="0055404B">
              <w:rPr>
                <w:rFonts w:ascii="Times New Roman" w:hAnsi="Times New Roman" w:cs="Times New Roman"/>
                <w:color w:val="002060"/>
              </w:rPr>
              <w:t>уметь записывать определение логарифма на языке символов; сформировать понятие десятичного логарифма, натурального логарифма.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Задание 5 (8 мин).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Составьте конспект §48 стр. 287-290, учебник </w:t>
            </w:r>
            <w:proofErr w:type="spellStart"/>
            <w:r w:rsidRPr="0055404B">
              <w:rPr>
                <w:rFonts w:ascii="Times New Roman" w:hAnsi="Times New Roman" w:cs="Times New Roman"/>
                <w:color w:val="002060"/>
              </w:rPr>
              <w:t>Мардковича</w:t>
            </w:r>
            <w:proofErr w:type="spellEnd"/>
            <w:r w:rsidRPr="0055404B">
              <w:rPr>
                <w:rFonts w:ascii="Times New Roman" w:hAnsi="Times New Roman" w:cs="Times New Roman"/>
                <w:color w:val="002060"/>
              </w:rPr>
              <w:t xml:space="preserve"> А.Г. «Алгебра и начала анализа».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Вопросы:</w:t>
            </w:r>
          </w:p>
          <w:p w:rsidR="0055404B" w:rsidRPr="0055404B" w:rsidRDefault="0055404B" w:rsidP="002658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Определение логарифма.</w:t>
            </w:r>
          </w:p>
          <w:p w:rsidR="0055404B" w:rsidRPr="0055404B" w:rsidRDefault="0055404B" w:rsidP="002658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Три формулы.</w:t>
            </w:r>
          </w:p>
          <w:p w:rsidR="0055404B" w:rsidRPr="0055404B" w:rsidRDefault="0055404B" w:rsidP="002658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Как называют операцию нахождения логарифма?</w:t>
            </w:r>
          </w:p>
          <w:p w:rsidR="0055404B" w:rsidRPr="0055404B" w:rsidRDefault="0055404B" w:rsidP="002658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Определение десятичного логарифма.</w:t>
            </w:r>
          </w:p>
          <w:p w:rsidR="0055404B" w:rsidRPr="0055404B" w:rsidRDefault="0055404B" w:rsidP="002658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Определение натурального логарифма.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Задание 6 (5 мин).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Обсудить изученный материал по данным вопросам конспекта.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Выполняйте работу в рабочих тетрадях самостоятельно, при необходимости обратитесь за помощью к консультанту или учителю.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Фронтальная работа класса.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УЭ – 3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Первичное закрепление</w:t>
            </w:r>
          </w:p>
        </w:tc>
        <w:tc>
          <w:tcPr>
            <w:tcW w:w="7672" w:type="dxa"/>
          </w:tcPr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Цель: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показать применение  изученного теоретического материала при решении задач.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Задание 7 (13 мин).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Решите вместе с учителем (если в этом есть необходимость) номера под буквой </w:t>
            </w: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а, </w:t>
            </w:r>
            <w:proofErr w:type="gramStart"/>
            <w:r w:rsidRPr="0055404B">
              <w:rPr>
                <w:rFonts w:ascii="Times New Roman" w:hAnsi="Times New Roman" w:cs="Times New Roman"/>
                <w:b/>
                <w:color w:val="002060"/>
              </w:rPr>
              <w:t>в</w:t>
            </w:r>
            <w:proofErr w:type="gramEnd"/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Самостоятельно решите под буквами </w:t>
            </w: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б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и </w:t>
            </w: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г. 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2"/>
              <w:gridCol w:w="2618"/>
              <w:gridCol w:w="2618"/>
            </w:tblGrid>
            <w:tr w:rsidR="0055404B" w:rsidRPr="0055404B" w:rsidTr="0026580F">
              <w:tc>
                <w:tcPr>
                  <w:tcW w:w="1742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1 уровень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2 уровень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3 уровень</w:t>
                  </w:r>
                </w:p>
              </w:tc>
            </w:tr>
            <w:tr w:rsidR="0055404B" w:rsidRPr="0055404B" w:rsidTr="0026580F">
              <w:tc>
                <w:tcPr>
                  <w:tcW w:w="1742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1430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1446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1452</w:t>
                  </w:r>
                </w:p>
              </w:tc>
            </w:tr>
            <w:tr w:rsidR="0055404B" w:rsidRPr="0055404B" w:rsidTr="0026580F">
              <w:tc>
                <w:tcPr>
                  <w:tcW w:w="1742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1433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1448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55404B" w:rsidRPr="0055404B" w:rsidTr="0026580F">
              <w:tc>
                <w:tcPr>
                  <w:tcW w:w="1742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1434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1450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55404B" w:rsidRPr="0055404B" w:rsidTr="0026580F">
              <w:tc>
                <w:tcPr>
                  <w:tcW w:w="1742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1437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55404B" w:rsidRPr="0055404B" w:rsidTr="0026580F">
              <w:tc>
                <w:tcPr>
                  <w:tcW w:w="1742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1441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  <w:tr w:rsidR="0055404B" w:rsidRPr="0055404B" w:rsidTr="0026580F">
              <w:tc>
                <w:tcPr>
                  <w:tcW w:w="1742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1445</w:t>
                  </w: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  <w:tc>
                <w:tcPr>
                  <w:tcW w:w="2618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</w:tbl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Задание 8 (2 мин). </w:t>
            </w:r>
            <w:r w:rsidRPr="0055404B">
              <w:rPr>
                <w:rFonts w:ascii="Times New Roman" w:hAnsi="Times New Roman" w:cs="Times New Roman"/>
                <w:color w:val="002060"/>
              </w:rPr>
              <w:t>Проверьте правильность решения по эталону ответов. Если есть ошибки разобрать с учителем или консультантом.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«3» -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решить 1 уровень 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«4» - </w:t>
            </w:r>
            <w:r w:rsidRPr="0055404B">
              <w:rPr>
                <w:rFonts w:ascii="Times New Roman" w:hAnsi="Times New Roman" w:cs="Times New Roman"/>
                <w:color w:val="002060"/>
              </w:rPr>
              <w:t>решить 1 и 2 уровень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«5» -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решить 1 и 2 уровень под буквами  </w:t>
            </w: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б, </w:t>
            </w:r>
            <w:r w:rsidRPr="0055404B">
              <w:rPr>
                <w:rFonts w:ascii="Times New Roman" w:hAnsi="Times New Roman" w:cs="Times New Roman"/>
                <w:color w:val="002060"/>
              </w:rPr>
              <w:t>3 уровень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Выполняйте работу в рабочих тетрадях самостоятельно, при необходимости обратитесь за помощью к консультанту или учителю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УЭ – 4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Промежуточный контроль</w:t>
            </w:r>
          </w:p>
        </w:tc>
        <w:tc>
          <w:tcPr>
            <w:tcW w:w="7672" w:type="dxa"/>
          </w:tcPr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Цель: </w:t>
            </w:r>
            <w:r w:rsidRPr="0055404B">
              <w:rPr>
                <w:rFonts w:ascii="Times New Roman" w:hAnsi="Times New Roman" w:cs="Times New Roman"/>
                <w:color w:val="002060"/>
              </w:rPr>
              <w:t>продолжить закрепление изученного материала.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Задание 9 (15 мин). </w:t>
            </w:r>
            <w:r w:rsidRPr="0055404B">
              <w:rPr>
                <w:rFonts w:ascii="Times New Roman" w:hAnsi="Times New Roman" w:cs="Times New Roman"/>
                <w:color w:val="002060"/>
              </w:rPr>
              <w:t>Решение заданий.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9"/>
              <w:gridCol w:w="3489"/>
            </w:tblGrid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Вариант 1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Вариант 2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Часть</w:t>
                  </w:r>
                  <w:proofErr w:type="gramStart"/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Часть</w:t>
                  </w:r>
                  <w:proofErr w:type="gramStart"/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А</w:t>
                  </w:r>
                  <w:proofErr w:type="gramEnd"/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1431 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1431 (б, 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1435 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1435 (б, 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1438 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1438 (б, 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1442 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1442 (б, 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Часть</w:t>
                  </w:r>
                  <w:proofErr w:type="gramStart"/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Часть</w:t>
                  </w:r>
                  <w:proofErr w:type="gramStart"/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В</w:t>
                  </w:r>
                  <w:proofErr w:type="gramEnd"/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1447 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1447 (б, 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1449 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1449 (б, 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Часть</w:t>
                  </w:r>
                  <w:proofErr w:type="gramStart"/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Часть</w:t>
                  </w:r>
                  <w:proofErr w:type="gramStart"/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С</w:t>
                  </w:r>
                  <w:proofErr w:type="gramEnd"/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1453 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1453 (б, г)</w:t>
                  </w:r>
                </w:p>
              </w:tc>
            </w:tr>
          </w:tbl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Задание 10 (мин). </w:t>
            </w:r>
            <w:r w:rsidRPr="0055404B">
              <w:rPr>
                <w:rFonts w:ascii="Times New Roman" w:hAnsi="Times New Roman" w:cs="Times New Roman"/>
                <w:color w:val="002060"/>
              </w:rPr>
              <w:t>Проверьте правильность решения по эталону ответов. Если есть ошибки разобрать с учителем или консультантом.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«3» -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решить часть А. 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«4» - </w:t>
            </w:r>
            <w:r w:rsidRPr="0055404B">
              <w:rPr>
                <w:rFonts w:ascii="Times New Roman" w:hAnsi="Times New Roman" w:cs="Times New Roman"/>
                <w:color w:val="002060"/>
              </w:rPr>
              <w:t>решить часть</w:t>
            </w:r>
            <w:proofErr w:type="gramStart"/>
            <w:r w:rsidRPr="0055404B">
              <w:rPr>
                <w:rFonts w:ascii="Times New Roman" w:hAnsi="Times New Roman" w:cs="Times New Roman"/>
                <w:color w:val="002060"/>
              </w:rPr>
              <w:t xml:space="preserve"> А</w:t>
            </w:r>
            <w:proofErr w:type="gramEnd"/>
            <w:r w:rsidRPr="0055404B">
              <w:rPr>
                <w:rFonts w:ascii="Times New Roman" w:hAnsi="Times New Roman" w:cs="Times New Roman"/>
                <w:color w:val="002060"/>
              </w:rPr>
              <w:t xml:space="preserve"> и В.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«5» - </w:t>
            </w:r>
            <w:r w:rsidRPr="0055404B">
              <w:rPr>
                <w:rFonts w:ascii="Times New Roman" w:hAnsi="Times New Roman" w:cs="Times New Roman"/>
                <w:color w:val="002060"/>
              </w:rPr>
              <w:t>решить часть</w:t>
            </w:r>
            <w:proofErr w:type="gramStart"/>
            <w:r w:rsidRPr="0055404B">
              <w:rPr>
                <w:rFonts w:ascii="Times New Roman" w:hAnsi="Times New Roman" w:cs="Times New Roman"/>
                <w:color w:val="002060"/>
              </w:rPr>
              <w:t xml:space="preserve"> А</w:t>
            </w:r>
            <w:proofErr w:type="gramEnd"/>
            <w:r w:rsidRPr="0055404B">
              <w:rPr>
                <w:rFonts w:ascii="Times New Roman" w:hAnsi="Times New Roman" w:cs="Times New Roman"/>
                <w:color w:val="002060"/>
              </w:rPr>
              <w:t xml:space="preserve"> только под одной буквой, часть В и С.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Выполняйте работу в рабочих тетрадях самостоятельно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При необходимости решите из второго варианта </w:t>
            </w:r>
            <w:proofErr w:type="gramStart"/>
            <w:r w:rsidRPr="0055404B">
              <w:rPr>
                <w:rFonts w:ascii="Times New Roman" w:hAnsi="Times New Roman" w:cs="Times New Roman"/>
                <w:color w:val="002060"/>
              </w:rPr>
              <w:t>задания</w:t>
            </w:r>
            <w:proofErr w:type="gramEnd"/>
            <w:r w:rsidRPr="0055404B">
              <w:rPr>
                <w:rFonts w:ascii="Times New Roman" w:hAnsi="Times New Roman" w:cs="Times New Roman"/>
                <w:color w:val="002060"/>
              </w:rPr>
              <w:t xml:space="preserve"> в которых были допущены ошибки.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lastRenderedPageBreak/>
              <w:t>УЭ – 5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Выходной контроль</w:t>
            </w:r>
          </w:p>
        </w:tc>
        <w:tc>
          <w:tcPr>
            <w:tcW w:w="7672" w:type="dxa"/>
          </w:tcPr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lastRenderedPageBreak/>
              <w:t xml:space="preserve">Цель: </w:t>
            </w:r>
            <w:r w:rsidRPr="0055404B">
              <w:rPr>
                <w:rFonts w:ascii="Times New Roman" w:hAnsi="Times New Roman" w:cs="Times New Roman"/>
                <w:color w:val="002060"/>
              </w:rPr>
              <w:t>проверить уровень усвоения изученного материала.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lastRenderedPageBreak/>
              <w:t xml:space="preserve">Задание 11 (15 мин). 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i/>
                <w:color w:val="002060"/>
              </w:rPr>
              <w:t>Решите итоговую контрольную работу.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9"/>
              <w:gridCol w:w="3489"/>
            </w:tblGrid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Вариант 1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Вариант 2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1 уровень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1 уровень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1432 (а)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 xml:space="preserve">1432 </w:t>
                  </w:r>
                  <w:proofErr w:type="gramStart"/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 xml:space="preserve">( </w:t>
                  </w:r>
                  <w:proofErr w:type="gramEnd"/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1436 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1436 (б, 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1438 (а)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 xml:space="preserve">1438 </w:t>
                  </w:r>
                  <w:proofErr w:type="gramStart"/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 xml:space="preserve">( </w:t>
                  </w:r>
                  <w:proofErr w:type="gramEnd"/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1443(а, в)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1443 (б, г)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2 уровень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2 уровень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1451 (а)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1451 (б)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3 уровень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b/>
                      <w:color w:val="002060"/>
                    </w:rPr>
                    <w:t>3 уровень</w:t>
                  </w:r>
                </w:p>
              </w:tc>
            </w:tr>
            <w:tr w:rsidR="0055404B" w:rsidRPr="0055404B" w:rsidTr="0026580F"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1454 (а)</w:t>
                  </w:r>
                </w:p>
              </w:tc>
              <w:tc>
                <w:tcPr>
                  <w:tcW w:w="3489" w:type="dxa"/>
                </w:tcPr>
                <w:p w:rsidR="0055404B" w:rsidRPr="0055404B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55404B">
                    <w:rPr>
                      <w:rFonts w:ascii="Times New Roman" w:hAnsi="Times New Roman" w:cs="Times New Roman"/>
                      <w:color w:val="002060"/>
                    </w:rPr>
                    <w:t>1454 (б)</w:t>
                  </w:r>
                </w:p>
              </w:tc>
            </w:tr>
          </w:tbl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Задание 12. </w:t>
            </w:r>
            <w:r w:rsidRPr="0055404B">
              <w:rPr>
                <w:rFonts w:ascii="Times New Roman" w:hAnsi="Times New Roman" w:cs="Times New Roman"/>
                <w:color w:val="002060"/>
              </w:rPr>
              <w:t>При необходимости выполните работу над ошибками.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«3» - 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решить 1 уровень 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«4» - </w:t>
            </w:r>
            <w:r w:rsidRPr="0055404B">
              <w:rPr>
                <w:rFonts w:ascii="Times New Roman" w:hAnsi="Times New Roman" w:cs="Times New Roman"/>
                <w:color w:val="002060"/>
              </w:rPr>
              <w:t>решить 1 и 2 уровень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 xml:space="preserve">На «5» - </w:t>
            </w:r>
            <w:r w:rsidRPr="0055404B">
              <w:rPr>
                <w:rFonts w:ascii="Times New Roman" w:hAnsi="Times New Roman" w:cs="Times New Roman"/>
                <w:color w:val="002060"/>
              </w:rPr>
              <w:t>решить все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Выполняйте работу в рабочих тетрадях самостоятельно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Выполните проверку работы вместе с учителем по эталону ответов. 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Тетрадь сдать учителю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lastRenderedPageBreak/>
              <w:t>УЭ – 6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7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Цель: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проанализировать и оценить успешность достижения целей.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b/>
                <w:color w:val="002060"/>
              </w:rPr>
              <w:t>Рефлексия: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вернитесь УЭ-0. Достигли ли Вы цели?</w:t>
            </w:r>
          </w:p>
          <w:p w:rsidR="0055404B" w:rsidRPr="0055404B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Домашнее задание: </w:t>
            </w:r>
          </w:p>
          <w:p w:rsidR="0055404B" w:rsidRPr="0055404B" w:rsidRDefault="0055404B" w:rsidP="002658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На «4», «5» № 1451 (в, г); 1454 (в, г);1455;1456.</w:t>
            </w:r>
          </w:p>
          <w:p w:rsidR="0055404B" w:rsidRPr="0055404B" w:rsidRDefault="0055404B" w:rsidP="002658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На «3» №№ 1439;1440;1444.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>Вместе с классом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  <w:color w:val="002060"/>
              </w:rPr>
              <w:t xml:space="preserve">Заполнить оценочный лист 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55404B" w:rsidRPr="00553B65" w:rsidRDefault="0055404B" w:rsidP="0055404B">
      <w:pPr>
        <w:spacing w:after="0" w:line="240" w:lineRule="auto"/>
        <w:rPr>
          <w:rFonts w:ascii="Times New Roman" w:hAnsi="Times New Roman" w:cs="Times New Roman"/>
        </w:rPr>
      </w:pPr>
    </w:p>
    <w:p w:rsidR="0055404B" w:rsidRDefault="0055404B" w:rsidP="0055404B"/>
    <w:p w:rsidR="00272FC2" w:rsidRDefault="00272FC2"/>
    <w:sectPr w:rsidR="00272FC2" w:rsidSect="00A86F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B01"/>
    <w:multiLevelType w:val="hybridMultilevel"/>
    <w:tmpl w:val="530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A0CE5"/>
    <w:multiLevelType w:val="hybridMultilevel"/>
    <w:tmpl w:val="FC6C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5F"/>
    <w:rsid w:val="00272FC2"/>
    <w:rsid w:val="0055404B"/>
    <w:rsid w:val="00B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5719</Characters>
  <Application>Microsoft Office Word</Application>
  <DocSecurity>0</DocSecurity>
  <Lines>47</Lines>
  <Paragraphs>13</Paragraphs>
  <ScaleCrop>false</ScaleCrop>
  <Company>*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2</cp:revision>
  <dcterms:created xsi:type="dcterms:W3CDTF">2002-12-31T19:40:00Z</dcterms:created>
  <dcterms:modified xsi:type="dcterms:W3CDTF">2002-12-31T19:43:00Z</dcterms:modified>
</cp:coreProperties>
</file>