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ADB" w:rsidRDefault="00152ADB" w:rsidP="00152ADB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29425" cy="9647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17" cy="964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B7" w:rsidRDefault="008257B7" w:rsidP="00152AD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самостоятельно полученного результата, связанного с изменением условий эксперимента.</w:t>
      </w:r>
    </w:p>
    <w:p w:rsidR="008257B7" w:rsidRPr="00761547" w:rsidRDefault="00152ADB" w:rsidP="00152AD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8257B7"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Описательные, нацеленные на наблюдение и качественное описание какого-либо явления.</w:t>
      </w:r>
      <w:proofErr w:type="gramEnd"/>
      <w:r w:rsidR="008257B7"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Отличительной особенностью является отсутствие типизированной методики исследования, которая определяется спецификой наблюдаемого объекта.</w:t>
      </w:r>
    </w:p>
    <w:p w:rsidR="008257B7" w:rsidRPr="00761547" w:rsidRDefault="008257B7" w:rsidP="008257B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может быть выполнена как одним автором, так и творческой группой, которая, как правило, включает не более 2 -3 человек.</w:t>
      </w:r>
    </w:p>
    <w:p w:rsidR="008257B7" w:rsidRPr="00761547" w:rsidRDefault="008257B7" w:rsidP="008257B7">
      <w:pPr>
        <w:numPr>
          <w:ilvl w:val="0"/>
          <w:numId w:val="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Жюри НПК</w:t>
      </w:r>
    </w:p>
    <w:p w:rsidR="008257B7" w:rsidRPr="00761547" w:rsidRDefault="008257B7" w:rsidP="008257B7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Список жюри формируется из числа педагогов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приглашенных из других организаций </w:t>
      </w: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утверждается приказом директора школы.</w:t>
      </w:r>
    </w:p>
    <w:p w:rsidR="008257B7" w:rsidRDefault="008257B7" w:rsidP="008257B7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оценивает работы участников НПК, проставляет рейтинговые оценки.</w:t>
      </w:r>
    </w:p>
    <w:p w:rsidR="006719E1" w:rsidRDefault="007D4762" w:rsidP="006719E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проведение мероприятий:</w:t>
      </w:r>
    </w:p>
    <w:p w:rsidR="006719E1" w:rsidRDefault="006719E1" w:rsidP="006719E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мастер-класса </w:t>
      </w:r>
      <w:r w:rsidR="007D4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«Робототехника в нашей жизни»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Саломатова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</w:t>
      </w:r>
    </w:p>
    <w:p w:rsidR="006719E1" w:rsidRDefault="006719E1" w:rsidP="006719E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</w:t>
      </w:r>
      <w:proofErr w:type="spellStart"/>
      <w:r w:rsidRPr="006719E1">
        <w:rPr>
          <w:rFonts w:ascii="Times New Roman" w:eastAsia="Times New Roman" w:hAnsi="Times New Roman" w:cs="Times New Roman"/>
          <w:sz w:val="24"/>
          <w:szCs w:val="24"/>
          <w:lang w:eastAsia="ru-RU"/>
        </w:rPr>
        <w:t>Флэшмоб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ответственный И.В.</w:t>
      </w:r>
      <w:r w:rsidR="009E2C32">
        <w:rPr>
          <w:rFonts w:ascii="Times New Roman" w:eastAsia="Times New Roman" w:hAnsi="Times New Roman" w:cs="Times New Roman"/>
          <w:sz w:val="24"/>
          <w:szCs w:val="24"/>
          <w:lang w:eastAsia="ru-RU"/>
        </w:rPr>
        <w:t>Лютова</w:t>
      </w:r>
      <w:bookmarkStart w:id="0" w:name="_GoBack"/>
      <w:bookmarkEnd w:id="0"/>
    </w:p>
    <w:p w:rsidR="006719E1" w:rsidRDefault="006719E1" w:rsidP="006719E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</w:t>
      </w:r>
      <w:r w:rsidR="009C2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47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театрального представления «Колобок»</w:t>
      </w:r>
      <w:r w:rsidR="009C2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ответственный Королева Н.И.</w:t>
      </w:r>
    </w:p>
    <w:p w:rsidR="007D4762" w:rsidRPr="006719E1" w:rsidRDefault="007D4762" w:rsidP="006719E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Видеомонтаж фильма – Кудрявцева Н.Ю.</w:t>
      </w:r>
    </w:p>
    <w:p w:rsidR="008257B7" w:rsidRPr="006719E1" w:rsidRDefault="008257B7" w:rsidP="006719E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9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Подведение итогов</w:t>
      </w:r>
    </w:p>
    <w:p w:rsidR="008257B7" w:rsidRPr="00761547" w:rsidRDefault="008257B7" w:rsidP="008257B7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Жюри оценивает научные работы учащихся и их устные выступления согласно критериям:</w:t>
      </w:r>
    </w:p>
    <w:p w:rsidR="008257B7" w:rsidRPr="00761547" w:rsidRDefault="008257B7" w:rsidP="008257B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темы;</w:t>
      </w:r>
    </w:p>
    <w:p w:rsidR="008257B7" w:rsidRPr="00761547" w:rsidRDefault="008257B7" w:rsidP="008257B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новизна;</w:t>
      </w:r>
    </w:p>
    <w:p w:rsidR="008257B7" w:rsidRPr="00761547" w:rsidRDefault="008257B7" w:rsidP="008257B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исследования;</w:t>
      </w:r>
    </w:p>
    <w:p w:rsidR="008257B7" w:rsidRPr="00761547" w:rsidRDefault="008257B7" w:rsidP="008257B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автора;</w:t>
      </w:r>
    </w:p>
    <w:p w:rsidR="008257B7" w:rsidRPr="00761547" w:rsidRDefault="008257B7" w:rsidP="008257B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эрудиция;</w:t>
      </w:r>
    </w:p>
    <w:p w:rsidR="008257B7" w:rsidRPr="00761547" w:rsidRDefault="008257B7" w:rsidP="008257B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 исследования;</w:t>
      </w:r>
    </w:p>
    <w:p w:rsidR="008257B7" w:rsidRPr="00761547" w:rsidRDefault="008257B7" w:rsidP="008257B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изложение;</w:t>
      </w:r>
    </w:p>
    <w:p w:rsidR="008257B7" w:rsidRPr="00761547" w:rsidRDefault="008257B7" w:rsidP="008257B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иллюстрации;</w:t>
      </w:r>
    </w:p>
    <w:p w:rsidR="008257B7" w:rsidRPr="00761547" w:rsidRDefault="008257B7" w:rsidP="008257B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композиция доклада;</w:t>
      </w:r>
    </w:p>
    <w:p w:rsidR="008257B7" w:rsidRPr="00761547" w:rsidRDefault="008257B7" w:rsidP="008257B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библиография;</w:t>
      </w:r>
    </w:p>
    <w:p w:rsidR="008257B7" w:rsidRPr="00761547" w:rsidRDefault="008257B7" w:rsidP="008257B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мнение эксперта.</w:t>
      </w:r>
    </w:p>
    <w:p w:rsidR="008257B7" w:rsidRPr="00761547" w:rsidRDefault="008257B7" w:rsidP="009C21D5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работы предметных секций проводятся заседания экспертных комиссий, на которых выносятся решения об определении победителей и призёров.</w:t>
      </w:r>
    </w:p>
    <w:p w:rsidR="008257B7" w:rsidRPr="00761547" w:rsidRDefault="008257B7" w:rsidP="008257B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публичной защиты жюри:</w:t>
      </w:r>
    </w:p>
    <w:p w:rsidR="008257B7" w:rsidRPr="00761547" w:rsidRDefault="008257B7" w:rsidP="008257B7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список победителей по направлениям среди 1-4 , 5-7, 8-11 классов;</w:t>
      </w:r>
    </w:p>
    <w:p w:rsidR="008257B7" w:rsidRPr="00761547" w:rsidRDefault="008257B7" w:rsidP="008257B7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подводит итоги работы секции;</w:t>
      </w:r>
    </w:p>
    <w:p w:rsidR="008257B7" w:rsidRPr="00761547" w:rsidRDefault="008257B7" w:rsidP="008257B7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выносит решении об участии в </w:t>
      </w:r>
      <w:proofErr w:type="gramStart"/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районной</w:t>
      </w:r>
      <w:proofErr w:type="gramEnd"/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НПК.</w:t>
      </w:r>
    </w:p>
    <w:p w:rsidR="008257B7" w:rsidRDefault="008257B7" w:rsidP="008257B7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 НПК награждаются дипломами, а участники - сертификатами.</w:t>
      </w:r>
    </w:p>
    <w:p w:rsidR="009C21D5" w:rsidRPr="00761547" w:rsidRDefault="009C21D5" w:rsidP="009C21D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1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итогов, анализ мероприятия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(актовый зал)</w:t>
      </w:r>
      <w:r w:rsidRPr="009C21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57B7" w:rsidRPr="00761547" w:rsidRDefault="008257B7" w:rsidP="008257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7B7" w:rsidRPr="00761547" w:rsidRDefault="008257B7" w:rsidP="008257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1D5" w:rsidRDefault="009C21D5" w:rsidP="008257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21D5" w:rsidRDefault="009C21D5" w:rsidP="008257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21D5" w:rsidRDefault="009C21D5" w:rsidP="008257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21D5" w:rsidRDefault="009C21D5" w:rsidP="008257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21D5" w:rsidRDefault="009C21D5" w:rsidP="008257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21D5" w:rsidRDefault="009C21D5" w:rsidP="008257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21D5" w:rsidRDefault="009C21D5" w:rsidP="008257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21D5" w:rsidRDefault="009C21D5" w:rsidP="008257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21D5" w:rsidRDefault="009C21D5" w:rsidP="008257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21D5" w:rsidRDefault="009C21D5" w:rsidP="008257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7B7" w:rsidRDefault="008257B7" w:rsidP="008257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</w:t>
      </w:r>
    </w:p>
    <w:p w:rsidR="006719E1" w:rsidRPr="00761547" w:rsidRDefault="006719E1" w:rsidP="006719E1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в секции</w:t>
      </w:r>
    </w:p>
    <w:p w:rsidR="006719E1" w:rsidRPr="00761547" w:rsidRDefault="006719E1" w:rsidP="006719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выступают с докладами о своих результатах перед учителями и своими сверстниками. После доклада автор защищает свою работу, отвечая на вопросы присутствующих. Доклад и защита сопровождаются демонстрацией материалов, иллюстрирующих выполненную работу.</w:t>
      </w:r>
    </w:p>
    <w:p w:rsidR="006719E1" w:rsidRPr="00761547" w:rsidRDefault="006719E1" w:rsidP="006719E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защиты работы представляются в устной форме, сопровождающиеся компьютерной презентацией (</w:t>
      </w:r>
      <w:proofErr w:type="spellStart"/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секционных заседаниях. Технику для компьютерной презентации обеспечивает общеобразовательное учреждение.</w:t>
      </w:r>
    </w:p>
    <w:p w:rsidR="006719E1" w:rsidRPr="00761547" w:rsidRDefault="006719E1" w:rsidP="006719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выступление по представлению своей работы участнику дается 5-7 минут, на выступление при обсуждении — до 2 минут. Участникам НПК необходимо иметь при себе напечатанный экземпляр текста своей работы.</w:t>
      </w:r>
    </w:p>
    <w:p w:rsidR="006719E1" w:rsidRPr="00761547" w:rsidRDefault="006719E1" w:rsidP="006719E1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предоставления и оформления работ</w:t>
      </w:r>
    </w:p>
    <w:p w:rsidR="006719E1" w:rsidRPr="00761547" w:rsidRDefault="006719E1" w:rsidP="006719E1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Конференция проводится по направлениям:</w:t>
      </w:r>
      <w:r w:rsidR="009C2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(направления секций может быть изменено)</w:t>
      </w:r>
    </w:p>
    <w:p w:rsidR="006719E1" w:rsidRPr="00761547" w:rsidRDefault="006719E1" w:rsidP="00671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Краеведение</w:t>
      </w:r>
    </w:p>
    <w:p w:rsidR="006719E1" w:rsidRPr="00761547" w:rsidRDefault="006719E1" w:rsidP="00671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х</w:t>
      </w: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б</w:t>
      </w: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иология</w:t>
      </w:r>
    </w:p>
    <w:p w:rsidR="006719E1" w:rsidRPr="00761547" w:rsidRDefault="006719E1" w:rsidP="00671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медицина, психология</w:t>
      </w:r>
    </w:p>
    <w:p w:rsidR="006719E1" w:rsidRPr="00761547" w:rsidRDefault="006719E1" w:rsidP="00671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Окружающий мир</w:t>
      </w:r>
    </w:p>
    <w:p w:rsidR="006719E1" w:rsidRPr="00761547" w:rsidRDefault="006719E1" w:rsidP="00671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Научно-техническое творчество</w:t>
      </w:r>
    </w:p>
    <w:p w:rsidR="006719E1" w:rsidRPr="00761547" w:rsidRDefault="006719E1" w:rsidP="00671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малого количества работ по смежным направлениям допускается их объединение.</w:t>
      </w:r>
    </w:p>
    <w:p w:rsidR="006719E1" w:rsidRPr="00F06631" w:rsidRDefault="006719E1" w:rsidP="006719E1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 представленная на НПК, должна иметь характер учебного исследования и должна содержать:</w:t>
      </w:r>
    </w:p>
    <w:p w:rsidR="006719E1" w:rsidRPr="00761547" w:rsidRDefault="006719E1" w:rsidP="006719E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лист;</w:t>
      </w:r>
    </w:p>
    <w:p w:rsidR="006719E1" w:rsidRPr="00761547" w:rsidRDefault="006719E1" w:rsidP="006719E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введение;</w:t>
      </w:r>
    </w:p>
    <w:p w:rsidR="006719E1" w:rsidRPr="00761547" w:rsidRDefault="006719E1" w:rsidP="006719E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основную часть;</w:t>
      </w:r>
    </w:p>
    <w:p w:rsidR="006719E1" w:rsidRPr="00761547" w:rsidRDefault="006719E1" w:rsidP="006719E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заключение;</w:t>
      </w:r>
    </w:p>
    <w:p w:rsidR="006719E1" w:rsidRPr="00761547" w:rsidRDefault="006719E1" w:rsidP="006719E1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54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использованных источников и литературы.</w:t>
      </w:r>
    </w:p>
    <w:p w:rsidR="006719E1" w:rsidRDefault="006719E1" w:rsidP="006719E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19E1" w:rsidRPr="00DE3CC4" w:rsidRDefault="006719E1" w:rsidP="006719E1">
      <w:pPr>
        <w:jc w:val="center"/>
        <w:rPr>
          <w:rFonts w:ascii="Times New Roman" w:hAnsi="Times New Roman" w:cs="Times New Roman"/>
          <w:bCs/>
          <w:color w:val="000000"/>
          <w:sz w:val="24"/>
        </w:rPr>
      </w:pPr>
      <w:r w:rsidRPr="00DE3CC4">
        <w:rPr>
          <w:rFonts w:ascii="Times New Roman" w:hAnsi="Times New Roman" w:cs="Times New Roman"/>
          <w:bCs/>
          <w:color w:val="000000"/>
          <w:sz w:val="24"/>
        </w:rPr>
        <w:t>Требованиям к содержанию и оформлению исследовательских работ обучающихся</w:t>
      </w: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  <w:r w:rsidRPr="00DE3CC4">
        <w:rPr>
          <w:rStyle w:val="a6"/>
          <w:rFonts w:ascii="Times New Roman" w:hAnsi="Times New Roman" w:cs="Times New Roman"/>
          <w:color w:val="000000"/>
          <w:sz w:val="24"/>
        </w:rPr>
        <w:tab/>
      </w:r>
      <w:r w:rsidRPr="002C6AC2">
        <w:rPr>
          <w:rStyle w:val="a6"/>
          <w:rFonts w:ascii="Times New Roman" w:hAnsi="Times New Roman" w:cs="Times New Roman"/>
          <w:color w:val="000000"/>
          <w:sz w:val="24"/>
        </w:rPr>
        <w:tab/>
      </w: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</w:p>
    <w:p w:rsidR="006719E1" w:rsidRPr="002C6AC2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Style w:val="a6"/>
          <w:rFonts w:ascii="Times New Roman" w:hAnsi="Times New Roman" w:cs="Times New Roman"/>
          <w:b w:val="0"/>
          <w:color w:val="000000"/>
          <w:sz w:val="24"/>
        </w:rPr>
      </w:pPr>
      <w:r w:rsidRPr="002C6AC2">
        <w:rPr>
          <w:rStyle w:val="a6"/>
          <w:rFonts w:ascii="Times New Roman" w:hAnsi="Times New Roman" w:cs="Times New Roman"/>
          <w:color w:val="000000"/>
          <w:sz w:val="24"/>
        </w:rPr>
        <w:lastRenderedPageBreak/>
        <w:t>Титульный лист (первая страница):</w:t>
      </w:r>
    </w:p>
    <w:p w:rsidR="006719E1" w:rsidRPr="002C6AC2" w:rsidRDefault="006719E1" w:rsidP="006719E1">
      <w:pPr>
        <w:pStyle w:val="a4"/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</w:rPr>
      </w:pPr>
    </w:p>
    <w:p w:rsidR="006719E1" w:rsidRPr="002C6AC2" w:rsidRDefault="006719E1" w:rsidP="006719E1">
      <w:pPr>
        <w:pStyle w:val="a4"/>
        <w:spacing w:after="0" w:line="315" w:lineRule="atLeast"/>
        <w:jc w:val="both"/>
        <w:rPr>
          <w:rFonts w:ascii="Times New Roman" w:hAnsi="Times New Roman" w:cs="Times New Roman"/>
          <w:color w:val="000000"/>
          <w:sz w:val="24"/>
        </w:rPr>
      </w:pPr>
      <w:r w:rsidRPr="002C6AC2">
        <w:rPr>
          <w:rFonts w:ascii="Times New Roman" w:hAnsi="Times New Roman" w:cs="Times New Roman"/>
          <w:color w:val="000000"/>
          <w:sz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2"/>
        <w:gridCol w:w="4799"/>
      </w:tblGrid>
      <w:tr w:rsidR="006719E1" w:rsidRPr="0089069F" w:rsidTr="00423C5B">
        <w:trPr>
          <w:trHeight w:val="1247"/>
        </w:trPr>
        <w:tc>
          <w:tcPr>
            <w:tcW w:w="9854" w:type="dxa"/>
            <w:gridSpan w:val="2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89069F">
              <w:rPr>
                <w:rFonts w:ascii="Times New Roman" w:hAnsi="Times New Roman" w:cs="Times New Roman"/>
                <w:sz w:val="28"/>
              </w:rPr>
              <w:t xml:space="preserve">Научно-практическая конференция учащихся </w:t>
            </w:r>
            <w:r>
              <w:rPr>
                <w:rFonts w:ascii="Times New Roman" w:hAnsi="Times New Roman" w:cs="Times New Roman"/>
                <w:sz w:val="28"/>
              </w:rPr>
              <w:t>«Старт в науку»</w:t>
            </w:r>
          </w:p>
          <w:p w:rsidR="006719E1" w:rsidRPr="0089069F" w:rsidRDefault="006719E1" w:rsidP="00423C5B">
            <w:pPr>
              <w:pStyle w:val="a4"/>
              <w:spacing w:after="0" w:line="315" w:lineRule="atLeast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719E1" w:rsidRPr="0089069F" w:rsidTr="00423C5B">
        <w:trPr>
          <w:trHeight w:val="1247"/>
        </w:trPr>
        <w:tc>
          <w:tcPr>
            <w:tcW w:w="4927" w:type="dxa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 w:rsidRPr="0089069F">
              <w:rPr>
                <w:rStyle w:val="a6"/>
                <w:rFonts w:ascii="Times New Roman" w:hAnsi="Times New Roman" w:cs="Times New Roman"/>
                <w:color w:val="000000"/>
                <w:sz w:val="28"/>
              </w:rPr>
              <w:t>Полное название темы работы</w:t>
            </w:r>
          </w:p>
        </w:tc>
        <w:tc>
          <w:tcPr>
            <w:tcW w:w="4927" w:type="dxa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719E1" w:rsidRPr="0089069F" w:rsidTr="00423C5B">
        <w:trPr>
          <w:trHeight w:val="1247"/>
        </w:trPr>
        <w:tc>
          <w:tcPr>
            <w:tcW w:w="4927" w:type="dxa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 w:rsidRPr="0089069F">
              <w:rPr>
                <w:rStyle w:val="a6"/>
                <w:rFonts w:ascii="Times New Roman" w:hAnsi="Times New Roman" w:cs="Times New Roman"/>
                <w:color w:val="000000"/>
                <w:sz w:val="28"/>
              </w:rPr>
              <w:t>Направление конференции</w:t>
            </w:r>
          </w:p>
        </w:tc>
        <w:tc>
          <w:tcPr>
            <w:tcW w:w="4927" w:type="dxa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719E1" w:rsidRPr="0089069F" w:rsidTr="00423C5B">
        <w:trPr>
          <w:trHeight w:val="1247"/>
        </w:trPr>
        <w:tc>
          <w:tcPr>
            <w:tcW w:w="4927" w:type="dxa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 w:rsidRPr="0089069F">
              <w:rPr>
                <w:rStyle w:val="a6"/>
                <w:rFonts w:ascii="Times New Roman" w:hAnsi="Times New Roman" w:cs="Times New Roman"/>
                <w:color w:val="000000"/>
                <w:sz w:val="28"/>
              </w:rPr>
              <w:t>Тип работы</w:t>
            </w:r>
          </w:p>
        </w:tc>
        <w:tc>
          <w:tcPr>
            <w:tcW w:w="4927" w:type="dxa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 w:rsidRPr="0089069F">
              <w:rPr>
                <w:rFonts w:ascii="Times New Roman" w:hAnsi="Times New Roman" w:cs="Times New Roman"/>
                <w:sz w:val="28"/>
              </w:rPr>
              <w:t>проектно-исследовательская работа</w:t>
            </w:r>
          </w:p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 w:rsidRPr="0089069F">
              <w:rPr>
                <w:rFonts w:ascii="Times New Roman" w:hAnsi="Times New Roman" w:cs="Times New Roman"/>
                <w:sz w:val="28"/>
              </w:rPr>
              <w:t>исследовательская работа</w:t>
            </w:r>
          </w:p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 w:rsidRPr="0089069F">
              <w:rPr>
                <w:rFonts w:ascii="Times New Roman" w:hAnsi="Times New Roman" w:cs="Times New Roman"/>
                <w:sz w:val="28"/>
              </w:rPr>
              <w:t>исследовательский реферат</w:t>
            </w:r>
          </w:p>
        </w:tc>
      </w:tr>
      <w:tr w:rsidR="006719E1" w:rsidRPr="0089069F" w:rsidTr="00423C5B">
        <w:trPr>
          <w:trHeight w:val="1247"/>
        </w:trPr>
        <w:tc>
          <w:tcPr>
            <w:tcW w:w="4927" w:type="dxa"/>
            <w:shd w:val="clear" w:color="auto" w:fill="auto"/>
          </w:tcPr>
          <w:p w:rsidR="006719E1" w:rsidRPr="006719E1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719E1">
              <w:rPr>
                <w:rFonts w:ascii="Times New Roman" w:hAnsi="Times New Roman" w:cs="Times New Roman"/>
                <w:b/>
                <w:sz w:val="28"/>
              </w:rPr>
              <w:t xml:space="preserve">Фамилия имя отчество </w:t>
            </w:r>
            <w:r w:rsidRPr="006719E1">
              <w:rPr>
                <w:rFonts w:ascii="Times New Roman" w:hAnsi="Times New Roman" w:cs="Times New Roman"/>
                <w:sz w:val="28"/>
              </w:rPr>
              <w:t>(полностью)</w:t>
            </w:r>
          </w:p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 w:rsidRPr="006719E1">
              <w:rPr>
                <w:rFonts w:ascii="Times New Roman" w:hAnsi="Times New Roman" w:cs="Times New Roman"/>
                <w:b/>
                <w:sz w:val="28"/>
              </w:rPr>
              <w:t>автора</w:t>
            </w:r>
          </w:p>
        </w:tc>
        <w:tc>
          <w:tcPr>
            <w:tcW w:w="4927" w:type="dxa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719E1" w:rsidRPr="0089069F" w:rsidTr="00423C5B">
        <w:trPr>
          <w:trHeight w:val="1247"/>
        </w:trPr>
        <w:tc>
          <w:tcPr>
            <w:tcW w:w="4927" w:type="dxa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 w:rsidRPr="0089069F">
              <w:rPr>
                <w:rStyle w:val="a6"/>
                <w:rFonts w:ascii="Times New Roman" w:hAnsi="Times New Roman" w:cs="Times New Roman"/>
                <w:color w:val="000000"/>
                <w:sz w:val="28"/>
              </w:rPr>
              <w:t>Место учебы</w:t>
            </w:r>
          </w:p>
        </w:tc>
        <w:tc>
          <w:tcPr>
            <w:tcW w:w="4927" w:type="dxa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719E1" w:rsidRPr="0089069F" w:rsidTr="00423C5B">
        <w:trPr>
          <w:trHeight w:val="1247"/>
        </w:trPr>
        <w:tc>
          <w:tcPr>
            <w:tcW w:w="4927" w:type="dxa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 w:rsidRPr="0089069F">
              <w:rPr>
                <w:rStyle w:val="a6"/>
                <w:rFonts w:ascii="Times New Roman" w:hAnsi="Times New Roman" w:cs="Times New Roman"/>
                <w:color w:val="000000"/>
                <w:sz w:val="28"/>
              </w:rPr>
              <w:t>Класс</w:t>
            </w:r>
          </w:p>
        </w:tc>
        <w:tc>
          <w:tcPr>
            <w:tcW w:w="4927" w:type="dxa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719E1" w:rsidRPr="0089069F" w:rsidTr="00423C5B">
        <w:trPr>
          <w:trHeight w:val="1247"/>
        </w:trPr>
        <w:tc>
          <w:tcPr>
            <w:tcW w:w="4927" w:type="dxa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 w:rsidRPr="0089069F">
              <w:rPr>
                <w:rStyle w:val="a6"/>
                <w:rFonts w:ascii="Times New Roman" w:hAnsi="Times New Roman" w:cs="Times New Roman"/>
                <w:color w:val="000000"/>
                <w:sz w:val="28"/>
              </w:rPr>
              <w:t>Руководитель</w:t>
            </w:r>
          </w:p>
        </w:tc>
        <w:tc>
          <w:tcPr>
            <w:tcW w:w="4927" w:type="dxa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 w:rsidRPr="0089069F">
              <w:rPr>
                <w:rFonts w:ascii="Times New Roman" w:hAnsi="Times New Roman" w:cs="Times New Roman"/>
                <w:color w:val="000000"/>
                <w:sz w:val="28"/>
              </w:rPr>
              <w:t>Фамилия, имя, отчество, место работы, должность</w:t>
            </w:r>
          </w:p>
        </w:tc>
      </w:tr>
      <w:tr w:rsidR="006719E1" w:rsidRPr="0089069F" w:rsidTr="00423C5B">
        <w:trPr>
          <w:trHeight w:val="1247"/>
        </w:trPr>
        <w:tc>
          <w:tcPr>
            <w:tcW w:w="4927" w:type="dxa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</w:rPr>
            </w:pPr>
            <w:r w:rsidRPr="0089069F">
              <w:rPr>
                <w:rStyle w:val="a6"/>
                <w:rFonts w:ascii="Times New Roman" w:hAnsi="Times New Roman" w:cs="Times New Roman"/>
                <w:color w:val="000000"/>
                <w:sz w:val="28"/>
              </w:rPr>
              <w:t>Научный руководитель</w:t>
            </w:r>
          </w:p>
        </w:tc>
        <w:tc>
          <w:tcPr>
            <w:tcW w:w="4927" w:type="dxa"/>
            <w:shd w:val="clear" w:color="auto" w:fill="auto"/>
          </w:tcPr>
          <w:p w:rsidR="006719E1" w:rsidRPr="0089069F" w:rsidRDefault="006719E1" w:rsidP="00423C5B">
            <w:pPr>
              <w:pStyle w:val="a4"/>
              <w:spacing w:after="0" w:line="315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 w:rsidRPr="0089069F">
              <w:rPr>
                <w:rFonts w:ascii="Times New Roman" w:hAnsi="Times New Roman" w:cs="Times New Roman"/>
                <w:color w:val="000000"/>
                <w:sz w:val="28"/>
              </w:rPr>
              <w:t>Фамилия, имя, отчество</w:t>
            </w:r>
            <w:r w:rsidRPr="0089069F">
              <w:rPr>
                <w:rFonts w:ascii="Times New Roman" w:hAnsi="Times New Roman" w:cs="Times New Roman"/>
                <w:color w:val="000000"/>
                <w:sz w:val="28"/>
              </w:rPr>
              <w:br/>
              <w:t xml:space="preserve">место работы, должность, </w:t>
            </w:r>
            <w:r w:rsidRPr="0089069F">
              <w:rPr>
                <w:rStyle w:val="a6"/>
                <w:rFonts w:ascii="Times New Roman" w:hAnsi="Times New Roman" w:cs="Times New Roman"/>
                <w:color w:val="000000"/>
                <w:sz w:val="28"/>
              </w:rPr>
              <w:t>ученое звание</w:t>
            </w:r>
          </w:p>
        </w:tc>
      </w:tr>
    </w:tbl>
    <w:p w:rsidR="006719E1" w:rsidRPr="002C6AC2" w:rsidRDefault="006719E1" w:rsidP="006719E1">
      <w:pPr>
        <w:pStyle w:val="a4"/>
        <w:spacing w:after="0" w:line="315" w:lineRule="atLeast"/>
        <w:jc w:val="both"/>
        <w:rPr>
          <w:rFonts w:ascii="Times New Roman" w:hAnsi="Times New Roman" w:cs="Times New Roman"/>
        </w:rPr>
      </w:pPr>
    </w:p>
    <w:p w:rsidR="006719E1" w:rsidRPr="002C6AC2" w:rsidRDefault="006719E1" w:rsidP="006719E1">
      <w:pPr>
        <w:pStyle w:val="a4"/>
        <w:spacing w:after="0" w:line="384" w:lineRule="auto"/>
        <w:rPr>
          <w:rFonts w:ascii="Times New Roman" w:hAnsi="Times New Roman" w:cs="Times New Roman"/>
          <w:color w:val="000000"/>
          <w:sz w:val="24"/>
        </w:rPr>
      </w:pPr>
    </w:p>
    <w:p w:rsidR="006719E1" w:rsidRDefault="006719E1" w:rsidP="006719E1">
      <w:pPr>
        <w:pStyle w:val="a4"/>
        <w:spacing w:after="0" w:line="315" w:lineRule="atLeast"/>
        <w:jc w:val="both"/>
        <w:rPr>
          <w:rFonts w:ascii="Times New Roman" w:hAnsi="Times New Roman" w:cs="Times New Roman"/>
          <w:color w:val="000000"/>
          <w:sz w:val="24"/>
        </w:rPr>
      </w:pPr>
    </w:p>
    <w:p w:rsidR="006719E1" w:rsidRDefault="006719E1" w:rsidP="006719E1">
      <w:pPr>
        <w:pStyle w:val="a4"/>
        <w:spacing w:after="0" w:line="315" w:lineRule="atLeast"/>
        <w:jc w:val="both"/>
        <w:rPr>
          <w:rFonts w:ascii="Times New Roman" w:hAnsi="Times New Roman" w:cs="Times New Roman"/>
          <w:color w:val="000000"/>
          <w:sz w:val="24"/>
        </w:rPr>
      </w:pPr>
    </w:p>
    <w:p w:rsidR="006719E1" w:rsidRDefault="006719E1" w:rsidP="006719E1">
      <w:pPr>
        <w:pStyle w:val="a4"/>
        <w:spacing w:after="0" w:line="315" w:lineRule="atLeast"/>
        <w:jc w:val="both"/>
        <w:rPr>
          <w:rFonts w:ascii="Times New Roman" w:hAnsi="Times New Roman" w:cs="Times New Roman"/>
          <w:color w:val="000000"/>
          <w:sz w:val="24"/>
        </w:rPr>
      </w:pPr>
    </w:p>
    <w:p w:rsidR="006719E1" w:rsidRDefault="006719E1" w:rsidP="006719E1">
      <w:pPr>
        <w:pStyle w:val="a4"/>
        <w:spacing w:after="0" w:line="315" w:lineRule="atLeast"/>
        <w:jc w:val="both"/>
        <w:rPr>
          <w:rFonts w:ascii="Times New Roman" w:hAnsi="Times New Roman" w:cs="Times New Roman"/>
          <w:color w:val="000000"/>
          <w:sz w:val="24"/>
        </w:rPr>
      </w:pPr>
    </w:p>
    <w:p w:rsidR="006719E1" w:rsidRDefault="006719E1" w:rsidP="006719E1">
      <w:pPr>
        <w:pStyle w:val="a4"/>
        <w:spacing w:after="0" w:line="315" w:lineRule="atLeast"/>
        <w:jc w:val="both"/>
        <w:rPr>
          <w:rFonts w:ascii="Times New Roman" w:hAnsi="Times New Roman" w:cs="Times New Roman"/>
          <w:color w:val="000000"/>
          <w:sz w:val="24"/>
        </w:rPr>
      </w:pPr>
    </w:p>
    <w:p w:rsidR="006719E1" w:rsidRPr="00EB4A0F" w:rsidRDefault="006719E1" w:rsidP="006719E1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>2</w:t>
      </w:r>
      <w:r w:rsidRPr="00EB4A0F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. Введение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включает следующее:</w:t>
      </w:r>
    </w:p>
    <w:p w:rsidR="006719E1" w:rsidRDefault="006719E1" w:rsidP="006719E1">
      <w:pPr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4A0F">
        <w:rPr>
          <w:rFonts w:ascii="Times New Roman" w:eastAsia="Times New Roman" w:hAnsi="Times New Roman" w:cs="Times New Roman"/>
          <w:sz w:val="24"/>
          <w:lang w:eastAsia="ru-RU"/>
        </w:rPr>
        <w:t>актуальность темы работы (почему важно исслед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овать эту тему, чем она значима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сейчас; желательны ссылки на авторитетные работы, на мнение экспертов);</w:t>
      </w:r>
    </w:p>
    <w:p w:rsidR="006719E1" w:rsidRDefault="006719E1" w:rsidP="006719E1">
      <w:pPr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4A0F">
        <w:rPr>
          <w:rFonts w:ascii="Times New Roman" w:eastAsia="Times New Roman" w:hAnsi="Times New Roman" w:cs="Times New Roman"/>
          <w:sz w:val="24"/>
          <w:lang w:eastAsia="ru-RU"/>
        </w:rPr>
        <w:t>постановка и формулировка проблемы (в чем выражается какое-либо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противоречие, обозначается отсутствие каких-либо знаний и одновременно потребность в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них);</w:t>
      </w:r>
    </w:p>
    <w:p w:rsidR="006719E1" w:rsidRDefault="006719E1" w:rsidP="006719E1">
      <w:pPr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4A0F">
        <w:rPr>
          <w:rFonts w:ascii="Times New Roman" w:eastAsia="Times New Roman" w:hAnsi="Times New Roman" w:cs="Times New Roman"/>
          <w:sz w:val="24"/>
          <w:lang w:eastAsia="ru-RU"/>
        </w:rPr>
        <w:t>разработанность исследуемой проблемы: известные знания, положенные в основу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данной работы (содержит ссылки на аналогичные работы, то есть обзор литературы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по данному вопросу);</w:t>
      </w:r>
    </w:p>
    <w:p w:rsidR="006719E1" w:rsidRDefault="006719E1" w:rsidP="006719E1">
      <w:pPr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4A0F">
        <w:rPr>
          <w:rFonts w:ascii="Times New Roman" w:eastAsia="Times New Roman" w:hAnsi="Times New Roman" w:cs="Times New Roman"/>
          <w:sz w:val="24"/>
          <w:lang w:eastAsia="ru-RU"/>
        </w:rPr>
        <w:t>цель (то, что предполагается получить по окончании работы). Цель должна быть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одна, а также проверяема и конечна, поэтому в качестве цели не может быть заявлен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процесс, который развивается бесконечно (изучение, анализ, рассмотрение, поиск и т.п.);</w:t>
      </w:r>
    </w:p>
    <w:p w:rsidR="006719E1" w:rsidRDefault="006719E1" w:rsidP="006719E1">
      <w:pPr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4A0F">
        <w:rPr>
          <w:rFonts w:ascii="Times New Roman" w:eastAsia="Times New Roman" w:hAnsi="Times New Roman" w:cs="Times New Roman"/>
          <w:sz w:val="24"/>
          <w:lang w:eastAsia="ru-RU"/>
        </w:rPr>
        <w:t>основные задачи отражают последовательность достижения цели; под задачами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понимается то, что необходимо сделать, чтобы достичь намеченной цели (сопоставить,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измерить, сравнить, оценить и т.д.);</w:t>
      </w:r>
    </w:p>
    <w:p w:rsidR="006719E1" w:rsidRPr="00EB4A0F" w:rsidRDefault="006719E1" w:rsidP="006719E1">
      <w:pPr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4A0F">
        <w:rPr>
          <w:rFonts w:ascii="Times New Roman" w:eastAsia="Times New Roman" w:hAnsi="Times New Roman" w:cs="Times New Roman"/>
          <w:sz w:val="24"/>
          <w:lang w:eastAsia="ru-RU"/>
        </w:rPr>
        <w:t>методы и методики (те способы деятельности, которыми Вы пользовались, чтобы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разрешить поставленные задачи).</w:t>
      </w:r>
    </w:p>
    <w:p w:rsidR="006719E1" w:rsidRPr="00EB4A0F" w:rsidRDefault="006719E1" w:rsidP="006719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>3</w:t>
      </w:r>
      <w:r w:rsidRPr="00EB4A0F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. Основная часть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раскрывает основное содержа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ние, она разделена на отдельные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 xml:space="preserve">части (разделы, главы) в соответствии с логикой работы.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Части текста (разделы) отражают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этапы работы. Следует помнить, что деление на главы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возможно лишь при условии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наличия в каждой главе двух и более параграфов, каж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дый из которых содержит, в свою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очередь, не менее трех страниц текста. В конце каж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дой структурной части основного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текста (т.е. раздела/главы/параграфа) автором работы должен быть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сформулирован вывод.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Специально в тексте вывод ничем не оформляется, кр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оме расположения – он находится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в последнем абзаце текста.</w:t>
      </w:r>
    </w:p>
    <w:p w:rsidR="006719E1" w:rsidRPr="00EB4A0F" w:rsidRDefault="006719E1" w:rsidP="006719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>4</w:t>
      </w:r>
      <w:r w:rsidRPr="00EB4A0F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. Заключение </w:t>
      </w:r>
      <w:r>
        <w:rPr>
          <w:rFonts w:ascii="Times New Roman" w:eastAsia="Times New Roman" w:hAnsi="Times New Roman" w:cs="Times New Roman"/>
          <w:sz w:val="24"/>
          <w:lang w:eastAsia="ru-RU"/>
        </w:rPr>
        <w:t>включает следующе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е:</w:t>
      </w:r>
    </w:p>
    <w:p w:rsidR="006719E1" w:rsidRDefault="006719E1" w:rsidP="006719E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4A0F">
        <w:rPr>
          <w:rFonts w:ascii="Times New Roman" w:eastAsia="Times New Roman" w:hAnsi="Times New Roman" w:cs="Times New Roman"/>
          <w:sz w:val="24"/>
          <w:lang w:eastAsia="ru-RU"/>
        </w:rPr>
        <w:t>результаты (подробное описание всех полученных результатов, которые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соответствуют поставленным выше задачам; по каждой задаче должны быть получены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один или несколько результатов);</w:t>
      </w:r>
    </w:p>
    <w:p w:rsidR="006719E1" w:rsidRDefault="006719E1" w:rsidP="006719E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4A0F">
        <w:rPr>
          <w:rFonts w:ascii="Times New Roman" w:eastAsia="Times New Roman" w:hAnsi="Times New Roman" w:cs="Times New Roman"/>
          <w:sz w:val="24"/>
          <w:lang w:eastAsia="ru-RU"/>
        </w:rPr>
        <w:t>выводы, которые содержат краткие формулировки основных полученных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результатов (соответствуют количеству задач), содержат описание возможности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продолжения исследования;</w:t>
      </w:r>
    </w:p>
    <w:p w:rsidR="006719E1" w:rsidRPr="00EB4A0F" w:rsidRDefault="006719E1" w:rsidP="006719E1">
      <w:pPr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4A0F">
        <w:rPr>
          <w:rFonts w:ascii="Times New Roman" w:eastAsia="Times New Roman" w:hAnsi="Times New Roman" w:cs="Times New Roman"/>
          <w:sz w:val="24"/>
          <w:lang w:eastAsia="ru-RU"/>
        </w:rPr>
        <w:t>возможная область применения (если есть): приводятся интересные следствия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результатов работы, указываются области их применения.</w:t>
      </w:r>
    </w:p>
    <w:p w:rsidR="006719E1" w:rsidRPr="00EB4A0F" w:rsidRDefault="006719E1" w:rsidP="006719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>5</w:t>
      </w:r>
      <w:r w:rsidRPr="00EB4A0F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. Список литературы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содержит только те ис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точники, на которые есть ссылки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в тексте работы. При заимствовании материала для раб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оты из различного рода печатных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или интернет источников необходимо приво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дить ссылки на данные источники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с внесением их в список использованной литературы.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Оформляется по </w:t>
      </w:r>
      <w:r w:rsidRPr="00485FCE">
        <w:rPr>
          <w:rFonts w:ascii="Times New Roman" w:eastAsia="Times New Roman" w:hAnsi="Times New Roman" w:cs="Times New Roman"/>
          <w:sz w:val="24"/>
          <w:szCs w:val="30"/>
          <w:lang w:eastAsia="ru-RU"/>
        </w:rPr>
        <w:t xml:space="preserve">ГОСТУ </w:t>
      </w:r>
      <w:proofErr w:type="gramStart"/>
      <w:r w:rsidRPr="00485FCE">
        <w:rPr>
          <w:rFonts w:ascii="Times New Roman" w:eastAsia="Times New Roman" w:hAnsi="Times New Roman" w:cs="Times New Roman"/>
          <w:sz w:val="24"/>
          <w:szCs w:val="30"/>
          <w:lang w:eastAsia="ru-RU"/>
        </w:rPr>
        <w:t>Р</w:t>
      </w:r>
      <w:proofErr w:type="gramEnd"/>
      <w:r w:rsidRPr="00485FCE">
        <w:rPr>
          <w:rFonts w:ascii="Times New Roman" w:eastAsia="Times New Roman" w:hAnsi="Times New Roman" w:cs="Times New Roman"/>
          <w:sz w:val="24"/>
          <w:szCs w:val="30"/>
          <w:lang w:eastAsia="ru-RU"/>
        </w:rPr>
        <w:t xml:space="preserve"> 7.0.5-2008</w:t>
      </w:r>
      <w:r>
        <w:rPr>
          <w:rFonts w:ascii="Times New Roman" w:eastAsia="Times New Roman" w:hAnsi="Times New Roman" w:cs="Times New Roman"/>
          <w:sz w:val="24"/>
          <w:szCs w:val="30"/>
          <w:lang w:eastAsia="ru-RU"/>
        </w:rPr>
        <w:t>.</w:t>
      </w:r>
    </w:p>
    <w:p w:rsidR="006719E1" w:rsidRPr="00EB4A0F" w:rsidRDefault="006719E1" w:rsidP="006719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>6</w:t>
      </w:r>
      <w:r w:rsidRPr="00EB4A0F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. Приложения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должны быть пронумерованы в со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ответствии со ссылками в тексте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работы.</w:t>
      </w:r>
    </w:p>
    <w:p w:rsidR="006719E1" w:rsidRDefault="006719E1" w:rsidP="006719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6719E1" w:rsidRPr="00EB4A0F" w:rsidRDefault="006719E1" w:rsidP="006719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EB4A0F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Требования к оформлению</w:t>
      </w:r>
    </w:p>
    <w:p w:rsidR="006719E1" w:rsidRPr="00EB4A0F" w:rsidRDefault="006719E1" w:rsidP="006719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4A0F">
        <w:rPr>
          <w:rFonts w:ascii="Times New Roman" w:eastAsia="Times New Roman" w:hAnsi="Times New Roman" w:cs="Times New Roman"/>
          <w:sz w:val="24"/>
          <w:lang w:eastAsia="ru-RU"/>
        </w:rPr>
        <w:t>Страница: формат A4;</w:t>
      </w:r>
    </w:p>
    <w:p w:rsidR="006719E1" w:rsidRPr="00EB4A0F" w:rsidRDefault="006719E1" w:rsidP="006719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EB4A0F">
        <w:rPr>
          <w:rFonts w:ascii="Times New Roman" w:eastAsia="Times New Roman" w:hAnsi="Times New Roman" w:cs="Times New Roman"/>
          <w:sz w:val="24"/>
          <w:lang w:eastAsia="ru-RU"/>
        </w:rPr>
        <w:t>Поля: верх – 2 см, низ – 2,5 см, слева – 2,5 см, справа – 1 см;</w:t>
      </w:r>
      <w:proofErr w:type="gramEnd"/>
    </w:p>
    <w:p w:rsidR="006719E1" w:rsidRPr="00EB4A0F" w:rsidRDefault="006719E1" w:rsidP="006719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val="en-US" w:eastAsia="ru-RU"/>
        </w:rPr>
      </w:pPr>
      <w:r w:rsidRPr="00EB4A0F">
        <w:rPr>
          <w:rFonts w:ascii="Times New Roman" w:eastAsia="Times New Roman" w:hAnsi="Times New Roman" w:cs="Times New Roman"/>
          <w:sz w:val="24"/>
          <w:lang w:eastAsia="ru-RU"/>
        </w:rPr>
        <w:t>Шрифт</w:t>
      </w:r>
      <w:r w:rsidRPr="00EB4A0F">
        <w:rPr>
          <w:rFonts w:ascii="Times New Roman" w:eastAsia="Times New Roman" w:hAnsi="Times New Roman" w:cs="Times New Roman"/>
          <w:sz w:val="24"/>
          <w:lang w:val="en-US" w:eastAsia="ru-RU"/>
        </w:rPr>
        <w:t xml:space="preserve">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кегль</w:t>
      </w:r>
      <w:r w:rsidRPr="00EB4A0F">
        <w:rPr>
          <w:rFonts w:ascii="Times New Roman" w:eastAsia="Times New Roman" w:hAnsi="Times New Roman" w:cs="Times New Roman"/>
          <w:sz w:val="24"/>
          <w:lang w:val="en-US" w:eastAsia="ru-RU"/>
        </w:rPr>
        <w:t xml:space="preserve"> 12, </w:t>
      </w:r>
      <w:r w:rsidRPr="00EB4A0F">
        <w:rPr>
          <w:rFonts w:ascii="Times New Roman" w:eastAsia="Times New Roman" w:hAnsi="Times New Roman" w:cs="Times New Roman"/>
          <w:sz w:val="24"/>
          <w:lang w:eastAsia="ru-RU"/>
        </w:rPr>
        <w:t>гарнитура</w:t>
      </w:r>
      <w:r w:rsidRPr="00EB4A0F">
        <w:rPr>
          <w:rFonts w:ascii="Times New Roman" w:eastAsia="Times New Roman" w:hAnsi="Times New Roman" w:cs="Times New Roman"/>
          <w:sz w:val="24"/>
          <w:lang w:val="en-US" w:eastAsia="ru-RU"/>
        </w:rPr>
        <w:t xml:space="preserve"> Times New Roman;</w:t>
      </w:r>
    </w:p>
    <w:p w:rsidR="006719E1" w:rsidRPr="00EB4A0F" w:rsidRDefault="006719E1" w:rsidP="006719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4A0F">
        <w:rPr>
          <w:rFonts w:ascii="Times New Roman" w:eastAsia="Times New Roman" w:hAnsi="Times New Roman" w:cs="Times New Roman"/>
          <w:sz w:val="24"/>
          <w:lang w:eastAsia="ru-RU"/>
        </w:rPr>
        <w:t>Межстрочный интервал 1,5.</w:t>
      </w:r>
    </w:p>
    <w:p w:rsidR="006719E1" w:rsidRPr="006719E1" w:rsidRDefault="006719E1" w:rsidP="009C21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A0F">
        <w:rPr>
          <w:rFonts w:ascii="Times New Roman" w:eastAsia="Times New Roman" w:hAnsi="Times New Roman" w:cs="Times New Roman"/>
          <w:sz w:val="24"/>
          <w:lang w:eastAsia="ru-RU"/>
        </w:rPr>
        <w:t>Количество страниц не более 14, включая титульный лист и приложения.</w:t>
      </w:r>
    </w:p>
    <w:sectPr w:rsidR="006719E1" w:rsidRPr="00671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A4622"/>
    <w:multiLevelType w:val="multilevel"/>
    <w:tmpl w:val="8CF40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6733E3"/>
    <w:multiLevelType w:val="multilevel"/>
    <w:tmpl w:val="8E7825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90083B"/>
    <w:multiLevelType w:val="multilevel"/>
    <w:tmpl w:val="510490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B17DBC"/>
    <w:multiLevelType w:val="multilevel"/>
    <w:tmpl w:val="B40487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2E2D8B"/>
    <w:multiLevelType w:val="multilevel"/>
    <w:tmpl w:val="D3A27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B941EB"/>
    <w:multiLevelType w:val="multilevel"/>
    <w:tmpl w:val="3F82B9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C3369C"/>
    <w:multiLevelType w:val="multilevel"/>
    <w:tmpl w:val="7A3CB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401310"/>
    <w:multiLevelType w:val="multilevel"/>
    <w:tmpl w:val="EA7AF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C433A8"/>
    <w:multiLevelType w:val="multilevel"/>
    <w:tmpl w:val="E7A66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46152E"/>
    <w:multiLevelType w:val="multilevel"/>
    <w:tmpl w:val="78D29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FA5AAA"/>
    <w:multiLevelType w:val="multilevel"/>
    <w:tmpl w:val="CEC4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183BF3"/>
    <w:multiLevelType w:val="hybridMultilevel"/>
    <w:tmpl w:val="D1926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6C2DFB"/>
    <w:multiLevelType w:val="multilevel"/>
    <w:tmpl w:val="69D8DF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241F5C"/>
    <w:multiLevelType w:val="multilevel"/>
    <w:tmpl w:val="D5BAD8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417DF3"/>
    <w:multiLevelType w:val="multilevel"/>
    <w:tmpl w:val="6AFCB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870799"/>
    <w:multiLevelType w:val="multilevel"/>
    <w:tmpl w:val="5EDEE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5F7B84"/>
    <w:multiLevelType w:val="multilevel"/>
    <w:tmpl w:val="9A461D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E91DDF"/>
    <w:multiLevelType w:val="multilevel"/>
    <w:tmpl w:val="549086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8262B1"/>
    <w:multiLevelType w:val="multilevel"/>
    <w:tmpl w:val="FC8E8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DF0FB1"/>
    <w:multiLevelType w:val="multilevel"/>
    <w:tmpl w:val="5CE65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641159"/>
    <w:multiLevelType w:val="multilevel"/>
    <w:tmpl w:val="8C80B5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9D1859"/>
    <w:multiLevelType w:val="multilevel"/>
    <w:tmpl w:val="9AC61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F57152"/>
    <w:multiLevelType w:val="hybridMultilevel"/>
    <w:tmpl w:val="FC7A72E6"/>
    <w:lvl w:ilvl="0" w:tplc="E8D6F1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3"/>
  </w:num>
  <w:num w:numId="4">
    <w:abstractNumId w:val="18"/>
  </w:num>
  <w:num w:numId="5">
    <w:abstractNumId w:val="16"/>
  </w:num>
  <w:num w:numId="6">
    <w:abstractNumId w:val="0"/>
  </w:num>
  <w:num w:numId="7">
    <w:abstractNumId w:val="2"/>
  </w:num>
  <w:num w:numId="8">
    <w:abstractNumId w:val="8"/>
  </w:num>
  <w:num w:numId="9">
    <w:abstractNumId w:val="4"/>
  </w:num>
  <w:num w:numId="10">
    <w:abstractNumId w:val="10"/>
  </w:num>
  <w:num w:numId="11">
    <w:abstractNumId w:val="17"/>
  </w:num>
  <w:num w:numId="12">
    <w:abstractNumId w:val="7"/>
  </w:num>
  <w:num w:numId="13">
    <w:abstractNumId w:val="5"/>
  </w:num>
  <w:num w:numId="14">
    <w:abstractNumId w:val="21"/>
  </w:num>
  <w:num w:numId="15">
    <w:abstractNumId w:val="3"/>
  </w:num>
  <w:num w:numId="16">
    <w:abstractNumId w:val="9"/>
  </w:num>
  <w:num w:numId="17">
    <w:abstractNumId w:val="20"/>
  </w:num>
  <w:num w:numId="18">
    <w:abstractNumId w:val="15"/>
  </w:num>
  <w:num w:numId="19">
    <w:abstractNumId w:val="12"/>
  </w:num>
  <w:num w:numId="20">
    <w:abstractNumId w:val="6"/>
  </w:num>
  <w:num w:numId="21">
    <w:abstractNumId w:val="1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B7"/>
    <w:rsid w:val="00152ADB"/>
    <w:rsid w:val="0064390C"/>
    <w:rsid w:val="006719E1"/>
    <w:rsid w:val="007D4762"/>
    <w:rsid w:val="008257B7"/>
    <w:rsid w:val="008A1FA5"/>
    <w:rsid w:val="008B07F5"/>
    <w:rsid w:val="009C21D5"/>
    <w:rsid w:val="009E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7B7"/>
    <w:pPr>
      <w:ind w:left="720"/>
      <w:contextualSpacing/>
    </w:pPr>
  </w:style>
  <w:style w:type="paragraph" w:styleId="a4">
    <w:name w:val="Body Text"/>
    <w:basedOn w:val="a"/>
    <w:link w:val="a5"/>
    <w:rsid w:val="006719E1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6719E1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6">
    <w:name w:val="Strong"/>
    <w:qFormat/>
    <w:rsid w:val="006719E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52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2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7B7"/>
    <w:pPr>
      <w:ind w:left="720"/>
      <w:contextualSpacing/>
    </w:pPr>
  </w:style>
  <w:style w:type="paragraph" w:styleId="a4">
    <w:name w:val="Body Text"/>
    <w:basedOn w:val="a"/>
    <w:link w:val="a5"/>
    <w:rsid w:val="006719E1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6719E1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6">
    <w:name w:val="Strong"/>
    <w:qFormat/>
    <w:rsid w:val="006719E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52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2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5</cp:revision>
  <dcterms:created xsi:type="dcterms:W3CDTF">2023-01-09T09:22:00Z</dcterms:created>
  <dcterms:modified xsi:type="dcterms:W3CDTF">2023-01-25T06:57:00Z</dcterms:modified>
</cp:coreProperties>
</file>