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4C" w:rsidRDefault="008C0E4C" w:rsidP="00F00E2F">
      <w:pPr>
        <w:rPr>
          <w:b/>
        </w:rPr>
      </w:pPr>
      <w:r w:rsidRPr="00D32D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68pt">
            <v:imagedata r:id="rId5" o:title=""/>
          </v:shape>
        </w:pict>
      </w:r>
      <w:r>
        <w:rPr>
          <w:b/>
        </w:rPr>
        <w:t xml:space="preserve"> </w:t>
      </w:r>
    </w:p>
    <w:p w:rsidR="008C0E4C" w:rsidRDefault="008C0E4C" w:rsidP="00F00E2F">
      <w:pPr>
        <w:rPr>
          <w:b/>
        </w:rPr>
      </w:pPr>
    </w:p>
    <w:p w:rsidR="008C0E4C" w:rsidRDefault="008C0E4C" w:rsidP="00552C11">
      <w:pPr>
        <w:pStyle w:val="ListParagraph"/>
        <w:spacing w:after="0"/>
        <w:ind w:left="0"/>
        <w:jc w:val="center"/>
        <w:rPr>
          <w:rFonts w:ascii="Times New Roman" w:hAnsi="Times New Roman"/>
          <w:b/>
          <w:sz w:val="28"/>
          <w:szCs w:val="28"/>
        </w:rPr>
      </w:pPr>
      <w:r w:rsidRPr="00786415">
        <w:rPr>
          <w:rFonts w:ascii="Times New Roman" w:hAnsi="Times New Roman"/>
          <w:b/>
          <w:sz w:val="28"/>
          <w:szCs w:val="28"/>
        </w:rPr>
        <w:t>Пояснительная записка</w:t>
      </w:r>
    </w:p>
    <w:p w:rsidR="008C0E4C" w:rsidRPr="00786415" w:rsidRDefault="008C0E4C" w:rsidP="00552C11">
      <w:pPr>
        <w:pStyle w:val="ListParagraph"/>
        <w:spacing w:after="0"/>
        <w:ind w:left="0"/>
        <w:jc w:val="center"/>
        <w:rPr>
          <w:rFonts w:ascii="Times New Roman" w:hAnsi="Times New Roman"/>
          <w:b/>
          <w:sz w:val="28"/>
          <w:szCs w:val="28"/>
        </w:rPr>
      </w:pPr>
    </w:p>
    <w:p w:rsidR="008C0E4C" w:rsidRPr="00747154" w:rsidRDefault="008C0E4C" w:rsidP="00552C11">
      <w:pPr>
        <w:pStyle w:val="ListParagraph"/>
        <w:spacing w:after="0"/>
        <w:ind w:left="0" w:firstLine="708"/>
        <w:jc w:val="both"/>
        <w:rPr>
          <w:rFonts w:ascii="Times New Roman" w:hAnsi="Times New Roman"/>
          <w:sz w:val="24"/>
          <w:szCs w:val="28"/>
        </w:rPr>
      </w:pPr>
      <w:r w:rsidRPr="007A7703">
        <w:rPr>
          <w:rFonts w:ascii="Times New Roman" w:hAnsi="Times New Roman"/>
          <w:sz w:val="24"/>
          <w:szCs w:val="24"/>
        </w:rPr>
        <w:t xml:space="preserve">Рабочая программа по </w:t>
      </w:r>
      <w:r>
        <w:rPr>
          <w:rFonts w:ascii="Times New Roman" w:hAnsi="Times New Roman"/>
          <w:sz w:val="24"/>
          <w:szCs w:val="24"/>
        </w:rPr>
        <w:t>русскому языку</w:t>
      </w:r>
      <w:r w:rsidRPr="007A7703">
        <w:rPr>
          <w:rFonts w:ascii="Times New Roman" w:hAnsi="Times New Roman"/>
          <w:sz w:val="24"/>
          <w:szCs w:val="24"/>
        </w:rPr>
        <w:t xml:space="preserve"> составлена на основе </w:t>
      </w:r>
      <w:r>
        <w:rPr>
          <w:rFonts w:ascii="Times New Roman" w:hAnsi="Times New Roman"/>
          <w:sz w:val="24"/>
          <w:szCs w:val="24"/>
        </w:rPr>
        <w:t xml:space="preserve">примерной </w:t>
      </w:r>
      <w:bookmarkStart w:id="0" w:name="_GoBack"/>
      <w:bookmarkEnd w:id="0"/>
      <w:r>
        <w:rPr>
          <w:rFonts w:ascii="Times New Roman" w:hAnsi="Times New Roman"/>
          <w:sz w:val="24"/>
          <w:szCs w:val="24"/>
        </w:rPr>
        <w:t>адаптированной основной общеобразовательной п</w:t>
      </w:r>
      <w:r w:rsidRPr="007A7703">
        <w:rPr>
          <w:rFonts w:ascii="Times New Roman" w:hAnsi="Times New Roman"/>
          <w:sz w:val="24"/>
          <w:szCs w:val="24"/>
        </w:rPr>
        <w:t>рограммы</w:t>
      </w:r>
      <w:r w:rsidRPr="00F07DA0">
        <w:rPr>
          <w:rFonts w:ascii="Times New Roman" w:hAnsi="Times New Roman"/>
          <w:sz w:val="24"/>
          <w:szCs w:val="24"/>
        </w:rPr>
        <w:t xml:space="preserve"> </w:t>
      </w:r>
      <w:r w:rsidRPr="007A7703">
        <w:rPr>
          <w:rFonts w:ascii="Times New Roman" w:hAnsi="Times New Roman"/>
          <w:sz w:val="24"/>
          <w:szCs w:val="24"/>
        </w:rPr>
        <w:t xml:space="preserve">для </w:t>
      </w:r>
      <w:r>
        <w:rPr>
          <w:rFonts w:ascii="Times New Roman" w:hAnsi="Times New Roman"/>
          <w:sz w:val="24"/>
          <w:szCs w:val="24"/>
        </w:rPr>
        <w:t>обучающихся</w:t>
      </w:r>
      <w:r w:rsidRPr="007A7703">
        <w:rPr>
          <w:rFonts w:ascii="Times New Roman" w:hAnsi="Times New Roman"/>
          <w:sz w:val="24"/>
          <w:szCs w:val="24"/>
        </w:rPr>
        <w:t xml:space="preserve"> с умственной отсталостью</w:t>
      </w:r>
      <w:r>
        <w:rPr>
          <w:rFonts w:ascii="Times New Roman" w:hAnsi="Times New Roman"/>
          <w:sz w:val="24"/>
          <w:szCs w:val="24"/>
        </w:rPr>
        <w:t xml:space="preserve"> (интеллектуальными нарушениями).</w:t>
      </w:r>
    </w:p>
    <w:p w:rsidR="008C0E4C" w:rsidRPr="00CB7F8F" w:rsidRDefault="008C0E4C" w:rsidP="00552C11">
      <w:pPr>
        <w:pStyle w:val="NormalWeb"/>
      </w:pPr>
      <w:r w:rsidRPr="00CB7F8F">
        <w:t>Рабочая программа курса «Русский язык» в 9 классе рассчитана на 4 часа в неделю, общее число часов – 136 часов.</w:t>
      </w:r>
    </w:p>
    <w:p w:rsidR="008C0E4C" w:rsidRPr="00CB7F8F" w:rsidRDefault="008C0E4C" w:rsidP="00552C11">
      <w:pPr>
        <w:pStyle w:val="NormalWeb"/>
      </w:pPr>
      <w:r w:rsidRPr="00CB7F8F">
        <w:t>Рабочая программа обеспечена соответствующим программе учебно - методическим комплектом:</w:t>
      </w:r>
    </w:p>
    <w:p w:rsidR="008C0E4C" w:rsidRPr="00CB7F8F" w:rsidRDefault="008C0E4C" w:rsidP="00552C11">
      <w:pPr>
        <w:pStyle w:val="NormalWeb"/>
      </w:pPr>
      <w:r w:rsidRPr="00CB7F8F">
        <w:rPr>
          <w:b/>
          <w:bCs/>
        </w:rPr>
        <w:t>Учебник</w:t>
      </w:r>
      <w:r w:rsidRPr="00CB7F8F">
        <w:t>: Русский язык 9 класс, учебник для специальных ( коррекционных ) образовательных учреждений 8 вида, авторы: Г. Галунчикова, Э.В. Якубовская. Допущено Министерством образования РФ, Москва «Просвещение» 2010г.</w:t>
      </w:r>
    </w:p>
    <w:p w:rsidR="008C0E4C" w:rsidRPr="00CB7F8F" w:rsidRDefault="008C0E4C" w:rsidP="00552C11">
      <w:pPr>
        <w:pStyle w:val="NormalWeb"/>
      </w:pPr>
      <w:r w:rsidRPr="00CB7F8F">
        <w:rPr>
          <w:b/>
          <w:bCs/>
        </w:rPr>
        <w:t>Рабочая учебная программа соответствует</w:t>
      </w:r>
      <w:r w:rsidRPr="00CB7F8F">
        <w:rPr>
          <w:rStyle w:val="apple-converted-space"/>
        </w:rPr>
        <w:t> </w:t>
      </w:r>
      <w:r w:rsidRPr="00CB7F8F">
        <w:t xml:space="preserve">Федеральному Государственному Образовательному Стандарту. </w:t>
      </w:r>
    </w:p>
    <w:p w:rsidR="008C0E4C" w:rsidRPr="00CB7F8F" w:rsidRDefault="008C0E4C" w:rsidP="00552C11">
      <w:pPr>
        <w:pStyle w:val="NormalWeb"/>
      </w:pPr>
      <w:r w:rsidRPr="00CB7F8F">
        <w:t>Вид рабочей программы: специальная (коррекционная) общеобразовательная программа.</w:t>
      </w:r>
    </w:p>
    <w:p w:rsidR="008C0E4C" w:rsidRPr="00CB7F8F" w:rsidRDefault="008C0E4C" w:rsidP="00552C11">
      <w:pPr>
        <w:pStyle w:val="NormalWeb"/>
      </w:pPr>
      <w:r w:rsidRPr="00CB7F8F">
        <w:rPr>
          <w:b/>
          <w:bCs/>
        </w:rPr>
        <w:t>Общие цели</w:t>
      </w:r>
      <w:r w:rsidRPr="00CB7F8F">
        <w:t>: Цели обучения коррекционной школы</w:t>
      </w:r>
      <w:r w:rsidRPr="00CB7F8F">
        <w:rPr>
          <w:rStyle w:val="apple-converted-space"/>
        </w:rPr>
        <w:t> </w:t>
      </w:r>
      <w:r w:rsidRPr="00CB7F8F">
        <w:t>VIII</w:t>
      </w:r>
      <w:r w:rsidRPr="00CB7F8F">
        <w:rPr>
          <w:rStyle w:val="apple-converted-space"/>
        </w:rPr>
        <w:t> </w:t>
      </w:r>
      <w:r w:rsidRPr="00CB7F8F">
        <w:t>вида – это намечаемые результаты обучения, воспитания и развития, направленные на формирование личности.</w:t>
      </w:r>
    </w:p>
    <w:p w:rsidR="008C0E4C" w:rsidRPr="00CB7F8F" w:rsidRDefault="008C0E4C" w:rsidP="00552C11">
      <w:pPr>
        <w:pStyle w:val="NormalWeb"/>
      </w:pPr>
      <w:r w:rsidRPr="00CB7F8F">
        <w:t>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8C0E4C" w:rsidRPr="00CB7F8F" w:rsidRDefault="008C0E4C" w:rsidP="00552C11">
      <w:pPr>
        <w:pStyle w:val="NormalWeb"/>
      </w:pPr>
      <w:r w:rsidRPr="00CB7F8F">
        <w:t>Русский язык в специальной (коррекционной) школе изучается на протяжении всех лет обучения.</w:t>
      </w:r>
    </w:p>
    <w:p w:rsidR="008C0E4C" w:rsidRPr="00CB7F8F" w:rsidRDefault="008C0E4C" w:rsidP="00552C11">
      <w:pPr>
        <w:pStyle w:val="NormalWeb"/>
      </w:pPr>
      <w:r w:rsidRPr="00CB7F8F">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8C0E4C" w:rsidRPr="00CB7F8F" w:rsidRDefault="008C0E4C" w:rsidP="00552C11">
      <w:pPr>
        <w:pStyle w:val="NormalWeb"/>
      </w:pPr>
      <w:r w:rsidRPr="00CB7F8F">
        <w:rPr>
          <w:b/>
          <w:bCs/>
          <w:color w:val="000000"/>
        </w:rPr>
        <w:t>Формы и методы работы:</w:t>
      </w:r>
    </w:p>
    <w:p w:rsidR="008C0E4C" w:rsidRPr="00CB7F8F" w:rsidRDefault="008C0E4C" w:rsidP="00552C11">
      <w:pPr>
        <w:pStyle w:val="NormalWeb"/>
      </w:pPr>
      <w:r w:rsidRPr="00CB7F8F">
        <w:t>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w:t>
      </w:r>
      <w:r w:rsidRPr="00CB7F8F">
        <w:rPr>
          <w:rStyle w:val="apple-converted-space"/>
        </w:rPr>
        <w:t> </w:t>
      </w:r>
      <w:r w:rsidRPr="00CB7F8F">
        <w:rPr>
          <w:b/>
          <w:bCs/>
          <w:i/>
          <w:iCs/>
        </w:rPr>
        <w:t>принцип коррекционно-речевой направленности</w:t>
      </w:r>
      <w:r w:rsidRPr="00CB7F8F">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8C0E4C" w:rsidRPr="00CB7F8F" w:rsidRDefault="008C0E4C" w:rsidP="00552C11">
      <w:pPr>
        <w:pStyle w:val="NormalWeb"/>
      </w:pPr>
      <w:r w:rsidRPr="00CB7F8F">
        <w:rPr>
          <w:rStyle w:val="Strong"/>
          <w:i/>
          <w:iCs/>
        </w:rPr>
        <w:t>Коммуникативно-речевая направленность</w:t>
      </w:r>
      <w:r w:rsidRPr="00CB7F8F">
        <w:rPr>
          <w:rStyle w:val="apple-converted-space"/>
        </w:rPr>
        <w:t> </w:t>
      </w:r>
      <w:r w:rsidRPr="00CB7F8F">
        <w:t>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8C0E4C" w:rsidRPr="00CB7F8F" w:rsidRDefault="008C0E4C" w:rsidP="00552C11">
      <w:pPr>
        <w:pStyle w:val="NormalWeb"/>
        <w:shd w:val="clear" w:color="auto" w:fill="FFFFFF"/>
      </w:pPr>
      <w:r w:rsidRPr="00CB7F8F">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w:t>
      </w:r>
      <w:r w:rsidRPr="00CB7F8F">
        <w:rPr>
          <w:rStyle w:val="apple-converted-space"/>
          <w:b/>
          <w:bCs/>
          <w:color w:val="000000"/>
        </w:rPr>
        <w:t> </w:t>
      </w:r>
      <w:r w:rsidRPr="00CB7F8F">
        <w:rPr>
          <w:color w:val="000000"/>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8C0E4C" w:rsidRPr="00CB7F8F" w:rsidRDefault="008C0E4C" w:rsidP="00552C11">
      <w:pPr>
        <w:pStyle w:val="NormalWeb"/>
        <w:shd w:val="clear" w:color="auto" w:fill="FFFFFF"/>
      </w:pPr>
      <w:r w:rsidRPr="00CB7F8F">
        <w:t>В процессе изучения русского (родного) языка совершенствуются и развиваются следующие общеучебные умения:</w:t>
      </w:r>
    </w:p>
    <w:p w:rsidR="008C0E4C" w:rsidRPr="00CB7F8F" w:rsidRDefault="008C0E4C" w:rsidP="00552C11">
      <w:pPr>
        <w:pStyle w:val="NormalWeb"/>
        <w:shd w:val="clear" w:color="auto" w:fill="FFFFFF"/>
      </w:pPr>
      <w:r w:rsidRPr="00CB7F8F">
        <w:t>-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8C0E4C" w:rsidRPr="00CB7F8F" w:rsidRDefault="008C0E4C" w:rsidP="00552C11">
      <w:pPr>
        <w:pStyle w:val="NormalWeb"/>
        <w:shd w:val="clear" w:color="auto" w:fill="FFFFFF"/>
      </w:pPr>
      <w:r w:rsidRPr="00CB7F8F">
        <w:t>- интеллектуальные (сравнение и сопоставление, соотнесение, синтез, обобщение, абстрагирование, оценивание и классификация);</w:t>
      </w:r>
    </w:p>
    <w:p w:rsidR="008C0E4C" w:rsidRPr="00CB7F8F" w:rsidRDefault="008C0E4C" w:rsidP="00552C11">
      <w:pPr>
        <w:pStyle w:val="NormalWeb"/>
        <w:shd w:val="clear" w:color="auto" w:fill="FFFFFF"/>
      </w:pPr>
      <w:r w:rsidRPr="00CB7F8F">
        <w:t>- информационные (умение осуществлять библиографический поиск, извлекать информацию из различных источников, умение работать с текстом);</w:t>
      </w:r>
    </w:p>
    <w:p w:rsidR="008C0E4C" w:rsidRPr="00CB7F8F" w:rsidRDefault="008C0E4C" w:rsidP="00552C11">
      <w:pPr>
        <w:pStyle w:val="NormalWeb"/>
        <w:shd w:val="clear" w:color="auto" w:fill="FFFFFF"/>
      </w:pPr>
      <w:r w:rsidRPr="00CB7F8F">
        <w:t>- организационные (умение формулировать цель деятельности, планировать ее, осуществлять самоконтроль, самооценку, самокоррекцию).</w:t>
      </w:r>
    </w:p>
    <w:p w:rsidR="008C0E4C" w:rsidRPr="00CB7F8F" w:rsidRDefault="008C0E4C" w:rsidP="00552C11">
      <w:pPr>
        <w:pStyle w:val="NormalWeb"/>
      </w:pPr>
      <w:r w:rsidRPr="00CB7F8F">
        <w:rPr>
          <w:b/>
          <w:bCs/>
        </w:rPr>
        <w:t>Формы и виды контроля и оценивания образовательных достижений</w:t>
      </w:r>
    </w:p>
    <w:p w:rsidR="008C0E4C" w:rsidRPr="00CB7F8F" w:rsidRDefault="008C0E4C" w:rsidP="00552C11">
      <w:pPr>
        <w:pStyle w:val="NormalWeb"/>
      </w:pPr>
      <w:r w:rsidRPr="00CB7F8F">
        <w:rPr>
          <w:b/>
          <w:bCs/>
        </w:rPr>
        <w:t>учащихся</w:t>
      </w:r>
      <w:r w:rsidRPr="00CB7F8F">
        <w:rPr>
          <w:rStyle w:val="apple-converted-space"/>
        </w:rPr>
        <w:t> </w:t>
      </w:r>
      <w:r w:rsidRPr="00CB7F8F">
        <w:rPr>
          <w:b/>
          <w:bCs/>
        </w:rPr>
        <w:t>в 9 классе:</w:t>
      </w:r>
    </w:p>
    <w:p w:rsidR="008C0E4C" w:rsidRPr="00CB7F8F" w:rsidRDefault="008C0E4C" w:rsidP="00552C11">
      <w:pPr>
        <w:pStyle w:val="NormalWeb"/>
      </w:pPr>
      <w:r w:rsidRPr="00CB7F8F">
        <w:t>Основными видами классных и домашних письменных работ учащихся являются: тренировочные упражнения, словарные, выборочные, комментированные, зрительные,</w:t>
      </w:r>
      <w:r w:rsidRPr="00CB7F8F">
        <w:br/>
        <w:t>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8C0E4C" w:rsidRPr="00CB7F8F" w:rsidRDefault="008C0E4C" w:rsidP="00552C11">
      <w:pPr>
        <w:pStyle w:val="NormalWeb"/>
      </w:pPr>
      <w:r w:rsidRPr="00CB7F8F">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8C0E4C" w:rsidRPr="00CB7F8F" w:rsidRDefault="008C0E4C" w:rsidP="00552C11">
      <w:pPr>
        <w:pStyle w:val="NormalWeb"/>
      </w:pPr>
      <w:r w:rsidRPr="00CB7F8F">
        <w:t>Основные виды контрольных работ в 6,8 классах – диктанты, в 9-изложения, сочинения.</w:t>
      </w:r>
    </w:p>
    <w:p w:rsidR="008C0E4C" w:rsidRPr="00CB7F8F" w:rsidRDefault="008C0E4C" w:rsidP="00552C11">
      <w:pPr>
        <w:pStyle w:val="NormalWeb"/>
      </w:pPr>
      <w:r w:rsidRPr="00CB7F8F">
        <w:t>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8C0E4C" w:rsidRPr="00CB7F8F" w:rsidRDefault="008C0E4C" w:rsidP="00552C11">
      <w:pPr>
        <w:pStyle w:val="NormalWeb"/>
      </w:pPr>
      <w:r w:rsidRPr="00CB7F8F">
        <w:t>Оценка знаний учащихся осуществляется по результатам письменных, устных повседневных работ учащихся, текущих и итоговых контрольных работ.</w:t>
      </w:r>
    </w:p>
    <w:p w:rsidR="008C0E4C" w:rsidRPr="00CB7F8F" w:rsidRDefault="008C0E4C" w:rsidP="00552C11">
      <w:pPr>
        <w:pStyle w:val="NormalWeb"/>
      </w:pPr>
      <w:r w:rsidRPr="00CB7F8F">
        <w:t>Оценка</w:t>
      </w:r>
      <w:r w:rsidRPr="00CB7F8F">
        <w:rPr>
          <w:rStyle w:val="apple-converted-space"/>
        </w:rPr>
        <w:t> </w:t>
      </w:r>
      <w:r w:rsidRPr="00CB7F8F">
        <w:rPr>
          <w:b/>
          <w:bCs/>
        </w:rPr>
        <w:t>личностных результатов</w:t>
      </w:r>
      <w:r w:rsidRPr="00CB7F8F">
        <w:rPr>
          <w:rStyle w:val="apple-converted-space"/>
        </w:rPr>
        <w:t> </w:t>
      </w:r>
      <w:r w:rsidRPr="00CB7F8F">
        <w:t>в текущем образовательном процессе проводится на основе соответствия ученика следующим требованиям:</w:t>
      </w:r>
    </w:p>
    <w:p w:rsidR="008C0E4C" w:rsidRPr="00CB7F8F" w:rsidRDefault="008C0E4C" w:rsidP="00552C11">
      <w:pPr>
        <w:pStyle w:val="NormalWeb"/>
      </w:pPr>
      <w:r w:rsidRPr="00CB7F8F">
        <w:t>- соблюдение норм и правил поведения;</w:t>
      </w:r>
    </w:p>
    <w:p w:rsidR="008C0E4C" w:rsidRPr="00CB7F8F" w:rsidRDefault="008C0E4C" w:rsidP="00552C11">
      <w:pPr>
        <w:pStyle w:val="NormalWeb"/>
      </w:pPr>
      <w:r w:rsidRPr="00CB7F8F">
        <w:t>- прилежание и ответственность за результаты обучения;</w:t>
      </w:r>
    </w:p>
    <w:p w:rsidR="008C0E4C" w:rsidRPr="00CB7F8F" w:rsidRDefault="008C0E4C" w:rsidP="00552C11">
      <w:pPr>
        <w:pStyle w:val="NormalWeb"/>
      </w:pPr>
      <w:r w:rsidRPr="00CB7F8F">
        <w:t>- готовности и способности делать осознанный выбор своей образовательной траектории;</w:t>
      </w:r>
    </w:p>
    <w:p w:rsidR="008C0E4C" w:rsidRPr="00CB7F8F" w:rsidRDefault="008C0E4C" w:rsidP="00552C11">
      <w:pPr>
        <w:pStyle w:val="NormalWeb"/>
      </w:pPr>
      <w:r w:rsidRPr="00CB7F8F">
        <w:t>- наличие позитивной ценностно-смысловой установки ученика, формируемой средствами конкретного предмета.</w:t>
      </w:r>
    </w:p>
    <w:p w:rsidR="008C0E4C" w:rsidRPr="00CB7F8F" w:rsidRDefault="008C0E4C" w:rsidP="00552C11">
      <w:pPr>
        <w:pStyle w:val="NormalWeb"/>
      </w:pPr>
      <w:r w:rsidRPr="00CB7F8F">
        <w:t>Оценивание</w:t>
      </w:r>
      <w:r w:rsidRPr="00CB7F8F">
        <w:rPr>
          <w:rStyle w:val="apple-converted-space"/>
        </w:rPr>
        <w:t> </w:t>
      </w:r>
      <w:r w:rsidRPr="00CB7F8F">
        <w:rPr>
          <w:b/>
          <w:bCs/>
        </w:rPr>
        <w:t>метапредметных результатов</w:t>
      </w:r>
      <w:r w:rsidRPr="00CB7F8F">
        <w:rPr>
          <w:rStyle w:val="apple-converted-space"/>
        </w:rPr>
        <w:t> </w:t>
      </w:r>
      <w:r w:rsidRPr="00CB7F8F">
        <w:t>ведется по следующим позициям:</w:t>
      </w:r>
    </w:p>
    <w:p w:rsidR="008C0E4C" w:rsidRPr="00CB7F8F" w:rsidRDefault="008C0E4C" w:rsidP="00552C11">
      <w:pPr>
        <w:pStyle w:val="NormalWeb"/>
      </w:pPr>
      <w:r w:rsidRPr="00CB7F8F">
        <w:t>- способность и готовность ученика к освоению знаний, их самостоятельному пополнению, переносу и интеграции;</w:t>
      </w:r>
    </w:p>
    <w:p w:rsidR="008C0E4C" w:rsidRPr="00CB7F8F" w:rsidRDefault="008C0E4C" w:rsidP="00552C11">
      <w:pPr>
        <w:pStyle w:val="NormalWeb"/>
      </w:pPr>
      <w:r w:rsidRPr="00CB7F8F">
        <w:t>- способность к сотрудничеству и коммуникации;</w:t>
      </w:r>
    </w:p>
    <w:p w:rsidR="008C0E4C" w:rsidRPr="00CB7F8F" w:rsidRDefault="008C0E4C" w:rsidP="00552C11">
      <w:pPr>
        <w:pStyle w:val="NormalWeb"/>
      </w:pPr>
      <w:r w:rsidRPr="00CB7F8F">
        <w:t>- способность к решению личностно и социально значимых проблем и воплощению найденных решений в практику;</w:t>
      </w:r>
    </w:p>
    <w:p w:rsidR="008C0E4C" w:rsidRPr="00CB7F8F" w:rsidRDefault="008C0E4C" w:rsidP="00552C11">
      <w:pPr>
        <w:pStyle w:val="NormalWeb"/>
      </w:pPr>
      <w:r w:rsidRPr="00CB7F8F">
        <w:t>- способность и готовность к использованию ИКТ в целях обучения и развития;</w:t>
      </w:r>
    </w:p>
    <w:p w:rsidR="008C0E4C" w:rsidRPr="00CB7F8F" w:rsidRDefault="008C0E4C" w:rsidP="00552C11">
      <w:pPr>
        <w:pStyle w:val="NormalWeb"/>
      </w:pPr>
      <w:r w:rsidRPr="00CB7F8F">
        <w:t>- способность к самоорганизации, саморегуляции и рефлексии.</w:t>
      </w:r>
    </w:p>
    <w:p w:rsidR="008C0E4C" w:rsidRPr="00CB7F8F" w:rsidRDefault="008C0E4C" w:rsidP="00552C11">
      <w:pPr>
        <w:pStyle w:val="NormalWeb"/>
      </w:pPr>
      <w:r w:rsidRPr="00CB7F8F">
        <w:t>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rsidR="008C0E4C" w:rsidRPr="00CB7F8F" w:rsidRDefault="008C0E4C" w:rsidP="00552C11">
      <w:pPr>
        <w:pStyle w:val="NormalWeb"/>
      </w:pPr>
      <w:r w:rsidRPr="00CB7F8F">
        <w:t>Основным объектом оценки</w:t>
      </w:r>
      <w:r w:rsidRPr="00CB7F8F">
        <w:rPr>
          <w:rStyle w:val="apple-converted-space"/>
        </w:rPr>
        <w:t> </w:t>
      </w:r>
      <w:r w:rsidRPr="00CB7F8F">
        <w:rPr>
          <w:b/>
          <w:bCs/>
        </w:rPr>
        <w:t>предметных результатов</w:t>
      </w:r>
      <w:r w:rsidRPr="00CB7F8F">
        <w:rPr>
          <w:rStyle w:val="apple-converted-space"/>
        </w:rPr>
        <w:t> </w:t>
      </w:r>
      <w:r w:rsidRPr="00CB7F8F">
        <w:t>является способность ученика к решению учебно-познавательных и учебно-практических задач на основе изучаемого учебного материала.</w:t>
      </w:r>
    </w:p>
    <w:p w:rsidR="008C0E4C" w:rsidRPr="00CB7F8F" w:rsidRDefault="008C0E4C" w:rsidP="00552C11">
      <w:pPr>
        <w:pStyle w:val="NormalWeb"/>
      </w:pPr>
      <w:r w:rsidRPr="00CB7F8F">
        <w:t>Формы контроля:</w:t>
      </w:r>
    </w:p>
    <w:p w:rsidR="008C0E4C" w:rsidRPr="00CB7F8F" w:rsidRDefault="008C0E4C" w:rsidP="00552C11">
      <w:pPr>
        <w:pStyle w:val="NormalWeb"/>
      </w:pPr>
      <w:r w:rsidRPr="00CB7F8F">
        <w:rPr>
          <w:b/>
          <w:bCs/>
        </w:rPr>
        <w:t>-</w:t>
      </w:r>
      <w:r w:rsidRPr="00CB7F8F">
        <w:rPr>
          <w:rStyle w:val="apple-converted-space"/>
          <w:b/>
          <w:bCs/>
        </w:rPr>
        <w:t> </w:t>
      </w:r>
      <w:r w:rsidRPr="00CB7F8F">
        <w:t>диктант</w:t>
      </w:r>
    </w:p>
    <w:p w:rsidR="008C0E4C" w:rsidRPr="00CB7F8F" w:rsidRDefault="008C0E4C" w:rsidP="00552C11">
      <w:pPr>
        <w:pStyle w:val="NormalWeb"/>
      </w:pPr>
      <w:r w:rsidRPr="00CB7F8F">
        <w:rPr>
          <w:b/>
          <w:bCs/>
        </w:rPr>
        <w:t>-</w:t>
      </w:r>
      <w:r w:rsidRPr="00CB7F8F">
        <w:t>комплексный анализ текста</w:t>
      </w:r>
    </w:p>
    <w:p w:rsidR="008C0E4C" w:rsidRPr="00CB7F8F" w:rsidRDefault="008C0E4C" w:rsidP="00552C11">
      <w:pPr>
        <w:pStyle w:val="NormalWeb"/>
      </w:pPr>
      <w:r w:rsidRPr="00CB7F8F">
        <w:rPr>
          <w:b/>
          <w:bCs/>
        </w:rPr>
        <w:t>-</w:t>
      </w:r>
      <w:r w:rsidRPr="00CB7F8F">
        <w:t>тест</w:t>
      </w:r>
    </w:p>
    <w:p w:rsidR="008C0E4C" w:rsidRPr="00CB7F8F" w:rsidRDefault="008C0E4C" w:rsidP="00552C11">
      <w:pPr>
        <w:pStyle w:val="NormalWeb"/>
      </w:pPr>
      <w:r w:rsidRPr="00CB7F8F">
        <w:rPr>
          <w:b/>
          <w:bCs/>
        </w:rPr>
        <w:t>-</w:t>
      </w:r>
      <w:r w:rsidRPr="00CB7F8F">
        <w:rPr>
          <w:rStyle w:val="apple-converted-space"/>
        </w:rPr>
        <w:t> </w:t>
      </w:r>
      <w:r w:rsidRPr="00CB7F8F">
        <w:t>изложение текста (подробное, сжатое, выборочное)</w:t>
      </w:r>
    </w:p>
    <w:p w:rsidR="008C0E4C" w:rsidRPr="00CB7F8F" w:rsidRDefault="008C0E4C" w:rsidP="00552C11">
      <w:pPr>
        <w:pStyle w:val="NormalWeb"/>
      </w:pPr>
      <w:r w:rsidRPr="00CB7F8F">
        <w:rPr>
          <w:b/>
          <w:bCs/>
        </w:rPr>
        <w:t>-</w:t>
      </w:r>
      <w:r w:rsidRPr="00CB7F8F">
        <w:rPr>
          <w:rStyle w:val="apple-converted-space"/>
        </w:rPr>
        <w:t> </w:t>
      </w:r>
      <w:r w:rsidRPr="00CB7F8F">
        <w:t>составление текста определенного стиля и типа речи</w:t>
      </w:r>
    </w:p>
    <w:p w:rsidR="008C0E4C" w:rsidRPr="00CB7F8F" w:rsidRDefault="008C0E4C" w:rsidP="00552C11">
      <w:pPr>
        <w:pStyle w:val="NormalWeb"/>
      </w:pPr>
      <w:r w:rsidRPr="00CB7F8F">
        <w:rPr>
          <w:b/>
          <w:bCs/>
        </w:rPr>
        <w:t>-</w:t>
      </w:r>
      <w:r w:rsidRPr="00CB7F8F">
        <w:rPr>
          <w:rStyle w:val="apple-converted-space"/>
        </w:rPr>
        <w:t> </w:t>
      </w:r>
      <w:r w:rsidRPr="00CB7F8F">
        <w:t>сочинение ( описание внешности человека, действий)</w:t>
      </w:r>
    </w:p>
    <w:p w:rsidR="008C0E4C" w:rsidRPr="00CB7F8F" w:rsidRDefault="008C0E4C" w:rsidP="00552C11">
      <w:pPr>
        <w:pStyle w:val="NormalWeb"/>
      </w:pPr>
      <w:r w:rsidRPr="00CB7F8F">
        <w:rPr>
          <w:b/>
          <w:bCs/>
        </w:rPr>
        <w:t>-</w:t>
      </w:r>
      <w:r w:rsidRPr="00CB7F8F">
        <w:rPr>
          <w:rStyle w:val="apple-converted-space"/>
        </w:rPr>
        <w:t> </w:t>
      </w:r>
      <w:r w:rsidRPr="00CB7F8F">
        <w:t>рассказ на основе увиденного на картине</w:t>
      </w:r>
    </w:p>
    <w:p w:rsidR="008C0E4C" w:rsidRPr="00CB7F8F" w:rsidRDefault="008C0E4C" w:rsidP="00552C11">
      <w:pPr>
        <w:pStyle w:val="NormalWeb"/>
      </w:pPr>
      <w:r w:rsidRPr="00CB7F8F">
        <w:rPr>
          <w:b/>
          <w:bCs/>
        </w:rPr>
        <w:t>-</w:t>
      </w:r>
      <w:r w:rsidRPr="00CB7F8F">
        <w:rPr>
          <w:rStyle w:val="apple-converted-space"/>
        </w:rPr>
        <w:t> </w:t>
      </w:r>
      <w:r w:rsidRPr="00CB7F8F">
        <w:t>рассказ по данному сюжету</w:t>
      </w:r>
    </w:p>
    <w:p w:rsidR="008C0E4C" w:rsidRPr="00CB7F8F" w:rsidRDefault="008C0E4C" w:rsidP="00552C11">
      <w:pPr>
        <w:pStyle w:val="NormalWeb"/>
      </w:pPr>
      <w:r w:rsidRPr="00CB7F8F">
        <w:rPr>
          <w:b/>
          <w:bCs/>
        </w:rPr>
        <w:t>-</w:t>
      </w:r>
      <w:r w:rsidRPr="00CB7F8F">
        <w:rPr>
          <w:rStyle w:val="apple-converted-space"/>
        </w:rPr>
        <w:t> </w:t>
      </w:r>
      <w:r w:rsidRPr="00CB7F8F">
        <w:t>сочинение- рассуждение.</w:t>
      </w:r>
    </w:p>
    <w:p w:rsidR="008C0E4C" w:rsidRPr="00CB7F8F" w:rsidRDefault="008C0E4C" w:rsidP="00552C11">
      <w:pPr>
        <w:pStyle w:val="NormalWeb"/>
      </w:pPr>
      <w:r w:rsidRPr="00CB7F8F">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8C0E4C" w:rsidRPr="00CB7F8F" w:rsidRDefault="008C0E4C" w:rsidP="00552C11">
      <w:pPr>
        <w:pStyle w:val="NormalWeb"/>
      </w:pPr>
      <w:r w:rsidRPr="00CB7F8F">
        <w:rPr>
          <w:b/>
          <w:bCs/>
        </w:rPr>
        <w:t>При оценивании сформированных знаний у детей с умственной отсталостью авторы различных исследований описывают 4 группы учащихся.</w:t>
      </w:r>
    </w:p>
    <w:p w:rsidR="008C0E4C" w:rsidRPr="00CB7F8F" w:rsidRDefault="008C0E4C" w:rsidP="00552C11">
      <w:pPr>
        <w:pStyle w:val="NormalWeb"/>
      </w:pPr>
      <w:r w:rsidRPr="00CB7F8F">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8C0E4C" w:rsidRPr="00CB7F8F" w:rsidRDefault="008C0E4C" w:rsidP="00552C11">
      <w:pPr>
        <w:pStyle w:val="NormalWeb"/>
      </w:pPr>
      <w:r w:rsidRPr="00CB7F8F">
        <w:t>Для второй группы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самостоятельный анализ и планирование своей деятельности у них затруднены, хотя с основными требованиями программы они справляются.</w:t>
      </w:r>
    </w:p>
    <w:p w:rsidR="008C0E4C" w:rsidRPr="00CB7F8F" w:rsidRDefault="008C0E4C" w:rsidP="00552C11">
      <w:pPr>
        <w:pStyle w:val="NormalWeb"/>
      </w:pPr>
      <w:r w:rsidRPr="00CB7F8F">
        <w:t>Третья группа учащихся (35 – 40%) отличается пассивностью, нарушением внимания, что приводит к различным ошибкам при решении задач, примеров.</w:t>
      </w:r>
    </w:p>
    <w:p w:rsidR="008C0E4C" w:rsidRPr="00CB7F8F" w:rsidRDefault="008C0E4C" w:rsidP="00552C11">
      <w:pPr>
        <w:pStyle w:val="NormalWeb"/>
      </w:pPr>
      <w:r w:rsidRPr="00CB7F8F">
        <w:t>К четвёртой группе относятся дети (10 – 15%), которые занимаются по индивидуальной программе, т.к. основное содержание тех или иных предметов для них недоступны.</w:t>
      </w:r>
    </w:p>
    <w:p w:rsidR="008C0E4C" w:rsidRPr="00CB7F8F" w:rsidRDefault="008C0E4C" w:rsidP="00552C11">
      <w:pPr>
        <w:pStyle w:val="NormalWeb"/>
      </w:pPr>
      <w:r w:rsidRPr="00CB7F8F">
        <w:t>Соответственно названным группам около 45% учащихся способны освоить базовый уровень знаний, 35% - минимальный необходимый (сниженный уровень 2), а 20% учащихся могут быть оценены лишь по результатам индивидуальных достижений.</w:t>
      </w:r>
    </w:p>
    <w:p w:rsidR="008C0E4C" w:rsidRPr="00CB7F8F" w:rsidRDefault="008C0E4C" w:rsidP="00552C11">
      <w:pPr>
        <w:pStyle w:val="NormalWeb"/>
      </w:pPr>
      <w:r w:rsidRPr="00CB7F8F">
        <w:t>На основе этих характеристик оценку «удовлетворительно» можно поставить, если верно выполнено от 35% до 50% заданий, оценку «хорошо» - от 50% до 65%, а оценку «очень хорошо» - свыше 65%.</w:t>
      </w:r>
    </w:p>
    <w:p w:rsidR="008C0E4C" w:rsidRPr="00CB7F8F" w:rsidRDefault="008C0E4C" w:rsidP="00552C11">
      <w:pPr>
        <w:pStyle w:val="NormalWeb"/>
      </w:pPr>
      <w:r w:rsidRPr="00CB7F8F">
        <w:t>В любом случае, организуя итоговую (контрольную) проверку знаний умственно отсталого школьника, следует исходить из достигнутого им минимального уровня, и из возможных оценок выбирать такую, которая стимулировала бы его учебную и практическую деятельность, так как никакие нормированные стандарты и критерии невозможно с максимальной точностью «применить» к ребёнку и интеллектуальным дефектом, поэтому эти предложения носят рекомендательный характер.</w:t>
      </w:r>
    </w:p>
    <w:p w:rsidR="008C0E4C" w:rsidRPr="00CB7F8F" w:rsidRDefault="008C0E4C" w:rsidP="00552C11">
      <w:pPr>
        <w:pStyle w:val="NormalWeb"/>
      </w:pPr>
      <w:r w:rsidRPr="00CB7F8F">
        <w:rPr>
          <w:b/>
          <w:bCs/>
        </w:rPr>
        <w:t>Структура рабочей программы</w:t>
      </w:r>
      <w:r w:rsidRPr="00CB7F8F">
        <w:t>. 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rsidR="008C0E4C" w:rsidRPr="00CB7F8F" w:rsidRDefault="008C0E4C" w:rsidP="00552C11">
      <w:pPr>
        <w:pStyle w:val="NormalWeb"/>
      </w:pPr>
      <w:r w:rsidRPr="00CB7F8F">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8C0E4C" w:rsidRPr="00CB7F8F" w:rsidRDefault="008C0E4C" w:rsidP="00552C11">
      <w:pPr>
        <w:pStyle w:val="NormalWeb"/>
        <w:shd w:val="clear" w:color="auto" w:fill="FFFFFF"/>
      </w:pPr>
      <w:r w:rsidRPr="00CB7F8F">
        <w:rPr>
          <w:b/>
          <w:bCs/>
          <w:color w:val="000000"/>
        </w:rPr>
        <w:t>Структура</w:t>
      </w:r>
      <w:r w:rsidRPr="00CB7F8F">
        <w:rPr>
          <w:rStyle w:val="apple-converted-space"/>
          <w:b/>
          <w:bCs/>
          <w:color w:val="000000"/>
        </w:rPr>
        <w:t> </w:t>
      </w:r>
      <w:r w:rsidRPr="00CB7F8F">
        <w:rPr>
          <w:color w:val="000000"/>
        </w:rPr>
        <w:t>рабочей  программы по русскому языку представляет собой целостный документ, включающий пять разделов: пояснительную записку; структурные отличия государственной и рабочей программы;</w:t>
      </w:r>
      <w:r w:rsidRPr="00CB7F8F">
        <w:rPr>
          <w:rStyle w:val="apple-converted-space"/>
          <w:color w:val="000000"/>
        </w:rPr>
        <w:t> </w:t>
      </w:r>
      <w:r w:rsidRPr="00CB7F8F">
        <w:t>содержание курса «Русский язык»</w:t>
      </w:r>
      <w:r w:rsidRPr="00CB7F8F">
        <w:rPr>
          <w:color w:val="000000"/>
        </w:rPr>
        <w:t>;</w:t>
      </w:r>
      <w:r w:rsidRPr="00CB7F8F">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8C0E4C" w:rsidRPr="00CB7F8F" w:rsidRDefault="008C0E4C" w:rsidP="00552C11">
      <w:pPr>
        <w:pStyle w:val="NormalWeb"/>
        <w:shd w:val="clear" w:color="auto" w:fill="FFFFFF"/>
      </w:pPr>
      <w:r w:rsidRPr="00CB7F8F">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8C0E4C" w:rsidRPr="00CB7F8F" w:rsidRDefault="008C0E4C" w:rsidP="00552C11">
      <w:pPr>
        <w:pStyle w:val="NormalWeb"/>
      </w:pPr>
      <w:r w:rsidRPr="00CB7F8F">
        <w:rPr>
          <w:b/>
          <w:bCs/>
        </w:rPr>
        <w:t>Общая характеристика учебного предмета.</w:t>
      </w:r>
      <w:r w:rsidRPr="00CB7F8F">
        <w:rPr>
          <w:rStyle w:val="apple-converted-space"/>
          <w:b/>
          <w:bCs/>
        </w:rPr>
        <w:t> </w:t>
      </w:r>
      <w:r w:rsidRPr="00CB7F8F">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8C0E4C" w:rsidRPr="00CB7F8F" w:rsidRDefault="008C0E4C" w:rsidP="00552C11">
      <w:pPr>
        <w:pStyle w:val="NormalWeb"/>
      </w:pPr>
      <w:r w:rsidRPr="00CB7F8F">
        <w:t>Русский язык – государственный язык Российской Федерации, средство межнационального общения и консолидации народов России.</w:t>
      </w:r>
    </w:p>
    <w:p w:rsidR="008C0E4C" w:rsidRPr="00CB7F8F" w:rsidRDefault="008C0E4C" w:rsidP="00552C11">
      <w:pPr>
        <w:pStyle w:val="NormalWeb"/>
      </w:pPr>
      <w:r w:rsidRPr="00CB7F8F">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8C0E4C" w:rsidRPr="00CB7F8F" w:rsidRDefault="008C0E4C" w:rsidP="00552C11">
      <w:pPr>
        <w:pStyle w:val="NormalWeb"/>
      </w:pPr>
      <w:r w:rsidRPr="00CB7F8F">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8C0E4C" w:rsidRPr="00CB7F8F" w:rsidRDefault="008C0E4C" w:rsidP="00552C11">
      <w:pPr>
        <w:pStyle w:val="NormalWeb"/>
      </w:pPr>
      <w:r w:rsidRPr="00CB7F8F">
        <w:t>Содержание обучения русскому языку отобрано и структурировано на основе компетентностного подхода.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8C0E4C" w:rsidRPr="00CB7F8F" w:rsidRDefault="008C0E4C" w:rsidP="00552C11">
      <w:pPr>
        <w:pStyle w:val="NormalWeb"/>
      </w:pPr>
      <w:r w:rsidRPr="00CB7F8F">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Содержание обучения русскому языку отобрано и структурировано на основе компетентностного подхода. В соответствии с этим в 9 классе формируются и развиваются коммуникативная, языковая, лингвистическая (языковедческая) и культуроведческая компетенции.</w:t>
      </w:r>
    </w:p>
    <w:p w:rsidR="008C0E4C" w:rsidRPr="00CB7F8F" w:rsidRDefault="008C0E4C" w:rsidP="00552C11">
      <w:pPr>
        <w:pStyle w:val="NormalWeb"/>
      </w:pPr>
      <w:r w:rsidRPr="00CB7F8F">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8C0E4C" w:rsidRPr="00CB7F8F" w:rsidRDefault="008C0E4C" w:rsidP="00552C11">
      <w:pPr>
        <w:pStyle w:val="NormalWeb"/>
      </w:pPr>
      <w:r w:rsidRPr="00CB7F8F">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8C0E4C" w:rsidRPr="00CB7F8F" w:rsidRDefault="008C0E4C" w:rsidP="00552C11">
      <w:pPr>
        <w:pStyle w:val="NormalWeb"/>
      </w:pPr>
      <w:r w:rsidRPr="00CB7F8F">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C0E4C" w:rsidRPr="00CB7F8F" w:rsidRDefault="008C0E4C" w:rsidP="00552C11">
      <w:pPr>
        <w:pStyle w:val="NormalWeb"/>
      </w:pPr>
      <w:r w:rsidRPr="00CB7F8F">
        <w:t>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8C0E4C" w:rsidRPr="00CB7F8F" w:rsidRDefault="008C0E4C" w:rsidP="00552C11">
      <w:pPr>
        <w:pStyle w:val="NormalWeb"/>
      </w:pPr>
      <w:r w:rsidRPr="00CB7F8F">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8C0E4C" w:rsidRPr="00CB7F8F" w:rsidRDefault="008C0E4C" w:rsidP="00552C11">
      <w:pPr>
        <w:pStyle w:val="NormalWeb"/>
      </w:pPr>
      <w:r w:rsidRPr="00CB7F8F">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8C0E4C" w:rsidRPr="00CB7F8F" w:rsidRDefault="008C0E4C" w:rsidP="00552C11">
      <w:pPr>
        <w:pStyle w:val="NormalWeb"/>
      </w:pPr>
      <w:r w:rsidRPr="00CB7F8F">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8C0E4C" w:rsidRPr="00CB7F8F" w:rsidRDefault="008C0E4C" w:rsidP="00552C11">
      <w:pPr>
        <w:pStyle w:val="NormalWeb"/>
      </w:pPr>
      <w:r w:rsidRPr="00CB7F8F">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8C0E4C" w:rsidRPr="00CB7F8F" w:rsidRDefault="008C0E4C" w:rsidP="00552C11">
      <w:pPr>
        <w:pStyle w:val="NormalWeb"/>
      </w:pPr>
      <w:r w:rsidRPr="00CB7F8F">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8C0E4C" w:rsidRPr="00CB7F8F" w:rsidRDefault="008C0E4C" w:rsidP="00552C11">
      <w:pPr>
        <w:pStyle w:val="NormalWeb"/>
      </w:pPr>
      <w:r w:rsidRPr="00CB7F8F">
        <w:rPr>
          <w:b/>
          <w:bCs/>
          <w:color w:val="000000"/>
        </w:rPr>
        <w:t>Цели обучения:</w:t>
      </w:r>
      <w:r w:rsidRPr="00CB7F8F">
        <w:rPr>
          <w:rStyle w:val="apple-converted-space"/>
          <w:b/>
          <w:bCs/>
          <w:i/>
          <w:iCs/>
          <w:u w:val="single"/>
        </w:rPr>
        <w:t> </w:t>
      </w:r>
      <w:r w:rsidRPr="00CB7F8F">
        <w:rPr>
          <w:b/>
          <w:bCs/>
          <w:i/>
          <w:iCs/>
          <w:u w:val="single"/>
        </w:rPr>
        <w:t>ЦЕЛЬ</w:t>
      </w:r>
      <w:r w:rsidRPr="00CB7F8F">
        <w:rPr>
          <w:i/>
          <w:iCs/>
          <w:u w:val="single"/>
        </w:rPr>
        <w:t>:</w:t>
      </w:r>
    </w:p>
    <w:p w:rsidR="008C0E4C" w:rsidRPr="00CB7F8F" w:rsidRDefault="008C0E4C" w:rsidP="00552C11">
      <w:pPr>
        <w:pStyle w:val="NormalWeb"/>
      </w:pPr>
      <w:r w:rsidRPr="00CB7F8F">
        <w:t>Развитие речи, мышления, воображения школьников, способности выбирать средства языка в соответствии с условиями общения.</w:t>
      </w:r>
    </w:p>
    <w:p w:rsidR="008C0E4C" w:rsidRPr="00CB7F8F" w:rsidRDefault="008C0E4C" w:rsidP="00552C11">
      <w:pPr>
        <w:pStyle w:val="NormalWeb"/>
      </w:pPr>
      <w:r w:rsidRPr="00CB7F8F">
        <w:rPr>
          <w:b/>
          <w:bCs/>
          <w:i/>
          <w:iCs/>
          <w:u w:val="single"/>
        </w:rPr>
        <w:t>ЗАДАЧИ</w:t>
      </w:r>
      <w:r w:rsidRPr="00CB7F8F">
        <w:t>:</w:t>
      </w:r>
    </w:p>
    <w:p w:rsidR="008C0E4C" w:rsidRPr="00CB7F8F" w:rsidRDefault="008C0E4C" w:rsidP="00552C11">
      <w:pPr>
        <w:pStyle w:val="NormalWeb"/>
        <w:numPr>
          <w:ilvl w:val="0"/>
          <w:numId w:val="1"/>
        </w:numPr>
      </w:pPr>
      <w:r w:rsidRPr="00CB7F8F">
        <w:t>Овладеть речевой деятельностью в разных ее видах (чтение, письмо, говорение, слушание);</w:t>
      </w:r>
    </w:p>
    <w:p w:rsidR="008C0E4C" w:rsidRPr="00CB7F8F" w:rsidRDefault="008C0E4C" w:rsidP="00552C11">
      <w:pPr>
        <w:pStyle w:val="NormalWeb"/>
        <w:numPr>
          <w:ilvl w:val="0"/>
          <w:numId w:val="1"/>
        </w:numPr>
      </w:pPr>
      <w:r w:rsidRPr="00CB7F8F">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8C0E4C" w:rsidRPr="00CB7F8F" w:rsidRDefault="008C0E4C" w:rsidP="00552C11">
      <w:pPr>
        <w:pStyle w:val="NormalWeb"/>
        <w:numPr>
          <w:ilvl w:val="0"/>
          <w:numId w:val="1"/>
        </w:numPr>
      </w:pPr>
      <w:r w:rsidRPr="00CB7F8F">
        <w:t>Обогащать словарный запас, умение пользоваться словарями разных типов;</w:t>
      </w:r>
    </w:p>
    <w:p w:rsidR="008C0E4C" w:rsidRPr="00CB7F8F" w:rsidRDefault="008C0E4C" w:rsidP="00552C11">
      <w:pPr>
        <w:pStyle w:val="NormalWeb"/>
      </w:pPr>
      <w:r w:rsidRPr="00CB7F8F">
        <w:t>Принцип</w:t>
      </w:r>
      <w:r w:rsidRPr="00CB7F8F">
        <w:rPr>
          <w:rStyle w:val="apple-converted-space"/>
        </w:rPr>
        <w:t> </w:t>
      </w:r>
      <w:r w:rsidRPr="00CB7F8F">
        <w:rPr>
          <w:b/>
          <w:bCs/>
        </w:rPr>
        <w:t>коррекционной направленности</w:t>
      </w:r>
      <w:r w:rsidRPr="00CB7F8F">
        <w:rPr>
          <w:rStyle w:val="apple-converted-space"/>
        </w:rPr>
        <w:t> </w:t>
      </w:r>
      <w:r w:rsidRPr="00CB7F8F">
        <w:t>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8C0E4C" w:rsidRPr="00CB7F8F" w:rsidRDefault="008C0E4C" w:rsidP="00552C11">
      <w:pPr>
        <w:pStyle w:val="NormalWeb"/>
        <w:shd w:val="clear" w:color="auto" w:fill="FFFFFF"/>
      </w:pPr>
      <w:r w:rsidRPr="00CB7F8F">
        <w:t>Программа обеспечивает необходимую систематизацию знаний.  Программный материал расположен</w:t>
      </w:r>
      <w:r w:rsidRPr="00CB7F8F">
        <w:rPr>
          <w:rStyle w:val="apple-converted-space"/>
        </w:rPr>
        <w:t> </w:t>
      </w:r>
      <w:r w:rsidRPr="00CB7F8F">
        <w:rPr>
          <w:rStyle w:val="Strong"/>
        </w:rPr>
        <w:t>концентрически:</w:t>
      </w:r>
      <w:r w:rsidRPr="00CB7F8F">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r w:rsidRPr="00CB7F8F">
        <w:rPr>
          <w:b/>
          <w:bCs/>
          <w:color w:val="000000"/>
        </w:rPr>
        <w:t>.</w:t>
      </w:r>
      <w:r w:rsidRPr="00CB7F8F">
        <w:rPr>
          <w:b/>
          <w:bCs/>
        </w:rPr>
        <w:t>В системе школьного образования учебный предмет «Русский язык» занимает особое место</w:t>
      </w:r>
      <w:r w:rsidRPr="00CB7F8F">
        <w:t>: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r w:rsidRPr="00CB7F8F">
        <w:rPr>
          <w:b/>
          <w:bCs/>
        </w:rPr>
        <w:t>Место курса «Русский (родной) язык» в базисном учебном (образовательном) плане</w:t>
      </w:r>
    </w:p>
    <w:p w:rsidR="008C0E4C" w:rsidRPr="00CB7F8F" w:rsidRDefault="008C0E4C" w:rsidP="00552C11">
      <w:pPr>
        <w:pStyle w:val="NormalWeb"/>
      </w:pPr>
      <w:r w:rsidRPr="00CB7F8F">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105 часов в 9 классе.</w:t>
      </w:r>
    </w:p>
    <w:p w:rsidR="008C0E4C" w:rsidRPr="00CB7F8F" w:rsidRDefault="008C0E4C" w:rsidP="00552C11">
      <w:pPr>
        <w:pStyle w:val="NormalWeb"/>
      </w:pPr>
      <w:r w:rsidRPr="00CB7F8F">
        <w:rPr>
          <w:b/>
          <w:bCs/>
        </w:rPr>
        <w:t>Данная рабочая программа рассчитана на</w:t>
      </w:r>
      <w:r w:rsidRPr="00CB7F8F">
        <w:rPr>
          <w:rStyle w:val="apple-converted-space"/>
        </w:rPr>
        <w:t> </w:t>
      </w:r>
      <w:r w:rsidRPr="00CB7F8F">
        <w:rPr>
          <w:b/>
          <w:bCs/>
        </w:rPr>
        <w:t>4 учебных часа в неделю, на 34 недели, что составляет 136 часов в год</w:t>
      </w:r>
    </w:p>
    <w:p w:rsidR="008C0E4C" w:rsidRPr="00CB7F8F" w:rsidRDefault="008C0E4C" w:rsidP="00552C11">
      <w:pPr>
        <w:pStyle w:val="NormalWeb"/>
      </w:pPr>
      <w:r w:rsidRPr="00CB7F8F">
        <w:t>Срок реализации программы – 1 год</w:t>
      </w:r>
    </w:p>
    <w:p w:rsidR="008C0E4C" w:rsidRPr="00CB7F8F" w:rsidRDefault="008C0E4C" w:rsidP="00552C11">
      <w:pPr>
        <w:pStyle w:val="NormalWeb"/>
        <w:shd w:val="clear" w:color="auto" w:fill="FFFFFF"/>
      </w:pPr>
      <w:r w:rsidRPr="00CB7F8F">
        <w:rPr>
          <w:b/>
          <w:bCs/>
        </w:rPr>
        <w:t>Ценностные ориентиры содержания учебного предмета:</w:t>
      </w:r>
      <w:r w:rsidRPr="00CB7F8F">
        <w:rPr>
          <w:rStyle w:val="apple-converted-space"/>
          <w:color w:val="000000"/>
        </w:rPr>
        <w:t> </w:t>
      </w:r>
      <w:r w:rsidRPr="00CB7F8F">
        <w:rPr>
          <w:color w:val="000000"/>
        </w:rPr>
        <w:t>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8C0E4C" w:rsidRPr="00CB7F8F" w:rsidRDefault="008C0E4C" w:rsidP="00552C11">
      <w:pPr>
        <w:pStyle w:val="NormalWeb"/>
      </w:pPr>
      <w:r w:rsidRPr="00CB7F8F">
        <w:rPr>
          <w:b/>
          <w:bCs/>
        </w:rPr>
        <w:t>Личностные, метапредметные и предметные результаты:</w:t>
      </w:r>
    </w:p>
    <w:p w:rsidR="008C0E4C" w:rsidRPr="00CB7F8F" w:rsidRDefault="008C0E4C" w:rsidP="00552C11">
      <w:pPr>
        <w:pStyle w:val="NormalWeb"/>
      </w:pPr>
      <w:r w:rsidRPr="00CB7F8F">
        <w:t>содержание курса русского (родного) языка в 9 классе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CB7F8F">
        <w:rPr>
          <w:rStyle w:val="apple-converted-space"/>
        </w:rPr>
        <w:t> </w:t>
      </w:r>
      <w:r w:rsidRPr="00CB7F8F">
        <w:rPr>
          <w:i/>
          <w:iCs/>
        </w:rPr>
        <w:t>компетентностного подхода</w:t>
      </w:r>
      <w:r w:rsidRPr="00CB7F8F">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8C0E4C" w:rsidRPr="00CB7F8F" w:rsidRDefault="008C0E4C" w:rsidP="00552C11">
      <w:pPr>
        <w:pStyle w:val="NormalWeb"/>
      </w:pPr>
      <w:r w:rsidRPr="00CB7F8F">
        <w:rPr>
          <w:i/>
          <w:iCs/>
        </w:rPr>
        <w:t>Коммуникативная компетенция</w:t>
      </w:r>
      <w:r w:rsidRPr="00CB7F8F">
        <w:rPr>
          <w:rStyle w:val="apple-converted-space"/>
        </w:rPr>
        <w:t> </w:t>
      </w:r>
      <w:r w:rsidRPr="00CB7F8F">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8C0E4C" w:rsidRPr="00CB7F8F" w:rsidRDefault="008C0E4C" w:rsidP="00552C11">
      <w:pPr>
        <w:pStyle w:val="NormalWeb"/>
      </w:pPr>
      <w:r w:rsidRPr="00CB7F8F">
        <w:rPr>
          <w:i/>
          <w:iCs/>
        </w:rPr>
        <w:t>Языковая и лингвистическая (языковедческая) компетенции</w:t>
      </w:r>
      <w:r w:rsidRPr="00CB7F8F">
        <w:rPr>
          <w:rStyle w:val="apple-converted-space"/>
        </w:rPr>
        <w:t> </w:t>
      </w:r>
      <w:r w:rsidRPr="00CB7F8F">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8C0E4C" w:rsidRPr="00CB7F8F" w:rsidRDefault="008C0E4C" w:rsidP="00552C11">
      <w:pPr>
        <w:pStyle w:val="NormalWeb"/>
      </w:pPr>
      <w:r w:rsidRPr="00CB7F8F">
        <w:rPr>
          <w:i/>
          <w:iCs/>
        </w:rPr>
        <w:t>Культуроведческая компетенция</w:t>
      </w:r>
      <w:r w:rsidRPr="00CB7F8F">
        <w:rPr>
          <w:rStyle w:val="apple-converted-space"/>
        </w:rPr>
        <w:t> </w:t>
      </w:r>
      <w:r w:rsidRPr="00CB7F8F">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8C0E4C" w:rsidRPr="00CB7F8F" w:rsidRDefault="008C0E4C" w:rsidP="00552C11">
      <w:pPr>
        <w:pStyle w:val="NormalWeb"/>
      </w:pPr>
      <w:r w:rsidRPr="00CB7F8F">
        <w:t>В программе реализован</w:t>
      </w:r>
      <w:r w:rsidRPr="00CB7F8F">
        <w:rPr>
          <w:rStyle w:val="apple-converted-space"/>
        </w:rPr>
        <w:t> </w:t>
      </w:r>
      <w:r w:rsidRPr="00CB7F8F">
        <w:rPr>
          <w:i/>
          <w:iCs/>
        </w:rPr>
        <w:t>коммуникативно-деятельностный подход</w:t>
      </w:r>
      <w:r w:rsidRPr="00CB7F8F">
        <w:t>, предполагающий предъявление материала не только в знаниевой, но и в деятельностной форме.</w:t>
      </w:r>
    </w:p>
    <w:p w:rsidR="008C0E4C" w:rsidRPr="00CB7F8F" w:rsidRDefault="008C0E4C" w:rsidP="00552C11">
      <w:pPr>
        <w:pStyle w:val="NormalWeb"/>
        <w:shd w:val="clear" w:color="auto" w:fill="FFFFFF"/>
      </w:pPr>
      <w:r w:rsidRPr="00CB7F8F">
        <w:t>Усиление коммуникативно-деятельностной направленности курса русского языка в 5 классе, нацеленность его на метапредметные результаты обучения являются важнейшими условиями формирования</w:t>
      </w:r>
      <w:r w:rsidRPr="00CB7F8F">
        <w:rPr>
          <w:rStyle w:val="apple-converted-space"/>
        </w:rPr>
        <w:t> </w:t>
      </w:r>
      <w:r w:rsidRPr="00CB7F8F">
        <w:rPr>
          <w:i/>
          <w:iCs/>
        </w:rPr>
        <w:t>функциональной грамотности</w:t>
      </w:r>
      <w:r w:rsidRPr="00CB7F8F">
        <w:rPr>
          <w:rStyle w:val="apple-converted-space"/>
          <w:i/>
          <w:iCs/>
        </w:rPr>
        <w:t> </w:t>
      </w:r>
      <w:r w:rsidRPr="00CB7F8F">
        <w:t>как способности человека максимально быстро адаптироваться во внешней среде и активно в ней функционировать.</w:t>
      </w:r>
    </w:p>
    <w:p w:rsidR="008C0E4C" w:rsidRPr="00CB7F8F" w:rsidRDefault="008C0E4C" w:rsidP="00552C11">
      <w:pPr>
        <w:pStyle w:val="NormalWeb"/>
        <w:shd w:val="clear" w:color="auto" w:fill="FFFFFF"/>
      </w:pPr>
      <w:r w:rsidRPr="00CB7F8F">
        <w:t>Основными индикаторами функциональной грамотности, имеющей метапредметный статус, являются:</w:t>
      </w:r>
    </w:p>
    <w:p w:rsidR="008C0E4C" w:rsidRPr="00CB7F8F" w:rsidRDefault="008C0E4C" w:rsidP="00552C11">
      <w:pPr>
        <w:pStyle w:val="NormalWeb"/>
        <w:shd w:val="clear" w:color="auto" w:fill="FFFFFF"/>
      </w:pPr>
      <w:r w:rsidRPr="00CB7F8F">
        <w:rPr>
          <w:i/>
          <w:iCs/>
        </w:rPr>
        <w:t>коммуникатив</w:t>
      </w:r>
      <w:r w:rsidRPr="00CB7F8F">
        <w:rPr>
          <w:i/>
          <w:iCs/>
        </w:rPr>
        <w:softHyphen/>
        <w:t>ные универсальные учебные действия</w:t>
      </w:r>
      <w:r w:rsidRPr="00CB7F8F">
        <w:rPr>
          <w:rStyle w:val="apple-converted-space"/>
          <w:i/>
          <w:iCs/>
        </w:rPr>
        <w:t> </w:t>
      </w:r>
      <w:r w:rsidRPr="00CB7F8F">
        <w:t>(владеть всеми видами речевой деятельности, строить продуктивное речевое взаимо</w:t>
      </w:r>
      <w:r w:rsidRPr="00CB7F8F">
        <w:softHyphen/>
        <w:t>действие со сверстниками и взрослыми; адекватно восприни</w:t>
      </w:r>
      <w:r w:rsidRPr="00CB7F8F">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CB7F8F">
        <w:softHyphen/>
        <w:t>вого этикета и др.);</w:t>
      </w:r>
    </w:p>
    <w:p w:rsidR="008C0E4C" w:rsidRPr="00CB7F8F" w:rsidRDefault="008C0E4C" w:rsidP="00552C11">
      <w:pPr>
        <w:pStyle w:val="NormalWeb"/>
        <w:shd w:val="clear" w:color="auto" w:fill="FFFFFF"/>
      </w:pPr>
      <w:r w:rsidRPr="00CB7F8F">
        <w:rPr>
          <w:i/>
          <w:iCs/>
        </w:rPr>
        <w:t>познавательные универсальные учебные действия</w:t>
      </w:r>
      <w:r w:rsidRPr="00CB7F8F">
        <w:rPr>
          <w:rStyle w:val="apple-converted-space"/>
          <w:i/>
          <w:iCs/>
        </w:rPr>
        <w:t> </w:t>
      </w:r>
      <w:r w:rsidRPr="00CB7F8F">
        <w:t>(формулировать проблему, выдвигать аргументы, строить логическую цепь рассуждения, находить доказатель</w:t>
      </w:r>
      <w:r w:rsidRPr="00CB7F8F">
        <w:softHyphen/>
        <w:t>ства, подтверждающие или опровергающие тезис; осуществ</w:t>
      </w:r>
      <w:r w:rsidRPr="00CB7F8F">
        <w:softHyphen/>
        <w:t>лять библиографический поиск, извлекать необходимую ин</w:t>
      </w:r>
      <w:r w:rsidRPr="00CB7F8F">
        <w:softHyphen/>
        <w:t>формацию из различных источников; определять основную и второстепенную информацию, осмысливать цель чтения, вы</w:t>
      </w:r>
      <w:r w:rsidRPr="00CB7F8F">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CB7F8F">
        <w:softHyphen/>
        <w:t>зировать информацию и предъявлять ее разными способами и др.);</w:t>
      </w:r>
    </w:p>
    <w:p w:rsidR="008C0E4C" w:rsidRPr="00CB7F8F" w:rsidRDefault="008C0E4C" w:rsidP="00552C11">
      <w:pPr>
        <w:pStyle w:val="NormalWeb"/>
        <w:shd w:val="clear" w:color="auto" w:fill="FFFFFF"/>
      </w:pPr>
      <w:r w:rsidRPr="00CB7F8F">
        <w:rPr>
          <w:i/>
          <w:iCs/>
        </w:rPr>
        <w:t>регулятивные универсальные учебные действия</w:t>
      </w:r>
      <w:r w:rsidRPr="00CB7F8F">
        <w:rPr>
          <w:rStyle w:val="apple-converted-space"/>
          <w:i/>
          <w:iCs/>
        </w:rPr>
        <w:t> </w:t>
      </w:r>
      <w:r w:rsidRPr="00CB7F8F">
        <w:t>(ста</w:t>
      </w:r>
      <w:r w:rsidRPr="00CB7F8F">
        <w:softHyphen/>
        <w:t>вить и адекватно формулировать цель деятельности, планиро</w:t>
      </w:r>
      <w:r w:rsidRPr="00CB7F8F">
        <w:softHyphen/>
        <w:t>вать последовательность действий и при необходимости изме</w:t>
      </w:r>
      <w:r w:rsidRPr="00CB7F8F">
        <w:softHyphen/>
        <w:t>нять ее; осуществлять самоконтроль, самооценку, самокор</w:t>
      </w:r>
      <w:r w:rsidRPr="00CB7F8F">
        <w:softHyphen/>
        <w:t>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8C0E4C" w:rsidRPr="00CB7F8F" w:rsidRDefault="008C0E4C" w:rsidP="00552C11">
      <w:pPr>
        <w:pStyle w:val="NormalWeb"/>
      </w:pPr>
    </w:p>
    <w:p w:rsidR="008C0E4C" w:rsidRPr="00CB7F8F" w:rsidRDefault="008C0E4C" w:rsidP="00552C11">
      <w:pPr>
        <w:pStyle w:val="NormalWeb"/>
      </w:pPr>
    </w:p>
    <w:p w:rsidR="008C0E4C" w:rsidRPr="00CB7F8F" w:rsidRDefault="008C0E4C" w:rsidP="00552C11">
      <w:pPr>
        <w:pStyle w:val="NormalWeb"/>
        <w:jc w:val="center"/>
      </w:pPr>
      <w:r w:rsidRPr="00CB7F8F">
        <w:rPr>
          <w:b/>
          <w:bCs/>
        </w:rPr>
        <w:t>СОДЕРЖАНИЕ РАБОЧЕЙ ПРОГРАММЫ</w:t>
      </w:r>
    </w:p>
    <w:p w:rsidR="008C0E4C" w:rsidRPr="00CB7F8F" w:rsidRDefault="008C0E4C" w:rsidP="00552C11">
      <w:pPr>
        <w:pStyle w:val="NormalWeb"/>
        <w:jc w:val="center"/>
      </w:pPr>
      <w:r w:rsidRPr="00CB7F8F">
        <w:t>№</w:t>
      </w:r>
      <w:r w:rsidRPr="00CB7F8F">
        <w:rPr>
          <w:rStyle w:val="apple-converted-space"/>
        </w:rPr>
        <w:t> </w:t>
      </w:r>
      <w:r w:rsidRPr="00CB7F8F">
        <w:rPr>
          <w:b/>
          <w:bCs/>
          <w:i/>
          <w:iCs/>
        </w:rPr>
        <w:t>раздела</w:t>
      </w:r>
    </w:p>
    <w:p w:rsidR="008C0E4C" w:rsidRPr="00CB7F8F" w:rsidRDefault="008C0E4C" w:rsidP="00552C11">
      <w:pPr>
        <w:pStyle w:val="NormalWeb"/>
        <w:jc w:val="center"/>
      </w:pPr>
      <w:r w:rsidRPr="00CB7F8F">
        <w:rPr>
          <w:b/>
          <w:bCs/>
          <w:i/>
          <w:iCs/>
        </w:rPr>
        <w:t>Содержание</w:t>
      </w:r>
    </w:p>
    <w:p w:rsidR="008C0E4C" w:rsidRPr="00CB7F8F" w:rsidRDefault="008C0E4C" w:rsidP="00552C11">
      <w:pPr>
        <w:pStyle w:val="NormalWeb"/>
        <w:jc w:val="center"/>
      </w:pPr>
      <w:r w:rsidRPr="00CB7F8F">
        <w:rPr>
          <w:b/>
          <w:bCs/>
          <w:i/>
          <w:iCs/>
        </w:rPr>
        <w:t>Знания</w:t>
      </w:r>
    </w:p>
    <w:p w:rsidR="008C0E4C" w:rsidRPr="00CB7F8F" w:rsidRDefault="008C0E4C" w:rsidP="00552C11">
      <w:pPr>
        <w:pStyle w:val="NormalWeb"/>
        <w:jc w:val="center"/>
      </w:pPr>
      <w:r w:rsidRPr="00CB7F8F">
        <w:rPr>
          <w:b/>
          <w:bCs/>
          <w:i/>
          <w:iCs/>
        </w:rPr>
        <w:t>Умения</w:t>
      </w:r>
    </w:p>
    <w:p w:rsidR="008C0E4C" w:rsidRPr="00CB7F8F" w:rsidRDefault="008C0E4C" w:rsidP="00552C11">
      <w:pPr>
        <w:pStyle w:val="NormalWeb"/>
        <w:jc w:val="center"/>
      </w:pPr>
      <w:r w:rsidRPr="00CB7F8F">
        <w:rPr>
          <w:b/>
          <w:bCs/>
          <w:i/>
          <w:iCs/>
        </w:rPr>
        <w:t>1Повторение</w:t>
      </w:r>
    </w:p>
    <w:p w:rsidR="008C0E4C" w:rsidRPr="00CB7F8F" w:rsidRDefault="008C0E4C" w:rsidP="00552C11">
      <w:pPr>
        <w:pStyle w:val="NormalWeb"/>
        <w:shd w:val="clear" w:color="auto" w:fill="FFFFFF"/>
      </w:pPr>
      <w:r w:rsidRPr="00CB7F8F">
        <w:t>Простое предложение. Виды предложений по интонации. Главные и второстепенные члены предложения. Простое предложение с однородными членами. Знаки препинания при однородных членах с союзом И и без союза. Обращение. Знаки препинания при обращении. Сложное предложение без союза, с союзами и союзными словами.</w:t>
      </w:r>
    </w:p>
    <w:p w:rsidR="008C0E4C" w:rsidRPr="00CB7F8F" w:rsidRDefault="008C0E4C" w:rsidP="00552C11">
      <w:pPr>
        <w:pStyle w:val="NormalWeb"/>
        <w:shd w:val="clear" w:color="auto" w:fill="FFFFFF"/>
      </w:pPr>
      <w:r w:rsidRPr="00CB7F8F">
        <w:t>Виды предложений по интонации. Особенности однородных членов предложения, постановка запятой между ними. Правила пунктуации при обращении; в сложных предложениях без союзов, с союзами И, А,НО; с союзными словами ЧТО, ЧТОБЫ, ГДЕ, КОГДА.</w:t>
      </w:r>
    </w:p>
    <w:p w:rsidR="008C0E4C" w:rsidRPr="00CB7F8F" w:rsidRDefault="008C0E4C" w:rsidP="00552C11">
      <w:pPr>
        <w:pStyle w:val="NormalWeb"/>
        <w:shd w:val="clear" w:color="auto" w:fill="FFFFFF"/>
      </w:pPr>
      <w:r w:rsidRPr="00CB7F8F">
        <w:t>Определять границы предложений; ставить нужные знаки препинания в конце предложения. Распознавать однородные члены в предложении, соблюдать интонацию перечисления. Распознавать обращения в предложении, выделять их запятыми. Применять правила постановки запятой в сложных предложениях без союзов, с союзами и союзными словами.</w:t>
      </w:r>
    </w:p>
    <w:p w:rsidR="008C0E4C" w:rsidRPr="00CB7F8F" w:rsidRDefault="008C0E4C" w:rsidP="00552C11">
      <w:pPr>
        <w:pStyle w:val="NormalWeb"/>
        <w:jc w:val="center"/>
      </w:pPr>
      <w:r w:rsidRPr="00CB7F8F">
        <w:rPr>
          <w:b/>
          <w:bCs/>
          <w:i/>
          <w:iCs/>
        </w:rPr>
        <w:t>2.</w:t>
      </w:r>
    </w:p>
    <w:p w:rsidR="008C0E4C" w:rsidRPr="00CB7F8F" w:rsidRDefault="008C0E4C" w:rsidP="00552C11">
      <w:pPr>
        <w:pStyle w:val="NormalWeb"/>
        <w:jc w:val="center"/>
      </w:pPr>
      <w:r w:rsidRPr="00CB7F8F">
        <w:rPr>
          <w:b/>
          <w:bCs/>
          <w:i/>
          <w:iCs/>
        </w:rPr>
        <w:t>Предложение.</w:t>
      </w:r>
    </w:p>
    <w:p w:rsidR="008C0E4C" w:rsidRPr="00CB7F8F" w:rsidRDefault="008C0E4C" w:rsidP="00552C11">
      <w:pPr>
        <w:pStyle w:val="NormalWeb"/>
        <w:jc w:val="center"/>
      </w:pPr>
      <w:r w:rsidRPr="00CB7F8F">
        <w:rPr>
          <w:b/>
          <w:bCs/>
          <w:i/>
          <w:iCs/>
        </w:rPr>
        <w:t>3. Звуки и буквы.</w:t>
      </w:r>
    </w:p>
    <w:p w:rsidR="008C0E4C" w:rsidRPr="00CB7F8F" w:rsidRDefault="008C0E4C" w:rsidP="00552C11">
      <w:pPr>
        <w:pStyle w:val="NormalWeb"/>
        <w:shd w:val="clear" w:color="auto" w:fill="FFFFFF"/>
      </w:pPr>
      <w:r w:rsidRPr="00CB7F8F">
        <w:t>Гласные и согласные звуки. Твердые и мягкие согласные. Звонкие и глухие согласные. Ударные и безударные гласные. Разделительный мягкий и твердый знаки.</w:t>
      </w:r>
    </w:p>
    <w:p w:rsidR="008C0E4C" w:rsidRPr="00CB7F8F" w:rsidRDefault="008C0E4C" w:rsidP="00552C11">
      <w:pPr>
        <w:pStyle w:val="NormalWeb"/>
        <w:shd w:val="clear" w:color="auto" w:fill="FFFFFF"/>
      </w:pPr>
      <w:r w:rsidRPr="00CB7F8F">
        <w:t>Алфавит. Группы гласных и согласных. Парные звонкие и глухие согласные. Непарные согласные. Правила написания мягкого и твердого знаков в словах. Правила правописания ударных и безударных гласных, парных звонких и глухих согласных, непроизносимых согласных в корне слова; способы проверки слов.</w:t>
      </w:r>
    </w:p>
    <w:p w:rsidR="008C0E4C" w:rsidRPr="00CB7F8F" w:rsidRDefault="008C0E4C" w:rsidP="00552C11">
      <w:pPr>
        <w:pStyle w:val="NormalWeb"/>
        <w:shd w:val="clear" w:color="auto" w:fill="FFFFFF"/>
      </w:pPr>
      <w:r w:rsidRPr="00CB7F8F">
        <w:t>Располагать слова в алфавитном порядке. Проверять написание слов с парными звонкими и глухими согласными в корне; распознавать в словах проверяемые и непроверяемые безударные гласные в корне и подбирать проверочные слова, сравнивать написание корня в проверочном и проверяемом словах. Отличать разделительный мягкий от разделительного твердого знака.</w:t>
      </w:r>
    </w:p>
    <w:p w:rsidR="008C0E4C" w:rsidRPr="00CB7F8F" w:rsidRDefault="008C0E4C" w:rsidP="00552C11">
      <w:pPr>
        <w:pStyle w:val="NormalWeb"/>
        <w:jc w:val="center"/>
      </w:pPr>
      <w:r w:rsidRPr="00CB7F8F">
        <w:rPr>
          <w:b/>
          <w:bCs/>
          <w:i/>
          <w:iCs/>
        </w:rPr>
        <w:t>4 состав слова</w:t>
      </w:r>
    </w:p>
    <w:p w:rsidR="008C0E4C" w:rsidRPr="00CB7F8F" w:rsidRDefault="008C0E4C" w:rsidP="00552C11">
      <w:pPr>
        <w:pStyle w:val="NormalWeb"/>
        <w:shd w:val="clear" w:color="auto" w:fill="FFFFFF"/>
      </w:pPr>
    </w:p>
    <w:p w:rsidR="008C0E4C" w:rsidRPr="00CB7F8F" w:rsidRDefault="008C0E4C" w:rsidP="00552C11">
      <w:pPr>
        <w:pStyle w:val="NormalWeb"/>
        <w:shd w:val="clear" w:color="auto" w:fill="FFFFFF"/>
      </w:pPr>
    </w:p>
    <w:p w:rsidR="008C0E4C" w:rsidRPr="00CB7F8F" w:rsidRDefault="008C0E4C" w:rsidP="00552C11">
      <w:pPr>
        <w:pStyle w:val="NormalWeb"/>
        <w:shd w:val="clear" w:color="auto" w:fill="FFFFFF"/>
      </w:pPr>
    </w:p>
    <w:p w:rsidR="008C0E4C" w:rsidRPr="00CB7F8F" w:rsidRDefault="008C0E4C" w:rsidP="00552C11">
      <w:pPr>
        <w:pStyle w:val="NormalWeb"/>
        <w:jc w:val="center"/>
      </w:pPr>
      <w:r w:rsidRPr="00CB7F8F">
        <w:rPr>
          <w:b/>
          <w:bCs/>
          <w:i/>
          <w:iCs/>
        </w:rPr>
        <w:t>5. Имя существительное.</w:t>
      </w:r>
    </w:p>
    <w:p w:rsidR="008C0E4C" w:rsidRPr="00CB7F8F" w:rsidRDefault="008C0E4C" w:rsidP="00552C11">
      <w:pPr>
        <w:pStyle w:val="NormalWeb"/>
        <w:shd w:val="clear" w:color="auto" w:fill="FFFFFF"/>
      </w:pPr>
      <w:r w:rsidRPr="00CB7F8F">
        <w:t>Значение имени существительного в речи. Грамматические признаки имени существительного. Склонение имени существительного. Ударные и безударные окончания. Морфологический разбор имени существительного. Существительные с шипящей на конце.</w:t>
      </w:r>
    </w:p>
    <w:p w:rsidR="008C0E4C" w:rsidRPr="00CB7F8F" w:rsidRDefault="008C0E4C" w:rsidP="00552C11">
      <w:pPr>
        <w:pStyle w:val="NormalWeb"/>
        <w:shd w:val="clear" w:color="auto" w:fill="FFFFFF"/>
      </w:pPr>
      <w:r w:rsidRPr="00CB7F8F">
        <w:t>Значение имени существительного в речи. Грамматические признаки. Три склонения имен существительных. Правило правописания имен существительных с шипящей на конце; правило правописания безударных падежных окончаний.</w:t>
      </w:r>
    </w:p>
    <w:p w:rsidR="008C0E4C" w:rsidRPr="00CB7F8F" w:rsidRDefault="008C0E4C" w:rsidP="00552C11">
      <w:pPr>
        <w:pStyle w:val="NormalWeb"/>
        <w:shd w:val="clear" w:color="auto" w:fill="FFFFFF"/>
      </w:pPr>
      <w:r w:rsidRPr="00CB7F8F">
        <w:t>Относить слова определенной грамматической категории. Распознавать имена собственные и нарицательные, одушевленные и неодушевленные существительные. Определять склонение имен существительных. Применять правило правописания безударных падежных окончаний в единственном и множественном числе. Производить морфологический разбор имени существительного. Объяснять правописание существительных, оканчивающихся на шипящий.</w:t>
      </w:r>
    </w:p>
    <w:p w:rsidR="008C0E4C" w:rsidRPr="00CB7F8F" w:rsidRDefault="008C0E4C" w:rsidP="00552C11">
      <w:pPr>
        <w:pStyle w:val="NormalWeb"/>
        <w:jc w:val="center"/>
      </w:pPr>
      <w:r w:rsidRPr="00CB7F8F">
        <w:rPr>
          <w:b/>
          <w:bCs/>
          <w:i/>
          <w:iCs/>
        </w:rPr>
        <w:t>6. Имя прилагательное.</w:t>
      </w:r>
    </w:p>
    <w:p w:rsidR="008C0E4C" w:rsidRPr="00CB7F8F" w:rsidRDefault="008C0E4C" w:rsidP="00552C11">
      <w:pPr>
        <w:pStyle w:val="NormalWeb"/>
        <w:shd w:val="clear" w:color="auto" w:fill="FFFFFF"/>
      </w:pPr>
      <w:r w:rsidRPr="00CB7F8F">
        <w:t>Роль прилагательного в речи. Связь имени прилагательного с именем существительным. Безударные окончания прилагательных. Правописание прилагательных на –ИЙ, -ЬЯ, -ЬЕ, -ЫЕ. Морфологический разбор имени прилагательного.</w:t>
      </w:r>
    </w:p>
    <w:p w:rsidR="008C0E4C" w:rsidRPr="00CB7F8F" w:rsidRDefault="008C0E4C" w:rsidP="00552C11">
      <w:pPr>
        <w:pStyle w:val="NormalWeb"/>
        <w:shd w:val="clear" w:color="auto" w:fill="FFFFFF"/>
      </w:pPr>
      <w:r w:rsidRPr="00CB7F8F">
        <w:t>Грамматические признаки имени прилагательного. Правило правописание окончаний имен прилагательных.</w:t>
      </w:r>
    </w:p>
    <w:p w:rsidR="008C0E4C" w:rsidRPr="00CB7F8F" w:rsidRDefault="008C0E4C" w:rsidP="00552C11">
      <w:pPr>
        <w:pStyle w:val="NormalWeb"/>
        <w:shd w:val="clear" w:color="auto" w:fill="FFFFFF"/>
      </w:pPr>
      <w:r w:rsidRPr="00CB7F8F">
        <w:t>Относить слова определенной грамматической категории. Ставить вопросы к прилагательным; определять род, число, падеж существительных и связанных с ними прилагательных. Проверять безударные окончания прилагательных способом постановки вопроса; выделять окончания прилагательных. Проводить морфологический разбор имени прилагательного.</w:t>
      </w:r>
    </w:p>
    <w:p w:rsidR="008C0E4C" w:rsidRPr="00CB7F8F" w:rsidRDefault="008C0E4C" w:rsidP="00552C11">
      <w:pPr>
        <w:pStyle w:val="NormalWeb"/>
        <w:jc w:val="center"/>
      </w:pPr>
      <w:r w:rsidRPr="00CB7F8F">
        <w:rPr>
          <w:b/>
          <w:bCs/>
          <w:i/>
          <w:iCs/>
        </w:rPr>
        <w:t>7. Местоимение.</w:t>
      </w:r>
    </w:p>
    <w:p w:rsidR="008C0E4C" w:rsidRPr="00CB7F8F" w:rsidRDefault="008C0E4C" w:rsidP="00552C11">
      <w:pPr>
        <w:pStyle w:val="NormalWeb"/>
        <w:shd w:val="clear" w:color="auto" w:fill="FFFFFF"/>
      </w:pPr>
      <w:r w:rsidRPr="00CB7F8F">
        <w:t>Личное местоимение как часть речи. Лицо и число местоимений. Склонение. Личные местоимения с предлогами. Правописание местоимений 3 лица. Заметка-сочинение.</w:t>
      </w:r>
    </w:p>
    <w:p w:rsidR="008C0E4C" w:rsidRPr="00CB7F8F" w:rsidRDefault="008C0E4C" w:rsidP="00552C11">
      <w:pPr>
        <w:pStyle w:val="NormalWeb"/>
        <w:shd w:val="clear" w:color="auto" w:fill="FFFFFF"/>
      </w:pPr>
      <w:r w:rsidRPr="00CB7F8F">
        <w:t>Грамматические признаки местоимения Лицо и число местоимений. Правописание личных местоимений 3 лица.</w:t>
      </w:r>
    </w:p>
    <w:p w:rsidR="008C0E4C" w:rsidRPr="00CB7F8F" w:rsidRDefault="008C0E4C" w:rsidP="00552C11">
      <w:pPr>
        <w:pStyle w:val="NormalWeb"/>
        <w:shd w:val="clear" w:color="auto" w:fill="FFFFFF"/>
      </w:pPr>
      <w:r w:rsidRPr="00CB7F8F">
        <w:t>Употреблять личные местоимения; указывать лицо и число. Склонять личные местоимения; определять падеж. Применять правило правописания личных местоимений с предлогами. Правильно строить предложения, осуществлять контроль за письмом.</w:t>
      </w:r>
    </w:p>
    <w:p w:rsidR="008C0E4C" w:rsidRPr="00CB7F8F" w:rsidRDefault="008C0E4C" w:rsidP="00552C11">
      <w:pPr>
        <w:pStyle w:val="NormalWeb"/>
        <w:jc w:val="center"/>
      </w:pPr>
      <w:r w:rsidRPr="00CB7F8F">
        <w:rPr>
          <w:b/>
          <w:bCs/>
          <w:i/>
          <w:iCs/>
        </w:rPr>
        <w:t>8. Глагол.</w:t>
      </w:r>
    </w:p>
    <w:p w:rsidR="008C0E4C" w:rsidRPr="00CB7F8F" w:rsidRDefault="008C0E4C" w:rsidP="00552C11">
      <w:pPr>
        <w:pStyle w:val="NormalWeb"/>
        <w:shd w:val="clear" w:color="auto" w:fill="FFFFFF"/>
      </w:pPr>
      <w:r w:rsidRPr="00CB7F8F">
        <w:t>Различение глаголов по значению. Грамматические признаки глаголов. Род и число глаголов прошедшего времени. Правописание глаголов неопределенной формы на –СЯ. Правописание частицы НЕ с глаголами. Изменение глагола по лицам и числам. Правописание глаголов 2 лица единственного числа. Спряжение глаголов. Правописание окончаний 1 и 2 спряжений. Правописание безударных окончаний. Повелительная форма глаголов. Правописание глаголов повелительной формы. Мягкий знак в глаголах. Описание картины В.Поленова «Московский дворик». Сочинение-рассуждение.</w:t>
      </w:r>
    </w:p>
    <w:p w:rsidR="008C0E4C" w:rsidRPr="00CB7F8F" w:rsidRDefault="008C0E4C" w:rsidP="00552C11">
      <w:pPr>
        <w:pStyle w:val="NormalWeb"/>
        <w:shd w:val="clear" w:color="auto" w:fill="FFFFFF"/>
      </w:pPr>
      <w:r w:rsidRPr="00CB7F8F">
        <w:t>Грамматические признаки глагола. Род, число и лицо глаголов. Спряжение глаголов. Повелительная форма глаголов единственного и множественного числа. Правила правописания глаголов неопределенной формы; частица НЕ с глаголами. Правила правописания глаголов 1 и 2 спряжения. Правило правописания Ь в глаголах.</w:t>
      </w:r>
    </w:p>
    <w:p w:rsidR="008C0E4C" w:rsidRPr="00CB7F8F" w:rsidRDefault="008C0E4C" w:rsidP="00552C11">
      <w:pPr>
        <w:pStyle w:val="NormalWeb"/>
        <w:shd w:val="clear" w:color="auto" w:fill="FFFFFF"/>
      </w:pPr>
      <w:r w:rsidRPr="00CB7F8F">
        <w:t>Относить слова к определенной грамматической категории. Указывать время глаголов. Определять число, лицо и род глаголов. Указывать спряжение глаголов. Выделять личные окончания глаголов. Объяснять правописание глаголов 2 лица единственного числа; применять правило при письме. Обосновывать написание НЕ с глаголами. Заменять глаголы повелительной формы единственного числа на множественное и наоборот.</w:t>
      </w:r>
    </w:p>
    <w:p w:rsidR="008C0E4C" w:rsidRPr="00CB7F8F" w:rsidRDefault="008C0E4C" w:rsidP="00552C11">
      <w:pPr>
        <w:pStyle w:val="NormalWeb"/>
        <w:jc w:val="center"/>
      </w:pPr>
      <w:r w:rsidRPr="00CB7F8F">
        <w:rPr>
          <w:b/>
          <w:bCs/>
          <w:i/>
          <w:iCs/>
        </w:rPr>
        <w:t>9. Наречие.</w:t>
      </w:r>
    </w:p>
    <w:p w:rsidR="008C0E4C" w:rsidRPr="00CB7F8F" w:rsidRDefault="008C0E4C" w:rsidP="00552C11">
      <w:pPr>
        <w:pStyle w:val="NormalWeb"/>
        <w:shd w:val="clear" w:color="auto" w:fill="FFFFFF"/>
      </w:pPr>
      <w:r w:rsidRPr="00CB7F8F">
        <w:t>Наречие как часть речи. Наречия, обозначающие время, место, способ действия. Правописание наречий с А и О на конце. Наречия в памятках по трудовому обучению.</w:t>
      </w:r>
    </w:p>
    <w:p w:rsidR="008C0E4C" w:rsidRPr="00CB7F8F" w:rsidRDefault="008C0E4C" w:rsidP="00552C11">
      <w:pPr>
        <w:pStyle w:val="NormalWeb"/>
        <w:shd w:val="clear" w:color="auto" w:fill="FFFFFF"/>
      </w:pPr>
      <w:r w:rsidRPr="00CB7F8F">
        <w:t>Грамматические признаки наречия. Значение наречий. Правило правописания наречий с А и О на конце.</w:t>
      </w:r>
    </w:p>
    <w:p w:rsidR="008C0E4C" w:rsidRPr="00CB7F8F" w:rsidRDefault="008C0E4C" w:rsidP="00552C11">
      <w:pPr>
        <w:pStyle w:val="NormalWeb"/>
        <w:shd w:val="clear" w:color="auto" w:fill="FFFFFF"/>
      </w:pPr>
      <w:r w:rsidRPr="00CB7F8F">
        <w:t>Относить слова к определенной грамматической категории. Находить в предложении наречия, ставить к ним вопросы от глаголов. Указывать значение наречий. Объяснять написание наречий с О и А на конце. Восстанавливать последовательность операций при изготовлении изделия.</w:t>
      </w:r>
    </w:p>
    <w:p w:rsidR="008C0E4C" w:rsidRPr="00CB7F8F" w:rsidRDefault="008C0E4C" w:rsidP="00552C11">
      <w:pPr>
        <w:pStyle w:val="NormalWeb"/>
        <w:jc w:val="center"/>
      </w:pPr>
      <w:r w:rsidRPr="00CB7F8F">
        <w:rPr>
          <w:b/>
          <w:bCs/>
          <w:i/>
          <w:iCs/>
        </w:rPr>
        <w:t>10. Имя числительное.</w:t>
      </w:r>
    </w:p>
    <w:p w:rsidR="008C0E4C" w:rsidRPr="00CB7F8F" w:rsidRDefault="008C0E4C" w:rsidP="00552C11">
      <w:pPr>
        <w:pStyle w:val="NormalWeb"/>
        <w:shd w:val="clear" w:color="auto" w:fill="FFFFFF"/>
      </w:pPr>
      <w:r w:rsidRPr="00CB7F8F">
        <w:t>Имя числительное как часть речи. Числительные количественные и порядковые. Правописание числительных от 5 до 20 и 30, от 50 до 80, от 500 до 900, правописание числительных 90, 200, 300, 400. Числа в деловых бумагах.</w:t>
      </w:r>
    </w:p>
    <w:p w:rsidR="008C0E4C" w:rsidRPr="00CB7F8F" w:rsidRDefault="008C0E4C" w:rsidP="00552C11">
      <w:pPr>
        <w:pStyle w:val="NormalWeb"/>
        <w:shd w:val="clear" w:color="auto" w:fill="FFFFFF"/>
      </w:pPr>
      <w:r w:rsidRPr="00CB7F8F">
        <w:t>Грамматические признаки имени числительного. Правописание числительных. Правила написания чисел в доверенности, расписке, объявлении, телеграмме.</w:t>
      </w:r>
    </w:p>
    <w:p w:rsidR="008C0E4C" w:rsidRPr="00CB7F8F" w:rsidRDefault="008C0E4C" w:rsidP="00552C11">
      <w:pPr>
        <w:pStyle w:val="NormalWeb"/>
        <w:shd w:val="clear" w:color="auto" w:fill="FFFFFF"/>
      </w:pPr>
      <w:r w:rsidRPr="00CB7F8F">
        <w:t>Ставить вопросы к числительным; определять количественные и порядковые числительные. Правильно оформлять доверенность.</w:t>
      </w:r>
    </w:p>
    <w:p w:rsidR="008C0E4C" w:rsidRPr="00CB7F8F" w:rsidRDefault="008C0E4C" w:rsidP="00552C11">
      <w:pPr>
        <w:pStyle w:val="NormalWeb"/>
        <w:jc w:val="center"/>
      </w:pPr>
      <w:r w:rsidRPr="00CB7F8F">
        <w:rPr>
          <w:b/>
          <w:bCs/>
          <w:i/>
          <w:iCs/>
        </w:rPr>
        <w:t>11. Части речи.</w:t>
      </w:r>
    </w:p>
    <w:p w:rsidR="008C0E4C" w:rsidRPr="00CB7F8F" w:rsidRDefault="008C0E4C" w:rsidP="00552C11">
      <w:pPr>
        <w:pStyle w:val="NormalWeb"/>
        <w:shd w:val="clear" w:color="auto" w:fill="FFFFFF"/>
      </w:pPr>
      <w:r w:rsidRPr="00CB7F8F">
        <w:t>Части речи. Отличительные признаки прилагательного и порядкового числительного. Различение прилагательного и наречия. Различие имени существительного и местоимения.</w:t>
      </w:r>
    </w:p>
    <w:p w:rsidR="008C0E4C" w:rsidRPr="00CB7F8F" w:rsidRDefault="008C0E4C" w:rsidP="00552C11">
      <w:pPr>
        <w:pStyle w:val="NormalWeb"/>
        <w:shd w:val="clear" w:color="auto" w:fill="FFFFFF"/>
      </w:pPr>
      <w:r w:rsidRPr="00CB7F8F">
        <w:t>Части речи. Грамматические признаки частей речи.</w:t>
      </w:r>
    </w:p>
    <w:p w:rsidR="008C0E4C" w:rsidRPr="00CB7F8F" w:rsidRDefault="008C0E4C" w:rsidP="00552C11">
      <w:pPr>
        <w:pStyle w:val="NormalWeb"/>
        <w:shd w:val="clear" w:color="auto" w:fill="FFFFFF"/>
      </w:pPr>
      <w:r w:rsidRPr="00CB7F8F">
        <w:t>Определять части речи. Отличать имя прилагательное от порядкового числительного. Отличать прилагательное от наречия. Отличать имя существительное от местоимения.</w:t>
      </w:r>
    </w:p>
    <w:p w:rsidR="008C0E4C" w:rsidRPr="00CB7F8F" w:rsidRDefault="008C0E4C" w:rsidP="00552C11">
      <w:pPr>
        <w:pStyle w:val="NormalWeb"/>
        <w:jc w:val="center"/>
      </w:pPr>
      <w:r w:rsidRPr="00CB7F8F">
        <w:rPr>
          <w:b/>
          <w:bCs/>
          <w:i/>
          <w:iCs/>
        </w:rPr>
        <w:t>12. Предложение.</w:t>
      </w:r>
    </w:p>
    <w:p w:rsidR="008C0E4C" w:rsidRPr="00CB7F8F" w:rsidRDefault="008C0E4C" w:rsidP="00552C11">
      <w:pPr>
        <w:pStyle w:val="NormalWeb"/>
        <w:shd w:val="clear" w:color="auto" w:fill="FFFFFF"/>
      </w:pPr>
      <w:r w:rsidRPr="00CB7F8F">
        <w:t>Простое предложение. Главные и второстепенные члены предложения. Предложения распространенные и нераспространенные предложения с однородными членами. Обращение, знаки препинания при обращении. Сложное предложение. Предложения с союзами и без союзов. Прямая речь. Знаки препинания при прямой речи.</w:t>
      </w:r>
    </w:p>
    <w:p w:rsidR="008C0E4C" w:rsidRPr="00CB7F8F" w:rsidRDefault="008C0E4C" w:rsidP="00552C11">
      <w:pPr>
        <w:pStyle w:val="NormalWeb"/>
        <w:shd w:val="clear" w:color="auto" w:fill="FFFFFF"/>
      </w:pPr>
      <w:r w:rsidRPr="00CB7F8F">
        <w:t>Главные и второстепенные члены предложения; роль главных членов предложения. Особенности однородных членов. Правила постановки знаков препинания при однородных членах, при обращении, в сложных предложениях с союзом и без союза, при оформлении прямой речи.</w:t>
      </w:r>
    </w:p>
    <w:p w:rsidR="008C0E4C" w:rsidRPr="00CB7F8F" w:rsidRDefault="008C0E4C" w:rsidP="00552C11">
      <w:pPr>
        <w:pStyle w:val="NormalWeb"/>
        <w:shd w:val="clear" w:color="auto" w:fill="FFFFFF"/>
      </w:pPr>
      <w:r w:rsidRPr="00CB7F8F">
        <w:t>Выделять главные и второстепенные члены предложения. Определять однородные члены предложения, указывать какими частями речи они выражены. Указывать связь однородных членов предложения с относящимися к ним словами. Объяснять постановку знаков препинания. Находить в предложении слова-обращения; выделять их на письме; объяснять знаки препинания. Оформлять прямую речь при письме.</w:t>
      </w:r>
    </w:p>
    <w:p w:rsidR="008C0E4C" w:rsidRPr="00CB7F8F" w:rsidRDefault="008C0E4C" w:rsidP="00552C11">
      <w:pPr>
        <w:pStyle w:val="NormalWeb"/>
        <w:shd w:val="clear" w:color="auto" w:fill="FFFFFF"/>
        <w:rPr>
          <w:color w:val="000000"/>
        </w:rPr>
      </w:pPr>
      <w:r w:rsidRPr="00CB7F8F">
        <w:rPr>
          <w:b/>
          <w:bCs/>
          <w:color w:val="000000"/>
        </w:rPr>
        <w:t>ПЛАНИРУЕМЫЕ РЕЗУЛЬТАТЫ ИЗУЧЕНИЯ</w:t>
      </w:r>
    </w:p>
    <w:p w:rsidR="008C0E4C" w:rsidRPr="00CB7F8F" w:rsidRDefault="008C0E4C" w:rsidP="00552C11">
      <w:pPr>
        <w:pStyle w:val="NormalWeb"/>
        <w:shd w:val="clear" w:color="auto" w:fill="FFFFFF"/>
        <w:rPr>
          <w:color w:val="000000"/>
        </w:rPr>
      </w:pPr>
      <w:r w:rsidRPr="00CB7F8F">
        <w:rPr>
          <w:b/>
          <w:bCs/>
          <w:color w:val="000000"/>
        </w:rPr>
        <w:t>РУССКОГО ЯЗЫКА В 9</w:t>
      </w:r>
      <w:r w:rsidRPr="00CB7F8F">
        <w:rPr>
          <w:rStyle w:val="apple-converted-space"/>
          <w:b/>
          <w:bCs/>
          <w:color w:val="000000"/>
        </w:rPr>
        <w:t> </w:t>
      </w:r>
      <w:r w:rsidRPr="00CB7F8F">
        <w:rPr>
          <w:b/>
          <w:bCs/>
          <w:color w:val="000000"/>
        </w:rPr>
        <w:t>КЛАССЕ</w:t>
      </w:r>
    </w:p>
    <w:p w:rsidR="008C0E4C" w:rsidRPr="00CB7F8F" w:rsidRDefault="008C0E4C" w:rsidP="00552C11">
      <w:pPr>
        <w:pStyle w:val="NormalWeb"/>
        <w:shd w:val="clear" w:color="auto" w:fill="FFFFFF"/>
        <w:rPr>
          <w:color w:val="000000"/>
        </w:rPr>
      </w:pPr>
      <w:r w:rsidRPr="00CB7F8F">
        <w:rPr>
          <w:b/>
          <w:bCs/>
          <w:color w:val="000000"/>
        </w:rPr>
        <w:t>Грамматика и правописание.</w:t>
      </w:r>
      <w:r w:rsidRPr="00CB7F8F">
        <w:rPr>
          <w:rStyle w:val="apple-converted-space"/>
          <w:b/>
          <w:bCs/>
          <w:color w:val="000000"/>
        </w:rPr>
        <w:t> </w:t>
      </w:r>
      <w:r w:rsidRPr="00CB7F8F">
        <w:rPr>
          <w:color w:val="000000"/>
        </w:rPr>
        <w:t>В процессе изучения грамматики и правописания у школьни</w:t>
      </w:r>
      <w:r w:rsidRPr="00CB7F8F">
        <w:rPr>
          <w:color w:val="000000"/>
        </w:rPr>
        <w:softHyphen/>
        <w:t>ков развивается устная и письменная речь, формируются практи</w:t>
      </w:r>
      <w:r w:rsidRPr="00CB7F8F">
        <w:rPr>
          <w:color w:val="000000"/>
        </w:rPr>
        <w:softHyphen/>
        <w:t>чески значимые орфографические и пунктуационные навыки, вос</w:t>
      </w:r>
      <w:r w:rsidRPr="00CB7F8F">
        <w:rPr>
          <w:color w:val="000000"/>
        </w:rPr>
        <w:softHyphen/>
        <w:t>питывается интерес к родному языку. Элементарный курс грамма</w:t>
      </w:r>
      <w:r w:rsidRPr="00CB7F8F">
        <w:rPr>
          <w:color w:val="000000"/>
        </w:rPr>
        <w:softHyphen/>
        <w:t>тики направлен на коррекцию высших психических функций учащихся с целью более успешного осуществления их умственного и речевого развития.</w:t>
      </w:r>
    </w:p>
    <w:p w:rsidR="008C0E4C" w:rsidRPr="00CB7F8F" w:rsidRDefault="008C0E4C" w:rsidP="00552C11">
      <w:pPr>
        <w:pStyle w:val="NormalWeb"/>
        <w:shd w:val="clear" w:color="auto" w:fill="FFFFFF"/>
        <w:rPr>
          <w:color w:val="000000"/>
        </w:rPr>
      </w:pPr>
      <w:r w:rsidRPr="00CB7F8F">
        <w:rPr>
          <w:b/>
          <w:bCs/>
          <w:color w:val="000000"/>
        </w:rPr>
        <w:t>Звуки и буквы.</w:t>
      </w:r>
      <w:r w:rsidRPr="00CB7F8F">
        <w:rPr>
          <w:rStyle w:val="apple-converted-space"/>
          <w:b/>
          <w:bCs/>
          <w:color w:val="000000"/>
        </w:rPr>
        <w:t> </w:t>
      </w:r>
      <w:r w:rsidRPr="00CB7F8F">
        <w:rPr>
          <w:color w:val="000000"/>
        </w:rPr>
        <w:t>В 5—9 классах продолжается работа по звукобуквенному ана</w:t>
      </w:r>
      <w:r w:rsidRPr="00CB7F8F">
        <w:rPr>
          <w:color w:val="000000"/>
        </w:rPr>
        <w:softHyphen/>
        <w:t>лизу. Учащиеся овладевают правописанием значимых частей слова и различных частей речи. Большое внимание при атом уделяется фонетическому разбору.</w:t>
      </w:r>
    </w:p>
    <w:p w:rsidR="008C0E4C" w:rsidRPr="00CB7F8F" w:rsidRDefault="008C0E4C" w:rsidP="00552C11">
      <w:pPr>
        <w:pStyle w:val="NormalWeb"/>
        <w:shd w:val="clear" w:color="auto" w:fill="FFFFFF"/>
        <w:rPr>
          <w:color w:val="000000"/>
        </w:rPr>
      </w:pPr>
      <w:r w:rsidRPr="00CB7F8F">
        <w:rPr>
          <w:b/>
          <w:bCs/>
          <w:color w:val="000000"/>
        </w:rPr>
        <w:t>Слово.</w:t>
      </w:r>
      <w:r w:rsidRPr="00CB7F8F">
        <w:rPr>
          <w:rStyle w:val="apple-converted-space"/>
          <w:b/>
          <w:bCs/>
          <w:color w:val="000000"/>
        </w:rPr>
        <w:t> </w:t>
      </w:r>
      <w:r w:rsidRPr="00CB7F8F">
        <w:rPr>
          <w:color w:val="000000"/>
        </w:rPr>
        <w:t>С 5 класса начинается систематическое изучение элемен</w:t>
      </w:r>
      <w:r w:rsidRPr="00CB7F8F">
        <w:rPr>
          <w:color w:val="000000"/>
        </w:rPr>
        <w:softHyphen/>
        <w:t>тарного курса грамматики и правописания. Основными темами яв</w:t>
      </w:r>
      <w:r w:rsidRPr="00CB7F8F">
        <w:rPr>
          <w:color w:val="000000"/>
        </w:rPr>
        <w:softHyphen/>
        <w:t>ляются состав слова и части речи.</w:t>
      </w:r>
    </w:p>
    <w:p w:rsidR="008C0E4C" w:rsidRPr="00CB7F8F" w:rsidRDefault="008C0E4C" w:rsidP="00552C11">
      <w:pPr>
        <w:pStyle w:val="NormalWeb"/>
        <w:shd w:val="clear" w:color="auto" w:fill="FFFFFF"/>
        <w:rPr>
          <w:color w:val="000000"/>
        </w:rPr>
      </w:pPr>
      <w:r w:rsidRPr="00CB7F8F">
        <w:rPr>
          <w:color w:val="000000"/>
        </w:rPr>
        <w:t>Изучение состава слова, словообразующей роли значимых ча</w:t>
      </w:r>
      <w:r w:rsidRPr="00CB7F8F">
        <w:rPr>
          <w:color w:val="000000"/>
        </w:rPr>
        <w:softHyphen/>
        <w:t>стей слова направлено на обогащение и активизацию словаря уча</w:t>
      </w:r>
      <w:r w:rsidRPr="00CB7F8F">
        <w:rPr>
          <w:color w:val="000000"/>
        </w:rPr>
        <w:softHyphen/>
        <w:t>щихся. В процессе упражнений формируются навыки правописа</w:t>
      </w:r>
      <w:r w:rsidRPr="00CB7F8F">
        <w:rPr>
          <w:color w:val="000000"/>
        </w:rPr>
        <w:softHyphen/>
        <w:t>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w:t>
      </w:r>
      <w:r w:rsidRPr="00CB7F8F">
        <w:rPr>
          <w:color w:val="000000"/>
        </w:rPr>
        <w:softHyphen/>
        <w:t>изношению, сходных по написанию (подбор гнезд родственных слов) и др.</w:t>
      </w:r>
      <w:r w:rsidRPr="00CB7F8F">
        <w:rPr>
          <w:rStyle w:val="apple-converted-space"/>
          <w:color w:val="000000"/>
        </w:rPr>
        <w:t> </w:t>
      </w:r>
      <w:r w:rsidRPr="00CB7F8F">
        <w:rPr>
          <w:color w:val="000000"/>
        </w:rPr>
        <w:t>Части речи изучаются в том объеме, который необходим уча</w:t>
      </w:r>
      <w:r w:rsidRPr="00CB7F8F">
        <w:rPr>
          <w:color w:val="000000"/>
        </w:rPr>
        <w:softHyphen/>
        <w:t>щимся для выработки практических навыков устной и письменной речи — обогащения и активизации словаря, формирования навы</w:t>
      </w:r>
      <w:r w:rsidRPr="00CB7F8F">
        <w:rPr>
          <w:color w:val="000000"/>
        </w:rPr>
        <w:softHyphen/>
        <w:t>ков грамотного письма.</w:t>
      </w:r>
    </w:p>
    <w:p w:rsidR="008C0E4C" w:rsidRPr="00CB7F8F" w:rsidRDefault="008C0E4C" w:rsidP="00552C11">
      <w:pPr>
        <w:pStyle w:val="NormalWeb"/>
        <w:shd w:val="clear" w:color="auto" w:fill="FFFFFF"/>
        <w:rPr>
          <w:color w:val="000000"/>
        </w:rPr>
      </w:pPr>
      <w:r w:rsidRPr="00CB7F8F">
        <w:rPr>
          <w:b/>
          <w:bCs/>
          <w:color w:val="000000"/>
        </w:rPr>
        <w:t>Предложение.</w:t>
      </w:r>
      <w:r w:rsidRPr="00CB7F8F">
        <w:rPr>
          <w:rStyle w:val="apple-converted-space"/>
          <w:b/>
          <w:bCs/>
          <w:color w:val="000000"/>
        </w:rPr>
        <w:t> </w:t>
      </w:r>
      <w:r w:rsidRPr="00CB7F8F">
        <w:rPr>
          <w:color w:val="000000"/>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w:t>
      </w:r>
      <w:r w:rsidRPr="00CB7F8F">
        <w:rPr>
          <w:color w:val="000000"/>
        </w:rPr>
        <w:softHyphen/>
        <w:t>цессе упражнений формировать у школьников навыки построения простого предложения разной степени распространенности и слож</w:t>
      </w:r>
      <w:r w:rsidRPr="00CB7F8F">
        <w:rPr>
          <w:color w:val="000000"/>
        </w:rPr>
        <w:softHyphen/>
        <w:t>ного предложения. Одновременно закрепляются орфографические и пунктуационные навыки.</w:t>
      </w:r>
    </w:p>
    <w:p w:rsidR="008C0E4C" w:rsidRPr="00CB7F8F" w:rsidRDefault="008C0E4C" w:rsidP="00552C11">
      <w:pPr>
        <w:pStyle w:val="NormalWeb"/>
        <w:shd w:val="clear" w:color="auto" w:fill="FFFFFF"/>
        <w:rPr>
          <w:color w:val="000000"/>
        </w:rPr>
      </w:pPr>
      <w:r w:rsidRPr="00CB7F8F">
        <w:rPr>
          <w:b/>
          <w:bCs/>
          <w:color w:val="000000"/>
        </w:rPr>
        <w:t>Связная речь.</w:t>
      </w:r>
      <w:r w:rsidRPr="00CB7F8F">
        <w:rPr>
          <w:rStyle w:val="apple-converted-space"/>
          <w:b/>
          <w:bCs/>
          <w:color w:val="000000"/>
        </w:rPr>
        <w:t> </w:t>
      </w:r>
      <w:r w:rsidRPr="00CB7F8F">
        <w:rPr>
          <w:color w:val="000000"/>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w:t>
      </w:r>
      <w:r w:rsidRPr="00CB7F8F">
        <w:rPr>
          <w:color w:val="000000"/>
        </w:rPr>
        <w:softHyphen/>
        <w:t>та над развитием их фонематического слуха и правильного произ</w:t>
      </w:r>
      <w:r w:rsidRPr="00CB7F8F">
        <w:rPr>
          <w:color w:val="000000"/>
        </w:rPr>
        <w:softHyphen/>
        <w:t>ношения, обогащением и уточнением словаря, обучением построе</w:t>
      </w:r>
      <w:r w:rsidRPr="00CB7F8F">
        <w:rPr>
          <w:color w:val="000000"/>
        </w:rPr>
        <w:softHyphen/>
        <w:t>нию предложений, связному устному и письменному высказывании во 2—4 классах. Подготовительные упражнения - ответы на после</w:t>
      </w:r>
      <w:r w:rsidRPr="00CB7F8F">
        <w:rPr>
          <w:color w:val="000000"/>
        </w:rPr>
        <w:softHyphen/>
        <w:t>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w:t>
      </w:r>
      <w:r w:rsidRPr="00CB7F8F">
        <w:rPr>
          <w:color w:val="000000"/>
        </w:rPr>
        <w:softHyphen/>
        <w:t>ние и сочинение.</w:t>
      </w:r>
    </w:p>
    <w:p w:rsidR="008C0E4C" w:rsidRPr="00CB7F8F" w:rsidRDefault="008C0E4C" w:rsidP="00552C11">
      <w:pPr>
        <w:pStyle w:val="NormalWeb"/>
        <w:shd w:val="clear" w:color="auto" w:fill="FFFFFF"/>
        <w:rPr>
          <w:color w:val="000000"/>
        </w:rPr>
      </w:pPr>
      <w:r w:rsidRPr="00CB7F8F">
        <w:rPr>
          <w:color w:val="000000"/>
        </w:rPr>
        <w:t>В этих же классах школьникам прививаются навыки делового письма. Обучение осуществляется по двум направлениям: учащие</w:t>
      </w:r>
      <w:r w:rsidRPr="00CB7F8F">
        <w:rPr>
          <w:color w:val="000000"/>
        </w:rPr>
        <w:softHyphen/>
        <w:t>ся получают образцы и упражняются в оформлении деловых бумаг (бланков, квитанций и др.); в то же время предусматривается фор</w:t>
      </w:r>
      <w:r w:rsidRPr="00CB7F8F">
        <w:rPr>
          <w:color w:val="000000"/>
        </w:rPr>
        <w:softHyphen/>
        <w:t>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8C0E4C" w:rsidRPr="00CB7F8F" w:rsidRDefault="008C0E4C" w:rsidP="00552C11">
      <w:pPr>
        <w:pStyle w:val="NormalWeb"/>
        <w:shd w:val="clear" w:color="auto" w:fill="FFFFFF"/>
        <w:rPr>
          <w:color w:val="000000"/>
        </w:rPr>
      </w:pPr>
      <w:r w:rsidRPr="00CB7F8F">
        <w:rPr>
          <w:b/>
          <w:bCs/>
          <w:color w:val="000000"/>
        </w:rPr>
        <w:t>Графические навыки</w:t>
      </w:r>
      <w:r w:rsidRPr="00CB7F8F">
        <w:rPr>
          <w:rStyle w:val="apple-converted-space"/>
          <w:b/>
          <w:bCs/>
          <w:color w:val="000000"/>
        </w:rPr>
        <w:t> </w:t>
      </w:r>
      <w:r w:rsidRPr="00CB7F8F">
        <w:rPr>
          <w:color w:val="000000"/>
        </w:rPr>
        <w:t>у учащихся формируются главным обра</w:t>
      </w:r>
      <w:r w:rsidRPr="00CB7F8F">
        <w:rPr>
          <w:color w:val="000000"/>
        </w:rPr>
        <w:softHyphen/>
        <w:t>зом во 2—4 классах, хотя внимание к четкому и аккуратному имеет место и в старших классах.</w:t>
      </w:r>
    </w:p>
    <w:p w:rsidR="008C0E4C" w:rsidRPr="00CB7F8F" w:rsidRDefault="008C0E4C" w:rsidP="00552C11">
      <w:pPr>
        <w:pStyle w:val="NormalWeb"/>
        <w:shd w:val="clear" w:color="auto" w:fill="FFFFFF"/>
        <w:rPr>
          <w:color w:val="000000"/>
        </w:rPr>
      </w:pPr>
      <w:r w:rsidRPr="00CB7F8F">
        <w:rPr>
          <w:color w:val="000000"/>
        </w:rPr>
        <w:t>Учащиеся должны знать определения основных изученных в 9 классе языковых явлений, речеведческих понятий, пунктуационных правил, обосновывать свои ответы, приводя нужные примеры.</w:t>
      </w:r>
    </w:p>
    <w:p w:rsidR="008C0E4C" w:rsidRPr="00CB7F8F" w:rsidRDefault="008C0E4C" w:rsidP="00552C11">
      <w:pPr>
        <w:pStyle w:val="NormalWeb"/>
        <w:shd w:val="clear" w:color="auto" w:fill="FFFFFF"/>
        <w:rPr>
          <w:color w:val="000000"/>
        </w:rPr>
      </w:pPr>
      <w:r w:rsidRPr="00CB7F8F">
        <w:rPr>
          <w:color w:val="000000"/>
        </w:rPr>
        <w:t>К концу 9 класса учащиеся должны овладеть следующими умениями и навыками:</w:t>
      </w:r>
    </w:p>
    <w:p w:rsidR="008C0E4C" w:rsidRPr="00CB7F8F" w:rsidRDefault="008C0E4C" w:rsidP="00552C11">
      <w:pPr>
        <w:pStyle w:val="NormalWeb"/>
        <w:numPr>
          <w:ilvl w:val="0"/>
          <w:numId w:val="4"/>
        </w:numPr>
        <w:shd w:val="clear" w:color="auto" w:fill="FFFFFF"/>
        <w:rPr>
          <w:color w:val="000000"/>
        </w:rPr>
      </w:pPr>
      <w:r w:rsidRPr="00CB7F8F">
        <w:rPr>
          <w:color w:val="000000"/>
        </w:rPr>
        <w:t>производить все виды разборов: фонетический, морфемный, словообразовательный, морфологический, синтаксический, стилистический;</w:t>
      </w:r>
    </w:p>
    <w:p w:rsidR="008C0E4C" w:rsidRPr="00CB7F8F" w:rsidRDefault="008C0E4C" w:rsidP="00552C11">
      <w:pPr>
        <w:pStyle w:val="NormalWeb"/>
        <w:numPr>
          <w:ilvl w:val="0"/>
          <w:numId w:val="4"/>
        </w:numPr>
        <w:shd w:val="clear" w:color="auto" w:fill="FFFFFF"/>
        <w:rPr>
          <w:color w:val="000000"/>
        </w:rPr>
      </w:pPr>
      <w:r w:rsidRPr="00CB7F8F">
        <w:rPr>
          <w:color w:val="000000"/>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8C0E4C" w:rsidRPr="00CB7F8F" w:rsidRDefault="008C0E4C" w:rsidP="00552C11">
      <w:pPr>
        <w:pStyle w:val="NormalWeb"/>
        <w:numPr>
          <w:ilvl w:val="0"/>
          <w:numId w:val="4"/>
        </w:numPr>
        <w:shd w:val="clear" w:color="auto" w:fill="FFFFFF"/>
        <w:rPr>
          <w:color w:val="000000"/>
        </w:rPr>
      </w:pPr>
      <w:r w:rsidRPr="00CB7F8F">
        <w:rPr>
          <w:color w:val="000000"/>
        </w:rPr>
        <w:t>определять стиль и тип текста;</w:t>
      </w:r>
    </w:p>
    <w:p w:rsidR="008C0E4C" w:rsidRPr="00CB7F8F" w:rsidRDefault="008C0E4C" w:rsidP="00552C11">
      <w:pPr>
        <w:pStyle w:val="NormalWeb"/>
        <w:numPr>
          <w:ilvl w:val="0"/>
          <w:numId w:val="4"/>
        </w:numPr>
        <w:shd w:val="clear" w:color="auto" w:fill="FFFFFF"/>
        <w:rPr>
          <w:color w:val="000000"/>
        </w:rPr>
      </w:pPr>
      <w:r w:rsidRPr="00CB7F8F">
        <w:rPr>
          <w:color w:val="000000"/>
        </w:rPr>
        <w:t>соблюдать все основные нормы литературного языка;</w:t>
      </w:r>
    </w:p>
    <w:p w:rsidR="008C0E4C" w:rsidRPr="00CB7F8F" w:rsidRDefault="008C0E4C" w:rsidP="00552C11">
      <w:pPr>
        <w:pStyle w:val="NormalWeb"/>
        <w:shd w:val="clear" w:color="auto" w:fill="FFFFFF"/>
        <w:rPr>
          <w:color w:val="000000"/>
        </w:rPr>
      </w:pPr>
      <w:r w:rsidRPr="00CB7F8F">
        <w:rPr>
          <w:b/>
          <w:bCs/>
          <w:i/>
          <w:iCs/>
          <w:color w:val="000000"/>
        </w:rPr>
        <w:t>По пунктуации.</w:t>
      </w:r>
      <w:r w:rsidRPr="00CB7F8F">
        <w:rPr>
          <w:rStyle w:val="apple-converted-space"/>
          <w:b/>
          <w:bCs/>
          <w:i/>
          <w:iCs/>
          <w:color w:val="000000"/>
        </w:rPr>
        <w:t> </w:t>
      </w:r>
      <w:r w:rsidRPr="00CB7F8F">
        <w:rPr>
          <w:color w:val="000000"/>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8C0E4C" w:rsidRPr="00CB7F8F" w:rsidRDefault="008C0E4C" w:rsidP="00552C11">
      <w:pPr>
        <w:pStyle w:val="NormalWeb"/>
        <w:shd w:val="clear" w:color="auto" w:fill="FFFFFF"/>
        <w:rPr>
          <w:color w:val="000000"/>
        </w:rPr>
      </w:pPr>
      <w:r w:rsidRPr="00CB7F8F">
        <w:rPr>
          <w:b/>
          <w:bCs/>
          <w:i/>
          <w:iCs/>
          <w:color w:val="000000"/>
        </w:rPr>
        <w:t>По орфографии.</w:t>
      </w:r>
      <w:r w:rsidRPr="00CB7F8F">
        <w:rPr>
          <w:rStyle w:val="apple-converted-space"/>
          <w:color w:val="000000"/>
        </w:rPr>
        <w:t> </w:t>
      </w:r>
      <w:r w:rsidRPr="00CB7F8F">
        <w:rPr>
          <w:color w:val="000000"/>
        </w:rPr>
        <w:t>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8C0E4C" w:rsidRPr="00CB7F8F" w:rsidRDefault="008C0E4C" w:rsidP="00552C11">
      <w:pPr>
        <w:pStyle w:val="NormalWeb"/>
        <w:shd w:val="clear" w:color="auto" w:fill="FFFFFF"/>
        <w:rPr>
          <w:color w:val="000000"/>
        </w:rPr>
      </w:pPr>
      <w:r w:rsidRPr="00CB7F8F">
        <w:rPr>
          <w:color w:val="000000"/>
        </w:rPr>
        <w:t>Правильно писать изученные в 5-9 классах слова с непроверяемыми орфограммами.</w:t>
      </w:r>
    </w:p>
    <w:p w:rsidR="008C0E4C" w:rsidRPr="00CB7F8F" w:rsidRDefault="008C0E4C" w:rsidP="00552C11">
      <w:pPr>
        <w:pStyle w:val="NormalWeb"/>
        <w:shd w:val="clear" w:color="auto" w:fill="FFFFFF"/>
        <w:rPr>
          <w:color w:val="000000"/>
        </w:rPr>
      </w:pPr>
      <w:r w:rsidRPr="00CB7F8F">
        <w:rPr>
          <w:b/>
          <w:bCs/>
          <w:i/>
          <w:iCs/>
          <w:color w:val="000000"/>
        </w:rPr>
        <w:t>По связной речи.</w:t>
      </w:r>
      <w:r w:rsidRPr="00CB7F8F">
        <w:rPr>
          <w:rStyle w:val="apple-converted-space"/>
          <w:color w:val="000000"/>
        </w:rPr>
        <w:t> </w:t>
      </w:r>
      <w:r w:rsidRPr="00CB7F8F">
        <w:rPr>
          <w:color w:val="000000"/>
        </w:rPr>
        <w:t>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w:t>
      </w:r>
    </w:p>
    <w:p w:rsidR="008C0E4C" w:rsidRPr="00CB7F8F" w:rsidRDefault="008C0E4C" w:rsidP="00552C11">
      <w:pPr>
        <w:pStyle w:val="NormalWeb"/>
        <w:shd w:val="clear" w:color="auto" w:fill="FFFFFF"/>
        <w:jc w:val="center"/>
        <w:rPr>
          <w:color w:val="000000"/>
        </w:rPr>
      </w:pPr>
    </w:p>
    <w:p w:rsidR="008C0E4C" w:rsidRPr="00CB7F8F" w:rsidRDefault="008C0E4C" w:rsidP="00552C11">
      <w:pPr>
        <w:pStyle w:val="NormalWeb"/>
        <w:shd w:val="clear" w:color="auto" w:fill="FFFFFF"/>
        <w:rPr>
          <w:color w:val="000000"/>
        </w:rPr>
      </w:pPr>
      <w:r w:rsidRPr="00CB7F8F">
        <w:rPr>
          <w:b/>
          <w:bCs/>
          <w:color w:val="000000"/>
        </w:rPr>
        <w:t>Личностные результаты</w:t>
      </w:r>
    </w:p>
    <w:p w:rsidR="008C0E4C" w:rsidRPr="00CB7F8F" w:rsidRDefault="008C0E4C" w:rsidP="00552C11">
      <w:pPr>
        <w:pStyle w:val="NormalWeb"/>
        <w:shd w:val="clear" w:color="auto" w:fill="FFFFFF"/>
        <w:rPr>
          <w:color w:val="000000"/>
        </w:rPr>
      </w:pPr>
      <w:r w:rsidRPr="00CB7F8F">
        <w:rPr>
          <w:color w:val="00000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CB7F8F">
        <w:rPr>
          <w:color w:val="000000"/>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CB7F8F">
        <w:rPr>
          <w:color w:val="000000"/>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8C0E4C" w:rsidRPr="00CB7F8F" w:rsidRDefault="008C0E4C" w:rsidP="00552C11">
      <w:pPr>
        <w:pStyle w:val="NormalWeb"/>
        <w:shd w:val="clear" w:color="auto" w:fill="FFFFFF"/>
        <w:rPr>
          <w:color w:val="000000"/>
        </w:rPr>
      </w:pPr>
      <w:r w:rsidRPr="00CB7F8F">
        <w:rPr>
          <w:b/>
          <w:bCs/>
          <w:color w:val="000000"/>
        </w:rPr>
        <w:t>Метапредметные результаты</w:t>
      </w:r>
    </w:p>
    <w:p w:rsidR="008C0E4C" w:rsidRPr="00CB7F8F" w:rsidRDefault="008C0E4C" w:rsidP="00552C11">
      <w:pPr>
        <w:pStyle w:val="NormalWeb"/>
        <w:shd w:val="clear" w:color="auto" w:fill="FFFFFF"/>
        <w:rPr>
          <w:color w:val="000000"/>
        </w:rPr>
      </w:pPr>
      <w:r w:rsidRPr="00CB7F8F">
        <w:rPr>
          <w:color w:val="000000"/>
        </w:rPr>
        <w:t>1) владение всеми видами речевой деятельности:</w:t>
      </w:r>
    </w:p>
    <w:p w:rsidR="008C0E4C" w:rsidRPr="00CB7F8F" w:rsidRDefault="008C0E4C" w:rsidP="00552C11">
      <w:pPr>
        <w:pStyle w:val="NormalWeb"/>
        <w:shd w:val="clear" w:color="auto" w:fill="FFFFFF"/>
        <w:rPr>
          <w:color w:val="000000"/>
        </w:rPr>
      </w:pPr>
      <w:r w:rsidRPr="00CB7F8F">
        <w:rPr>
          <w:color w:val="000000"/>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C0E4C" w:rsidRPr="00CB7F8F" w:rsidRDefault="008C0E4C" w:rsidP="00552C11">
      <w:pPr>
        <w:pStyle w:val="NormalWeb"/>
        <w:shd w:val="clear" w:color="auto" w:fill="FFFFFF"/>
        <w:rPr>
          <w:color w:val="000000"/>
        </w:rPr>
      </w:pPr>
      <w:r w:rsidRPr="00CB7F8F">
        <w:rPr>
          <w:color w:val="000000"/>
        </w:rPr>
        <w:t>• владение разными видами чтения (поисковым, просмотровым, ознакомительным, изучающим) текстов разных стилей и жанров;</w:t>
      </w:r>
    </w:p>
    <w:p w:rsidR="008C0E4C" w:rsidRPr="00CB7F8F" w:rsidRDefault="008C0E4C" w:rsidP="00552C11">
      <w:pPr>
        <w:pStyle w:val="NormalWeb"/>
        <w:shd w:val="clear" w:color="auto" w:fill="FFFFFF"/>
        <w:rPr>
          <w:color w:val="000000"/>
        </w:rPr>
      </w:pPr>
      <w:r w:rsidRPr="00CB7F8F">
        <w:rPr>
          <w:color w:val="000000"/>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8C0E4C" w:rsidRPr="00CB7F8F" w:rsidRDefault="008C0E4C" w:rsidP="00552C11">
      <w:pPr>
        <w:pStyle w:val="NormalWeb"/>
        <w:shd w:val="clear" w:color="auto" w:fill="FFFFFF"/>
        <w:rPr>
          <w:color w:val="000000"/>
        </w:rPr>
      </w:pPr>
      <w:r w:rsidRPr="00CB7F8F">
        <w:rPr>
          <w:color w:val="000000"/>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8C0E4C" w:rsidRPr="00CB7F8F" w:rsidRDefault="008C0E4C" w:rsidP="00552C11">
      <w:pPr>
        <w:pStyle w:val="NormalWeb"/>
        <w:shd w:val="clear" w:color="auto" w:fill="FFFFFF"/>
        <w:rPr>
          <w:color w:val="000000"/>
        </w:rPr>
      </w:pPr>
      <w:r w:rsidRPr="00CB7F8F">
        <w:rPr>
          <w:color w:val="000000"/>
        </w:rPr>
        <w:t>•</w:t>
      </w:r>
      <w:r w:rsidRPr="00CB7F8F">
        <w:rPr>
          <w:rStyle w:val="apple-converted-space"/>
          <w:color w:val="000000"/>
        </w:rPr>
        <w:t> </w:t>
      </w:r>
      <w:r w:rsidRPr="00CB7F8F">
        <w:rPr>
          <w:color w:val="000000"/>
        </w:rPr>
        <w:t>свободно пользоваться словарями различных типов, справочной литературой, в том числе и на электронных носителях;</w:t>
      </w:r>
    </w:p>
    <w:p w:rsidR="008C0E4C" w:rsidRPr="00CB7F8F" w:rsidRDefault="008C0E4C" w:rsidP="00552C11">
      <w:pPr>
        <w:pStyle w:val="NormalWeb"/>
        <w:shd w:val="clear" w:color="auto" w:fill="FFFFFF"/>
        <w:rPr>
          <w:color w:val="000000"/>
        </w:rPr>
      </w:pPr>
      <w:r w:rsidRPr="00CB7F8F">
        <w:rPr>
          <w:color w:val="000000"/>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C0E4C" w:rsidRPr="00CB7F8F" w:rsidRDefault="008C0E4C" w:rsidP="00552C11">
      <w:pPr>
        <w:pStyle w:val="NormalWeb"/>
        <w:shd w:val="clear" w:color="auto" w:fill="FFFFFF"/>
        <w:rPr>
          <w:color w:val="000000"/>
        </w:rPr>
      </w:pPr>
      <w:r w:rsidRPr="00CB7F8F">
        <w:rPr>
          <w:color w:val="000000"/>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CB7F8F">
        <w:rPr>
          <w:color w:val="000000"/>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C0E4C" w:rsidRPr="00CB7F8F" w:rsidRDefault="008C0E4C" w:rsidP="00552C11">
      <w:pPr>
        <w:pStyle w:val="NormalWeb"/>
        <w:shd w:val="clear" w:color="auto" w:fill="FFFFFF"/>
        <w:rPr>
          <w:color w:val="000000"/>
        </w:rPr>
      </w:pPr>
      <w:r w:rsidRPr="00CB7F8F">
        <w:rPr>
          <w:color w:val="000000"/>
        </w:rPr>
        <w:t>• умение воспроизводить прослушанный или прочитанный текст с заданной степенью свернутости (план, пересказ, конспект, аннотация);</w:t>
      </w:r>
    </w:p>
    <w:p w:rsidR="008C0E4C" w:rsidRPr="00CB7F8F" w:rsidRDefault="008C0E4C" w:rsidP="00552C11">
      <w:pPr>
        <w:pStyle w:val="NormalWeb"/>
        <w:shd w:val="clear" w:color="auto" w:fill="FFFFFF"/>
        <w:rPr>
          <w:color w:val="000000"/>
        </w:rPr>
      </w:pPr>
      <w:r w:rsidRPr="00CB7F8F">
        <w:rPr>
          <w:color w:val="000000"/>
        </w:rPr>
        <w:t>• умение создавать устные и письменные тексты разных типов, стилей речи и жанров с учетом замысла, адресата и ситуации общения;</w:t>
      </w:r>
    </w:p>
    <w:p w:rsidR="008C0E4C" w:rsidRPr="00CB7F8F" w:rsidRDefault="008C0E4C" w:rsidP="00552C11">
      <w:pPr>
        <w:pStyle w:val="NormalWeb"/>
        <w:shd w:val="clear" w:color="auto" w:fill="FFFFFF"/>
        <w:rPr>
          <w:color w:val="000000"/>
        </w:rPr>
      </w:pPr>
      <w:r w:rsidRPr="00CB7F8F">
        <w:rPr>
          <w:color w:val="000000"/>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8C0E4C" w:rsidRPr="00CB7F8F" w:rsidRDefault="008C0E4C" w:rsidP="00552C11">
      <w:pPr>
        <w:pStyle w:val="NormalWeb"/>
        <w:shd w:val="clear" w:color="auto" w:fill="FFFFFF"/>
        <w:rPr>
          <w:color w:val="000000"/>
        </w:rPr>
      </w:pPr>
      <w:r w:rsidRPr="00CB7F8F">
        <w:rPr>
          <w:color w:val="000000"/>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8C0E4C" w:rsidRPr="00CB7F8F" w:rsidRDefault="008C0E4C" w:rsidP="00552C11">
      <w:pPr>
        <w:pStyle w:val="NormalWeb"/>
        <w:shd w:val="clear" w:color="auto" w:fill="FFFFFF"/>
        <w:rPr>
          <w:color w:val="000000"/>
        </w:rPr>
      </w:pPr>
      <w:r w:rsidRPr="00CB7F8F">
        <w:rPr>
          <w:color w:val="000000"/>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C0E4C" w:rsidRPr="00CB7F8F" w:rsidRDefault="008C0E4C" w:rsidP="00552C11">
      <w:pPr>
        <w:pStyle w:val="NormalWeb"/>
        <w:shd w:val="clear" w:color="auto" w:fill="FFFFFF"/>
        <w:rPr>
          <w:color w:val="000000"/>
        </w:rPr>
      </w:pPr>
      <w:r w:rsidRPr="00CB7F8F">
        <w:rPr>
          <w:color w:val="000000"/>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8C0E4C" w:rsidRPr="00CB7F8F" w:rsidRDefault="008C0E4C" w:rsidP="00552C11">
      <w:pPr>
        <w:pStyle w:val="NormalWeb"/>
        <w:shd w:val="clear" w:color="auto" w:fill="FFFFFF"/>
        <w:rPr>
          <w:color w:val="000000"/>
        </w:rPr>
      </w:pPr>
      <w:r w:rsidRPr="00CB7F8F">
        <w:rPr>
          <w:color w:val="000000"/>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C0E4C" w:rsidRPr="00CB7F8F" w:rsidRDefault="008C0E4C" w:rsidP="00552C11">
      <w:pPr>
        <w:pStyle w:val="NormalWeb"/>
        <w:shd w:val="clear" w:color="auto" w:fill="FFFFFF"/>
        <w:rPr>
          <w:color w:val="000000"/>
        </w:rPr>
      </w:pPr>
      <w:r w:rsidRPr="00CB7F8F">
        <w:rPr>
          <w:color w:val="000000"/>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C0E4C" w:rsidRPr="00CB7F8F" w:rsidRDefault="008C0E4C" w:rsidP="00552C11">
      <w:pPr>
        <w:pStyle w:val="NormalWeb"/>
        <w:shd w:val="clear" w:color="auto" w:fill="FFFFFF"/>
        <w:rPr>
          <w:color w:val="000000"/>
        </w:rPr>
      </w:pPr>
      <w:r w:rsidRPr="00CB7F8F">
        <w:rPr>
          <w:color w:val="000000"/>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C0E4C" w:rsidRPr="00CB7F8F" w:rsidRDefault="008C0E4C" w:rsidP="00552C11">
      <w:pPr>
        <w:pStyle w:val="NormalWeb"/>
        <w:shd w:val="clear" w:color="auto" w:fill="FFFFFF"/>
        <w:rPr>
          <w:color w:val="000000"/>
        </w:rPr>
      </w:pPr>
      <w:r w:rsidRPr="00CB7F8F">
        <w:rPr>
          <w:color w:val="000000"/>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CB7F8F">
        <w:rPr>
          <w:color w:val="000000"/>
        </w:rPr>
        <w:br/>
      </w:r>
    </w:p>
    <w:p w:rsidR="008C0E4C" w:rsidRPr="00CB7F8F" w:rsidRDefault="008C0E4C" w:rsidP="00552C11">
      <w:pPr>
        <w:pStyle w:val="NormalWeb"/>
        <w:shd w:val="clear" w:color="auto" w:fill="FFFFFF"/>
        <w:rPr>
          <w:color w:val="000000"/>
        </w:rPr>
      </w:pPr>
      <w:r w:rsidRPr="00CB7F8F">
        <w:rPr>
          <w:b/>
          <w:bCs/>
          <w:color w:val="000000"/>
        </w:rPr>
        <w:t>Предметные результаты</w:t>
      </w:r>
    </w:p>
    <w:p w:rsidR="008C0E4C" w:rsidRPr="00CB7F8F" w:rsidRDefault="008C0E4C" w:rsidP="00552C11">
      <w:pPr>
        <w:pStyle w:val="NormalWeb"/>
        <w:shd w:val="clear" w:color="auto" w:fill="FFFFFF"/>
        <w:rPr>
          <w:color w:val="000000"/>
        </w:rPr>
      </w:pPr>
      <w:r w:rsidRPr="00CB7F8F">
        <w:rPr>
          <w:color w:val="00000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8C0E4C" w:rsidRPr="00CB7F8F" w:rsidRDefault="008C0E4C" w:rsidP="00552C11">
      <w:pPr>
        <w:pStyle w:val="NormalWeb"/>
        <w:shd w:val="clear" w:color="auto" w:fill="FFFFFF"/>
        <w:rPr>
          <w:color w:val="000000"/>
        </w:rPr>
      </w:pPr>
      <w:r w:rsidRPr="00CB7F8F">
        <w:rPr>
          <w:color w:val="000000"/>
        </w:rPr>
        <w:t>2) понимание места родного языка в системе гуманитарных наук и его роли в образовании в целом;</w:t>
      </w:r>
    </w:p>
    <w:p w:rsidR="008C0E4C" w:rsidRPr="00CB7F8F" w:rsidRDefault="008C0E4C" w:rsidP="00552C11">
      <w:pPr>
        <w:pStyle w:val="NormalWeb"/>
        <w:shd w:val="clear" w:color="auto" w:fill="FFFFFF"/>
        <w:rPr>
          <w:color w:val="000000"/>
        </w:rPr>
      </w:pPr>
      <w:r w:rsidRPr="00CB7F8F">
        <w:rPr>
          <w:color w:val="000000"/>
        </w:rPr>
        <w:t>3) усвоение основ научных знаний о родном языке; понимание взаимосвязи его уровней и единиц;</w:t>
      </w:r>
    </w:p>
    <w:p w:rsidR="008C0E4C" w:rsidRPr="00CB7F8F" w:rsidRDefault="008C0E4C" w:rsidP="00552C11">
      <w:pPr>
        <w:pStyle w:val="NormalWeb"/>
        <w:shd w:val="clear" w:color="auto" w:fill="FFFFFF"/>
        <w:rPr>
          <w:color w:val="000000"/>
        </w:rPr>
      </w:pPr>
      <w:r w:rsidRPr="00CB7F8F">
        <w:rPr>
          <w:color w:val="000000"/>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8C0E4C" w:rsidRPr="00CB7F8F" w:rsidRDefault="008C0E4C" w:rsidP="00552C11">
      <w:pPr>
        <w:pStyle w:val="NormalWeb"/>
        <w:shd w:val="clear" w:color="auto" w:fill="FFFFFF"/>
        <w:rPr>
          <w:color w:val="000000"/>
        </w:rPr>
      </w:pPr>
      <w:r w:rsidRPr="00CB7F8F">
        <w:rPr>
          <w:color w:val="00000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C0E4C" w:rsidRPr="00CB7F8F" w:rsidRDefault="008C0E4C" w:rsidP="00552C11">
      <w:pPr>
        <w:pStyle w:val="NormalWeb"/>
        <w:shd w:val="clear" w:color="auto" w:fill="FFFFFF"/>
        <w:rPr>
          <w:color w:val="000000"/>
        </w:rPr>
      </w:pPr>
      <w:r w:rsidRPr="00CB7F8F">
        <w:rPr>
          <w:color w:val="000000"/>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8C0E4C" w:rsidRPr="00CB7F8F" w:rsidRDefault="008C0E4C" w:rsidP="00552C11">
      <w:pPr>
        <w:pStyle w:val="NormalWeb"/>
        <w:shd w:val="clear" w:color="auto" w:fill="FFFFFF"/>
        <w:rPr>
          <w:color w:val="000000"/>
        </w:rPr>
      </w:pPr>
      <w:r w:rsidRPr="00CB7F8F">
        <w:rPr>
          <w:color w:val="000000"/>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w:t>
      </w:r>
      <w:r w:rsidRPr="00CB7F8F">
        <w:rPr>
          <w:rStyle w:val="apple-converted-space"/>
          <w:color w:val="000000"/>
        </w:rPr>
        <w:t> </w:t>
      </w:r>
      <w:r w:rsidRPr="00CB7F8F">
        <w:rPr>
          <w:color w:val="000000"/>
        </w:rPr>
        <w:br/>
        <w:t>определенным функциональным разновидностям языка, особенностей языкового оформления, использования выразительных средств языка;</w:t>
      </w:r>
    </w:p>
    <w:p w:rsidR="008C0E4C" w:rsidRPr="00CB7F8F" w:rsidRDefault="008C0E4C" w:rsidP="00552C11">
      <w:pPr>
        <w:pStyle w:val="NormalWeb"/>
        <w:shd w:val="clear" w:color="auto" w:fill="FFFFFF"/>
        <w:rPr>
          <w:color w:val="000000"/>
        </w:rPr>
      </w:pPr>
      <w:r w:rsidRPr="00CB7F8F">
        <w:rPr>
          <w:color w:val="00000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CB7F8F">
        <w:rPr>
          <w:color w:val="000000"/>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r>
        <w:rPr>
          <w:color w:val="000000"/>
        </w:rPr>
        <w:t>.</w:t>
      </w:r>
    </w:p>
    <w:p w:rsidR="008C0E4C" w:rsidRPr="00CB7F8F" w:rsidRDefault="008C0E4C" w:rsidP="00552C11">
      <w:pPr>
        <w:pStyle w:val="NormalWeb"/>
        <w:shd w:val="clear" w:color="auto" w:fill="FFFFFF"/>
        <w:rPr>
          <w:color w:val="000000"/>
        </w:rPr>
      </w:pPr>
      <w:r w:rsidRPr="00CB7F8F">
        <w:rPr>
          <w:b/>
          <w:bCs/>
          <w:color w:val="000000"/>
        </w:rPr>
        <w:t>Основная литература:</w:t>
      </w:r>
    </w:p>
    <w:p w:rsidR="008C0E4C" w:rsidRPr="00CB7F8F" w:rsidRDefault="008C0E4C" w:rsidP="00552C11">
      <w:pPr>
        <w:pStyle w:val="NormalWeb"/>
        <w:numPr>
          <w:ilvl w:val="0"/>
          <w:numId w:val="2"/>
        </w:numPr>
        <w:shd w:val="clear" w:color="auto" w:fill="FFFFFF"/>
        <w:rPr>
          <w:color w:val="000000"/>
        </w:rPr>
      </w:pPr>
      <w:r w:rsidRPr="00CB7F8F">
        <w:rPr>
          <w:color w:val="000000"/>
        </w:rPr>
        <w:t>«Программы специальных (коррекционных) общеобразовательных учреждений 8 вида. 5 – 9 классы. Сборник 1». Москва. Владос. 2000г.</w:t>
      </w:r>
    </w:p>
    <w:p w:rsidR="008C0E4C" w:rsidRPr="00CB7F8F" w:rsidRDefault="008C0E4C" w:rsidP="00552C11">
      <w:pPr>
        <w:pStyle w:val="NormalWeb"/>
        <w:numPr>
          <w:ilvl w:val="0"/>
          <w:numId w:val="2"/>
        </w:numPr>
        <w:shd w:val="clear" w:color="auto" w:fill="FFFFFF"/>
        <w:rPr>
          <w:color w:val="000000"/>
        </w:rPr>
      </w:pPr>
      <w:r w:rsidRPr="00CB7F8F">
        <w:rPr>
          <w:color w:val="000000"/>
        </w:rPr>
        <w:t>Аксенова А.К. «Методика обучения русскому языку в коррекционной школе». Москва. Владос. 2001г.</w:t>
      </w:r>
    </w:p>
    <w:p w:rsidR="008C0E4C" w:rsidRPr="00CB7F8F" w:rsidRDefault="008C0E4C" w:rsidP="00552C11">
      <w:pPr>
        <w:pStyle w:val="NormalWeb"/>
        <w:numPr>
          <w:ilvl w:val="0"/>
          <w:numId w:val="2"/>
        </w:numPr>
        <w:shd w:val="clear" w:color="auto" w:fill="FFFFFF"/>
        <w:rPr>
          <w:color w:val="000000"/>
        </w:rPr>
      </w:pPr>
      <w:r w:rsidRPr="00CB7F8F">
        <w:rPr>
          <w:color w:val="000000"/>
        </w:rPr>
        <w:t>Воронкова В.В. «Русский язык. 5 класс». Москва. Просвещение. 2006г.</w:t>
      </w:r>
    </w:p>
    <w:p w:rsidR="008C0E4C" w:rsidRPr="00CB7F8F" w:rsidRDefault="008C0E4C" w:rsidP="00552C11">
      <w:pPr>
        <w:pStyle w:val="NormalWeb"/>
        <w:numPr>
          <w:ilvl w:val="0"/>
          <w:numId w:val="2"/>
        </w:numPr>
        <w:shd w:val="clear" w:color="auto" w:fill="FFFFFF"/>
        <w:rPr>
          <w:color w:val="000000"/>
        </w:rPr>
      </w:pPr>
      <w:r w:rsidRPr="00CB7F8F">
        <w:rPr>
          <w:color w:val="000000"/>
        </w:rPr>
        <w:t>Галунчикова Н.Г. Якубовская Э.В. «Русский язык. 6 класс». Москва. Просвещение. 2006г.</w:t>
      </w:r>
    </w:p>
    <w:p w:rsidR="008C0E4C" w:rsidRPr="00CB7F8F" w:rsidRDefault="008C0E4C" w:rsidP="00552C11">
      <w:pPr>
        <w:pStyle w:val="NormalWeb"/>
        <w:numPr>
          <w:ilvl w:val="0"/>
          <w:numId w:val="2"/>
        </w:numPr>
        <w:shd w:val="clear" w:color="auto" w:fill="FFFFFF"/>
        <w:rPr>
          <w:color w:val="000000"/>
        </w:rPr>
      </w:pPr>
      <w:r w:rsidRPr="00CB7F8F">
        <w:rPr>
          <w:color w:val="000000"/>
        </w:rPr>
        <w:t>Галунчикова Н.Г. Якубовская Э.В. «Русский язык. 7 класс». Москва. Просвещение. 2008г.</w:t>
      </w:r>
    </w:p>
    <w:p w:rsidR="008C0E4C" w:rsidRPr="00CB7F8F" w:rsidRDefault="008C0E4C" w:rsidP="00552C11">
      <w:pPr>
        <w:pStyle w:val="NormalWeb"/>
        <w:numPr>
          <w:ilvl w:val="0"/>
          <w:numId w:val="2"/>
        </w:numPr>
        <w:shd w:val="clear" w:color="auto" w:fill="FFFFFF"/>
        <w:rPr>
          <w:color w:val="000000"/>
        </w:rPr>
      </w:pPr>
      <w:r w:rsidRPr="00CB7F8F">
        <w:rPr>
          <w:color w:val="000000"/>
        </w:rPr>
        <w:t>Галунчикова Н.Г. Якубовская Э.В. «Русский язык. 8 класс». Москва. Просвещение. 2004г.</w:t>
      </w:r>
    </w:p>
    <w:p w:rsidR="008C0E4C" w:rsidRPr="00CB7F8F" w:rsidRDefault="008C0E4C" w:rsidP="00552C11">
      <w:pPr>
        <w:pStyle w:val="NormalWeb"/>
        <w:numPr>
          <w:ilvl w:val="0"/>
          <w:numId w:val="2"/>
        </w:numPr>
        <w:shd w:val="clear" w:color="auto" w:fill="FFFFFF"/>
        <w:rPr>
          <w:color w:val="000000"/>
        </w:rPr>
      </w:pPr>
      <w:r w:rsidRPr="00CB7F8F">
        <w:rPr>
          <w:color w:val="000000"/>
        </w:rPr>
        <w:t>Галунчикова Н.Г. Якубовская Э.В. «Русский язык. 9 класс». Москва. Просвещение. 2006г.</w:t>
      </w:r>
    </w:p>
    <w:p w:rsidR="008C0E4C" w:rsidRPr="00CB7F8F" w:rsidRDefault="008C0E4C" w:rsidP="00552C11">
      <w:pPr>
        <w:pStyle w:val="NormalWeb"/>
        <w:numPr>
          <w:ilvl w:val="0"/>
          <w:numId w:val="2"/>
        </w:numPr>
        <w:shd w:val="clear" w:color="auto" w:fill="FFFFFF"/>
        <w:rPr>
          <w:color w:val="000000"/>
        </w:rPr>
      </w:pPr>
      <w:r w:rsidRPr="00CB7F8F">
        <w:rPr>
          <w:color w:val="000000"/>
        </w:rPr>
        <w:t>Галунчикова Н.Г. Якубовская Э.В. «Рабочая тетрадь по русскому языку.1 – 4 тетради». Москва. Просвещение. 2004г.</w:t>
      </w:r>
    </w:p>
    <w:p w:rsidR="008C0E4C" w:rsidRPr="00CB7F8F" w:rsidRDefault="008C0E4C" w:rsidP="00552C11">
      <w:pPr>
        <w:pStyle w:val="NormalWeb"/>
        <w:numPr>
          <w:ilvl w:val="0"/>
          <w:numId w:val="2"/>
        </w:numPr>
        <w:shd w:val="clear" w:color="auto" w:fill="FFFFFF"/>
        <w:rPr>
          <w:color w:val="000000"/>
        </w:rPr>
      </w:pPr>
      <w:r w:rsidRPr="00CB7F8F">
        <w:rPr>
          <w:color w:val="000000"/>
        </w:rPr>
        <w:t>Ефименкова Л.Н. «Коррекция устной и письменной речи учащихся начальных классов». Москва. Владос. 2001г.</w:t>
      </w:r>
    </w:p>
    <w:p w:rsidR="008C0E4C" w:rsidRPr="00CB7F8F" w:rsidRDefault="008C0E4C" w:rsidP="00552C11">
      <w:pPr>
        <w:pStyle w:val="NormalWeb"/>
        <w:numPr>
          <w:ilvl w:val="0"/>
          <w:numId w:val="2"/>
        </w:numPr>
        <w:shd w:val="clear" w:color="auto" w:fill="FFFFFF"/>
        <w:rPr>
          <w:color w:val="000000"/>
        </w:rPr>
      </w:pPr>
      <w:r w:rsidRPr="00CB7F8F">
        <w:rPr>
          <w:color w:val="000000"/>
        </w:rPr>
        <w:t>Зикеев А.Г. «Практическая грамматика на уроках русского языка. 1 – 4 части». Москва. Владос.2004г.</w:t>
      </w:r>
    </w:p>
    <w:p w:rsidR="008C0E4C" w:rsidRPr="00CB7F8F" w:rsidRDefault="008C0E4C" w:rsidP="00552C11">
      <w:pPr>
        <w:pStyle w:val="NormalWeb"/>
        <w:numPr>
          <w:ilvl w:val="0"/>
          <w:numId w:val="2"/>
        </w:numPr>
        <w:shd w:val="clear" w:color="auto" w:fill="FFFFFF"/>
        <w:rPr>
          <w:color w:val="000000"/>
        </w:rPr>
      </w:pPr>
      <w:r w:rsidRPr="00CB7F8F">
        <w:rPr>
          <w:color w:val="000000"/>
        </w:rPr>
        <w:t>Чендулаева Е.Г. «Грамматика русского языка в таблицах». Москва. Материк-Альфа.2005г.</w:t>
      </w:r>
    </w:p>
    <w:p w:rsidR="008C0E4C" w:rsidRPr="00CB7F8F" w:rsidRDefault="008C0E4C" w:rsidP="00552C11">
      <w:pPr>
        <w:pStyle w:val="NormalWeb"/>
        <w:shd w:val="clear" w:color="auto" w:fill="FFFFFF"/>
        <w:rPr>
          <w:color w:val="000000"/>
        </w:rPr>
      </w:pPr>
      <w:r w:rsidRPr="00CB7F8F">
        <w:rPr>
          <w:b/>
          <w:bCs/>
          <w:color w:val="000000"/>
        </w:rPr>
        <w:t>2. Дополнительная литература:</w:t>
      </w:r>
    </w:p>
    <w:p w:rsidR="008C0E4C" w:rsidRPr="00CB7F8F" w:rsidRDefault="008C0E4C" w:rsidP="00552C11">
      <w:pPr>
        <w:pStyle w:val="NormalWeb"/>
        <w:numPr>
          <w:ilvl w:val="0"/>
          <w:numId w:val="3"/>
        </w:numPr>
        <w:shd w:val="clear" w:color="auto" w:fill="FFFFFF"/>
        <w:rPr>
          <w:color w:val="000000"/>
        </w:rPr>
      </w:pPr>
      <w:r w:rsidRPr="00CB7F8F">
        <w:rPr>
          <w:color w:val="000000"/>
        </w:rPr>
        <w:t>Тесты по русскому языку: 9 класс: к учебнику Л.А. Тростенцовой и др. «Русский язык: учеб. для 9 кл. общеобразоват. учреждений» / В.П. Сычёва. – М.: Издательство «Экзамен», 2007.</w:t>
      </w:r>
    </w:p>
    <w:p w:rsidR="008C0E4C" w:rsidRPr="00CB7F8F" w:rsidRDefault="008C0E4C" w:rsidP="00552C11">
      <w:pPr>
        <w:pStyle w:val="NormalWeb"/>
        <w:numPr>
          <w:ilvl w:val="0"/>
          <w:numId w:val="3"/>
        </w:numPr>
        <w:shd w:val="clear" w:color="auto" w:fill="FFFFFF"/>
        <w:rPr>
          <w:color w:val="000000"/>
        </w:rPr>
      </w:pPr>
      <w:r w:rsidRPr="00CB7F8F">
        <w:rPr>
          <w:color w:val="000000"/>
        </w:rPr>
        <w:t>Тихонова В.В, Шаповалова Т.Е. «Контрольные и проверочные работы по русскому языку. 8-9 класс»/Издательский дом «Дрофа», Москва,2001 г.</w:t>
      </w:r>
    </w:p>
    <w:p w:rsidR="008C0E4C" w:rsidRPr="00CB7F8F" w:rsidRDefault="008C0E4C" w:rsidP="00552C11"/>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pPr>
        <w:rPr>
          <w:b/>
        </w:rPr>
      </w:pPr>
    </w:p>
    <w:p w:rsidR="008C0E4C" w:rsidRDefault="008C0E4C" w:rsidP="00F00E2F">
      <w:r>
        <w:rPr>
          <w:b/>
        </w:rPr>
        <w:t>Календарно - тематическое планирование уроков</w:t>
      </w:r>
    </w:p>
    <w:p w:rsidR="008C0E4C" w:rsidRPr="009D37AA" w:rsidRDefault="008C0E4C" w:rsidP="00F00E2F">
      <w:r>
        <w:t>Русский язык 9 класс.</w:t>
      </w:r>
    </w:p>
    <w:p w:rsidR="008C0E4C" w:rsidRPr="00F00E2F" w:rsidRDefault="008C0E4C" w:rsidP="00F00E2F">
      <w:r>
        <w:t>Плановых контрольных работ ____, зачетов _____, тестов ____, л.р. ____  и др.</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712"/>
        <w:gridCol w:w="702"/>
        <w:gridCol w:w="11"/>
        <w:gridCol w:w="4278"/>
        <w:gridCol w:w="998"/>
        <w:gridCol w:w="999"/>
        <w:gridCol w:w="1652"/>
      </w:tblGrid>
      <w:tr w:rsidR="008C0E4C" w:rsidRPr="00A04741" w:rsidTr="00F96FB8">
        <w:trPr>
          <w:trHeight w:val="645"/>
        </w:trPr>
        <w:tc>
          <w:tcPr>
            <w:tcW w:w="713" w:type="dxa"/>
            <w:vMerge w:val="restart"/>
          </w:tcPr>
          <w:p w:rsidR="008C0E4C" w:rsidRDefault="008C0E4C" w:rsidP="00F96FB8">
            <w:pPr>
              <w:rPr>
                <w:color w:val="000000"/>
              </w:rPr>
            </w:pPr>
            <w:r>
              <w:rPr>
                <w:color w:val="000000"/>
              </w:rPr>
              <w:t>№</w:t>
            </w:r>
          </w:p>
          <w:p w:rsidR="008C0E4C" w:rsidRPr="00A04741" w:rsidRDefault="008C0E4C" w:rsidP="00F96FB8">
            <w:pPr>
              <w:rPr>
                <w:color w:val="000000"/>
              </w:rPr>
            </w:pPr>
            <w:r>
              <w:rPr>
                <w:color w:val="000000"/>
              </w:rPr>
              <w:t>пункта (§)</w:t>
            </w:r>
          </w:p>
        </w:tc>
        <w:tc>
          <w:tcPr>
            <w:tcW w:w="712" w:type="dxa"/>
            <w:vMerge w:val="restart"/>
          </w:tcPr>
          <w:p w:rsidR="008C0E4C" w:rsidRPr="00A04741" w:rsidRDefault="008C0E4C" w:rsidP="00F96FB8">
            <w:pPr>
              <w:rPr>
                <w:color w:val="000000"/>
              </w:rPr>
            </w:pPr>
            <w:r>
              <w:rPr>
                <w:color w:val="000000"/>
              </w:rPr>
              <w:t>Кол-во часов</w:t>
            </w:r>
          </w:p>
        </w:tc>
        <w:tc>
          <w:tcPr>
            <w:tcW w:w="713" w:type="dxa"/>
            <w:gridSpan w:val="2"/>
            <w:vMerge w:val="restart"/>
          </w:tcPr>
          <w:p w:rsidR="008C0E4C" w:rsidRPr="00120B18" w:rsidRDefault="008C0E4C" w:rsidP="00F96FB8">
            <w:pPr>
              <w:rPr>
                <w:color w:val="000000"/>
              </w:rPr>
            </w:pPr>
            <w:r w:rsidRPr="00120B18">
              <w:rPr>
                <w:color w:val="000000"/>
              </w:rPr>
              <w:t>№ урока</w:t>
            </w:r>
          </w:p>
        </w:tc>
        <w:tc>
          <w:tcPr>
            <w:tcW w:w="4278" w:type="dxa"/>
            <w:vMerge w:val="restart"/>
          </w:tcPr>
          <w:p w:rsidR="008C0E4C" w:rsidRPr="00A04741" w:rsidRDefault="008C0E4C" w:rsidP="00F96FB8">
            <w:pPr>
              <w:rPr>
                <w:color w:val="000000"/>
              </w:rPr>
            </w:pPr>
            <w:r w:rsidRPr="00A04741">
              <w:rPr>
                <w:color w:val="000000"/>
              </w:rPr>
              <w:t>Наименование разделов и тем урока</w:t>
            </w:r>
          </w:p>
        </w:tc>
        <w:tc>
          <w:tcPr>
            <w:tcW w:w="1997" w:type="dxa"/>
            <w:gridSpan w:val="2"/>
            <w:tcBorders>
              <w:bottom w:val="single" w:sz="4" w:space="0" w:color="auto"/>
            </w:tcBorders>
          </w:tcPr>
          <w:p w:rsidR="008C0E4C" w:rsidRPr="00A04741" w:rsidRDefault="008C0E4C" w:rsidP="00F96FB8">
            <w:pPr>
              <w:rPr>
                <w:color w:val="000000"/>
              </w:rPr>
            </w:pPr>
            <w:r w:rsidRPr="00A04741">
              <w:rPr>
                <w:color w:val="000000"/>
              </w:rPr>
              <w:t xml:space="preserve">Дата проведения </w:t>
            </w:r>
          </w:p>
        </w:tc>
        <w:tc>
          <w:tcPr>
            <w:tcW w:w="1652" w:type="dxa"/>
            <w:vMerge w:val="restart"/>
          </w:tcPr>
          <w:p w:rsidR="008C0E4C" w:rsidRPr="00A04741" w:rsidRDefault="008C0E4C" w:rsidP="00F96FB8">
            <w:pPr>
              <w:rPr>
                <w:color w:val="000000"/>
              </w:rPr>
            </w:pPr>
            <w:r>
              <w:rPr>
                <w:color w:val="000000"/>
              </w:rPr>
              <w:t xml:space="preserve">Примечание </w:t>
            </w:r>
          </w:p>
        </w:tc>
      </w:tr>
      <w:tr w:rsidR="008C0E4C" w:rsidRPr="00A04741" w:rsidTr="00F96FB8">
        <w:trPr>
          <w:trHeight w:val="719"/>
        </w:trPr>
        <w:tc>
          <w:tcPr>
            <w:tcW w:w="713" w:type="dxa"/>
            <w:vMerge/>
          </w:tcPr>
          <w:p w:rsidR="008C0E4C" w:rsidRPr="00A04741" w:rsidRDefault="008C0E4C" w:rsidP="00F96FB8">
            <w:pPr>
              <w:rPr>
                <w:color w:val="000000"/>
              </w:rPr>
            </w:pPr>
          </w:p>
        </w:tc>
        <w:tc>
          <w:tcPr>
            <w:tcW w:w="712" w:type="dxa"/>
            <w:vMerge/>
          </w:tcPr>
          <w:p w:rsidR="008C0E4C" w:rsidRPr="00A04741" w:rsidRDefault="008C0E4C" w:rsidP="00F96FB8">
            <w:pPr>
              <w:rPr>
                <w:color w:val="000000"/>
              </w:rPr>
            </w:pPr>
          </w:p>
        </w:tc>
        <w:tc>
          <w:tcPr>
            <w:tcW w:w="713" w:type="dxa"/>
            <w:gridSpan w:val="2"/>
            <w:vMerge/>
          </w:tcPr>
          <w:p w:rsidR="008C0E4C" w:rsidRPr="00120B18" w:rsidRDefault="008C0E4C" w:rsidP="00F96FB8">
            <w:pPr>
              <w:rPr>
                <w:color w:val="000000"/>
              </w:rPr>
            </w:pPr>
          </w:p>
        </w:tc>
        <w:tc>
          <w:tcPr>
            <w:tcW w:w="4278" w:type="dxa"/>
            <w:vMerge/>
          </w:tcPr>
          <w:p w:rsidR="008C0E4C" w:rsidRPr="00A04741" w:rsidRDefault="008C0E4C" w:rsidP="00F96FB8">
            <w:pPr>
              <w:rPr>
                <w:color w:val="000000"/>
              </w:rPr>
            </w:pPr>
          </w:p>
        </w:tc>
        <w:tc>
          <w:tcPr>
            <w:tcW w:w="998" w:type="dxa"/>
            <w:tcBorders>
              <w:top w:val="single" w:sz="4" w:space="0" w:color="auto"/>
            </w:tcBorders>
          </w:tcPr>
          <w:p w:rsidR="008C0E4C" w:rsidRPr="00A04741" w:rsidRDefault="008C0E4C" w:rsidP="00F96FB8">
            <w:pPr>
              <w:rPr>
                <w:color w:val="000000"/>
              </w:rPr>
            </w:pPr>
            <w:r w:rsidRPr="00A04741">
              <w:rPr>
                <w:color w:val="000000"/>
              </w:rPr>
              <w:t>по плану</w:t>
            </w:r>
          </w:p>
        </w:tc>
        <w:tc>
          <w:tcPr>
            <w:tcW w:w="999" w:type="dxa"/>
            <w:tcBorders>
              <w:top w:val="single" w:sz="4" w:space="0" w:color="auto"/>
            </w:tcBorders>
          </w:tcPr>
          <w:p w:rsidR="008C0E4C" w:rsidRPr="00A04741" w:rsidRDefault="008C0E4C" w:rsidP="00F96FB8">
            <w:pPr>
              <w:rPr>
                <w:color w:val="000000"/>
              </w:rPr>
            </w:pPr>
            <w:r w:rsidRPr="00A04741">
              <w:rPr>
                <w:color w:val="000000"/>
              </w:rPr>
              <w:t xml:space="preserve">факти-ческий  </w:t>
            </w:r>
          </w:p>
        </w:tc>
        <w:tc>
          <w:tcPr>
            <w:tcW w:w="1652" w:type="dxa"/>
            <w:vMerge/>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p>
        </w:tc>
        <w:tc>
          <w:tcPr>
            <w:tcW w:w="8640" w:type="dxa"/>
            <w:gridSpan w:val="6"/>
          </w:tcPr>
          <w:p w:rsidR="008C0E4C" w:rsidRPr="002B40DA" w:rsidRDefault="008C0E4C" w:rsidP="00F96FB8">
            <w:pPr>
              <w:rPr>
                <w:b/>
                <w:color w:val="000000"/>
              </w:rPr>
            </w:pPr>
            <w:r>
              <w:rPr>
                <w:color w:val="000000"/>
              </w:rPr>
              <w:t xml:space="preserve">             </w:t>
            </w:r>
            <w:r w:rsidRPr="002B40DA">
              <w:rPr>
                <w:b/>
                <w:color w:val="000000"/>
              </w:rPr>
              <w:t>Предложение. Текст.</w:t>
            </w: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1</w:t>
            </w:r>
          </w:p>
        </w:tc>
        <w:tc>
          <w:tcPr>
            <w:tcW w:w="4278" w:type="dxa"/>
          </w:tcPr>
          <w:p w:rsidR="008C0E4C" w:rsidRPr="00A04741" w:rsidRDefault="008C0E4C" w:rsidP="00F96FB8">
            <w:pPr>
              <w:tabs>
                <w:tab w:val="center" w:pos="2031"/>
              </w:tabs>
              <w:rPr>
                <w:color w:val="000000"/>
              </w:rPr>
            </w:pPr>
            <w:r>
              <w:rPr>
                <w:color w:val="000000"/>
              </w:rPr>
              <w:t>Простое и сложное предложение.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2</w:t>
            </w:r>
          </w:p>
        </w:tc>
        <w:tc>
          <w:tcPr>
            <w:tcW w:w="4278" w:type="dxa"/>
          </w:tcPr>
          <w:p w:rsidR="008C0E4C" w:rsidRPr="00A04741" w:rsidRDefault="008C0E4C" w:rsidP="00F96FB8">
            <w:pPr>
              <w:rPr>
                <w:color w:val="000000"/>
              </w:rPr>
            </w:pPr>
            <w:r>
              <w:rPr>
                <w:color w:val="000000"/>
              </w:rPr>
              <w:t>Бессоюзные сложные предложения</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3</w:t>
            </w:r>
          </w:p>
        </w:tc>
        <w:tc>
          <w:tcPr>
            <w:tcW w:w="4278" w:type="dxa"/>
          </w:tcPr>
          <w:p w:rsidR="008C0E4C" w:rsidRDefault="008C0E4C" w:rsidP="00F96FB8">
            <w:pPr>
              <w:rPr>
                <w:color w:val="000000"/>
              </w:rPr>
            </w:pPr>
            <w:r>
              <w:rPr>
                <w:color w:val="000000"/>
              </w:rPr>
              <w:t>Сложные предложения с союзами и союзными словами.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4</w:t>
            </w:r>
          </w:p>
        </w:tc>
        <w:tc>
          <w:tcPr>
            <w:tcW w:w="4278" w:type="dxa"/>
          </w:tcPr>
          <w:p w:rsidR="008C0E4C" w:rsidRDefault="008C0E4C" w:rsidP="00F96FB8">
            <w:pPr>
              <w:rPr>
                <w:color w:val="000000"/>
              </w:rPr>
            </w:pPr>
            <w:r>
              <w:rPr>
                <w:color w:val="000000"/>
              </w:rPr>
              <w:t>Обращения.</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 xml:space="preserve">  5</w:t>
            </w:r>
          </w:p>
        </w:tc>
        <w:tc>
          <w:tcPr>
            <w:tcW w:w="4278" w:type="dxa"/>
          </w:tcPr>
          <w:p w:rsidR="008C0E4C" w:rsidRPr="00A04741" w:rsidRDefault="008C0E4C" w:rsidP="00F96FB8">
            <w:pPr>
              <w:rPr>
                <w:color w:val="000000"/>
              </w:rPr>
            </w:pPr>
            <w:r>
              <w:rPr>
                <w:color w:val="000000"/>
              </w:rPr>
              <w:t>Знаки препинания в сложном предложении.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373"/>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 xml:space="preserve">   6</w:t>
            </w:r>
          </w:p>
        </w:tc>
        <w:tc>
          <w:tcPr>
            <w:tcW w:w="4278" w:type="dxa"/>
          </w:tcPr>
          <w:p w:rsidR="008C0E4C" w:rsidRPr="002B40DA" w:rsidRDefault="008C0E4C" w:rsidP="00F96FB8">
            <w:pPr>
              <w:rPr>
                <w:b/>
                <w:color w:val="000000"/>
              </w:rPr>
            </w:pPr>
            <w:r w:rsidRPr="002B40DA">
              <w:rPr>
                <w:b/>
                <w:color w:val="000000"/>
              </w:rPr>
              <w:t xml:space="preserve">Состав слова. </w:t>
            </w:r>
            <w:r w:rsidRPr="002B40DA">
              <w:rPr>
                <w:color w:val="000000"/>
              </w:rPr>
              <w:t>Состав слова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7</w:t>
            </w:r>
          </w:p>
        </w:tc>
        <w:tc>
          <w:tcPr>
            <w:tcW w:w="4278" w:type="dxa"/>
          </w:tcPr>
          <w:p w:rsidR="008C0E4C" w:rsidRPr="00A04741" w:rsidRDefault="008C0E4C" w:rsidP="00F96FB8">
            <w:pPr>
              <w:rPr>
                <w:color w:val="000000"/>
              </w:rPr>
            </w:pPr>
            <w:r>
              <w:rPr>
                <w:color w:val="000000"/>
              </w:rPr>
              <w:t>Корень слова. Однокоренные слова.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8</w:t>
            </w:r>
          </w:p>
        </w:tc>
        <w:tc>
          <w:tcPr>
            <w:tcW w:w="4278" w:type="dxa"/>
          </w:tcPr>
          <w:p w:rsidR="008C0E4C" w:rsidRDefault="008C0E4C" w:rsidP="00F96FB8">
            <w:pPr>
              <w:rPr>
                <w:color w:val="000000"/>
              </w:rPr>
            </w:pPr>
            <w:r>
              <w:rPr>
                <w:color w:val="000000"/>
              </w:rPr>
              <w:t>Суффикс и приставка.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9</w:t>
            </w:r>
          </w:p>
        </w:tc>
        <w:tc>
          <w:tcPr>
            <w:tcW w:w="4278" w:type="dxa"/>
          </w:tcPr>
          <w:p w:rsidR="008C0E4C" w:rsidRPr="00A04741" w:rsidRDefault="008C0E4C" w:rsidP="00F96FB8">
            <w:pPr>
              <w:rPr>
                <w:color w:val="000000"/>
              </w:rPr>
            </w:pPr>
            <w:r>
              <w:rPr>
                <w:color w:val="000000"/>
              </w:rPr>
              <w:t>Приставка и предлог.</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10</w:t>
            </w:r>
          </w:p>
        </w:tc>
        <w:tc>
          <w:tcPr>
            <w:tcW w:w="4278" w:type="dxa"/>
          </w:tcPr>
          <w:p w:rsidR="008C0E4C" w:rsidRPr="00A04741" w:rsidRDefault="008C0E4C" w:rsidP="00F96FB8">
            <w:pPr>
              <w:rPr>
                <w:color w:val="000000"/>
              </w:rPr>
            </w:pPr>
            <w:r>
              <w:rPr>
                <w:color w:val="000000"/>
              </w:rPr>
              <w:t>Сложные слова.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11</w:t>
            </w:r>
          </w:p>
        </w:tc>
        <w:tc>
          <w:tcPr>
            <w:tcW w:w="4278" w:type="dxa"/>
          </w:tcPr>
          <w:p w:rsidR="008C0E4C" w:rsidRPr="00A04741" w:rsidRDefault="008C0E4C" w:rsidP="00F96FB8">
            <w:pPr>
              <w:rPr>
                <w:color w:val="000000"/>
              </w:rPr>
            </w:pPr>
            <w:r>
              <w:rPr>
                <w:color w:val="000000"/>
              </w:rPr>
              <w:t>Сложносокращённые слова.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359"/>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12</w:t>
            </w:r>
          </w:p>
        </w:tc>
        <w:tc>
          <w:tcPr>
            <w:tcW w:w="4278" w:type="dxa"/>
          </w:tcPr>
          <w:p w:rsidR="008C0E4C" w:rsidRDefault="008C0E4C" w:rsidP="00F96FB8">
            <w:pPr>
              <w:rPr>
                <w:color w:val="000000"/>
              </w:rPr>
            </w:pPr>
            <w:r>
              <w:rPr>
                <w:color w:val="000000"/>
              </w:rPr>
              <w:t>Обобщающий урок «Состав слова».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407"/>
        </w:trPr>
        <w:tc>
          <w:tcPr>
            <w:tcW w:w="713" w:type="dxa"/>
          </w:tcPr>
          <w:p w:rsidR="008C0E4C" w:rsidRDefault="008C0E4C" w:rsidP="00F96FB8">
            <w:pPr>
              <w:rPr>
                <w:color w:val="000000"/>
              </w:rPr>
            </w:pPr>
          </w:p>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13</w:t>
            </w:r>
          </w:p>
        </w:tc>
        <w:tc>
          <w:tcPr>
            <w:tcW w:w="4278" w:type="dxa"/>
          </w:tcPr>
          <w:p w:rsidR="008C0E4C" w:rsidRDefault="008C0E4C" w:rsidP="00F96FB8">
            <w:pPr>
              <w:rPr>
                <w:color w:val="000000"/>
              </w:rPr>
            </w:pPr>
            <w:r w:rsidRPr="00724644">
              <w:rPr>
                <w:b/>
                <w:color w:val="000000"/>
              </w:rPr>
              <w:t>Имя существительное</w:t>
            </w:r>
            <w:r>
              <w:rPr>
                <w:color w:val="000000"/>
              </w:rPr>
              <w:t>. Имя существи</w:t>
            </w:r>
            <w:r w:rsidRPr="00724644">
              <w:rPr>
                <w:color w:val="000000"/>
              </w:rPr>
              <w:t>тельное</w:t>
            </w:r>
            <w:r>
              <w:rPr>
                <w:color w:val="000000"/>
              </w:rPr>
              <w:t>. Основные грамматические признаки.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87"/>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14</w:t>
            </w:r>
          </w:p>
        </w:tc>
        <w:tc>
          <w:tcPr>
            <w:tcW w:w="4278" w:type="dxa"/>
          </w:tcPr>
          <w:p w:rsidR="008C0E4C" w:rsidRDefault="008C0E4C" w:rsidP="00F96FB8">
            <w:pPr>
              <w:rPr>
                <w:color w:val="000000"/>
              </w:rPr>
            </w:pPr>
            <w:r>
              <w:rPr>
                <w:color w:val="000000"/>
              </w:rPr>
              <w:t>Смысловые группы существительных.</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92"/>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3E75D4" w:rsidRDefault="008C0E4C" w:rsidP="00F96FB8">
            <w:pPr>
              <w:rPr>
                <w:color w:val="000000"/>
              </w:rPr>
            </w:pPr>
            <w:r>
              <w:rPr>
                <w:color w:val="000000"/>
              </w:rPr>
              <w:t>15</w:t>
            </w:r>
          </w:p>
        </w:tc>
        <w:tc>
          <w:tcPr>
            <w:tcW w:w="4278" w:type="dxa"/>
          </w:tcPr>
          <w:p w:rsidR="008C0E4C" w:rsidRDefault="008C0E4C" w:rsidP="00F96FB8">
            <w:pPr>
              <w:rPr>
                <w:color w:val="000000"/>
              </w:rPr>
            </w:pPr>
            <w:r>
              <w:rPr>
                <w:color w:val="000000"/>
              </w:rPr>
              <w:t>Падеж имён существительных.</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292"/>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16</w:t>
            </w:r>
          </w:p>
        </w:tc>
        <w:tc>
          <w:tcPr>
            <w:tcW w:w="4278" w:type="dxa"/>
          </w:tcPr>
          <w:p w:rsidR="008C0E4C" w:rsidRDefault="008C0E4C" w:rsidP="00F96FB8">
            <w:pPr>
              <w:rPr>
                <w:color w:val="000000"/>
              </w:rPr>
            </w:pPr>
            <w:r>
              <w:rPr>
                <w:color w:val="000000"/>
              </w:rPr>
              <w:t>Падеж имён существительных.</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588"/>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17-18</w:t>
            </w:r>
          </w:p>
        </w:tc>
        <w:tc>
          <w:tcPr>
            <w:tcW w:w="4278" w:type="dxa"/>
            <w:tcBorders>
              <w:bottom w:val="nil"/>
            </w:tcBorders>
          </w:tcPr>
          <w:p w:rsidR="008C0E4C" w:rsidRDefault="008C0E4C" w:rsidP="00F96FB8">
            <w:pPr>
              <w:rPr>
                <w:color w:val="000000"/>
              </w:rPr>
            </w:pPr>
            <w:r>
              <w:rPr>
                <w:color w:val="000000"/>
              </w:rPr>
              <w:t>Правописание падежных окончаний имён существительных в ед. числе.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357"/>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19-20</w:t>
            </w:r>
          </w:p>
        </w:tc>
        <w:tc>
          <w:tcPr>
            <w:tcW w:w="4278" w:type="dxa"/>
            <w:tcBorders>
              <w:top w:val="nil"/>
            </w:tcBorders>
          </w:tcPr>
          <w:p w:rsidR="008C0E4C" w:rsidRDefault="008C0E4C" w:rsidP="00F96FB8">
            <w:pPr>
              <w:rPr>
                <w:color w:val="000000"/>
              </w:rPr>
            </w:pPr>
            <w:r>
              <w:rPr>
                <w:color w:val="000000"/>
              </w:rPr>
              <w:t>Склонение имён существительных.</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588"/>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21-22</w:t>
            </w:r>
          </w:p>
        </w:tc>
        <w:tc>
          <w:tcPr>
            <w:tcW w:w="4278" w:type="dxa"/>
          </w:tcPr>
          <w:p w:rsidR="008C0E4C" w:rsidRDefault="008C0E4C" w:rsidP="00F96FB8">
            <w:pPr>
              <w:rPr>
                <w:color w:val="000000"/>
              </w:rPr>
            </w:pPr>
            <w:r>
              <w:rPr>
                <w:color w:val="000000"/>
              </w:rPr>
              <w:t>Правописание падежных окончаний имён существительных во мн. числе.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588"/>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23-24</w:t>
            </w:r>
          </w:p>
        </w:tc>
        <w:tc>
          <w:tcPr>
            <w:tcW w:w="4278" w:type="dxa"/>
          </w:tcPr>
          <w:p w:rsidR="008C0E4C" w:rsidRDefault="008C0E4C" w:rsidP="00F96FB8">
            <w:pPr>
              <w:rPr>
                <w:color w:val="000000"/>
              </w:rPr>
            </w:pPr>
            <w:r>
              <w:rPr>
                <w:color w:val="000000"/>
              </w:rPr>
              <w:t>Несклоняемые имена существительные.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390"/>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25</w:t>
            </w:r>
          </w:p>
        </w:tc>
        <w:tc>
          <w:tcPr>
            <w:tcW w:w="4278" w:type="dxa"/>
          </w:tcPr>
          <w:p w:rsidR="008C0E4C" w:rsidRDefault="008C0E4C" w:rsidP="00F96FB8">
            <w:pPr>
              <w:rPr>
                <w:color w:val="000000"/>
              </w:rPr>
            </w:pPr>
            <w:r>
              <w:rPr>
                <w:color w:val="000000"/>
              </w:rPr>
              <w:t>Обобщающий урок.</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3E75D4" w:rsidRDefault="008C0E4C" w:rsidP="00F96FB8"/>
        </w:tc>
      </w:tr>
      <w:tr w:rsidR="008C0E4C" w:rsidRPr="00A04741" w:rsidTr="00F96FB8">
        <w:trPr>
          <w:trHeight w:val="588"/>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26</w:t>
            </w:r>
          </w:p>
        </w:tc>
        <w:tc>
          <w:tcPr>
            <w:tcW w:w="4278" w:type="dxa"/>
          </w:tcPr>
          <w:p w:rsidR="008C0E4C" w:rsidRDefault="008C0E4C" w:rsidP="00F96FB8">
            <w:pPr>
              <w:rPr>
                <w:color w:val="000000"/>
              </w:rPr>
            </w:pPr>
            <w:r>
              <w:rPr>
                <w:color w:val="000000"/>
              </w:rPr>
              <w:t>Контрольная работа по теме «</w:t>
            </w:r>
            <w:r w:rsidRPr="006C5C78">
              <w:rPr>
                <w:color w:val="000000"/>
              </w:rPr>
              <w:t>Имя существительное.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Default="008C0E4C" w:rsidP="00F96FB8"/>
        </w:tc>
      </w:tr>
      <w:tr w:rsidR="008C0E4C" w:rsidRPr="00A04741" w:rsidTr="00F96FB8">
        <w:trPr>
          <w:trHeight w:val="588"/>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27</w:t>
            </w:r>
          </w:p>
        </w:tc>
        <w:tc>
          <w:tcPr>
            <w:tcW w:w="4278" w:type="dxa"/>
          </w:tcPr>
          <w:p w:rsidR="008C0E4C" w:rsidRPr="006C5C78" w:rsidRDefault="008C0E4C" w:rsidP="00F96FB8">
            <w:pPr>
              <w:rPr>
                <w:color w:val="000000"/>
              </w:rPr>
            </w:pPr>
            <w:r w:rsidRPr="006C5C78">
              <w:rPr>
                <w:b/>
                <w:color w:val="000000"/>
              </w:rPr>
              <w:t>Имя прилагательное</w:t>
            </w:r>
            <w:r w:rsidRPr="006C5C78">
              <w:rPr>
                <w:color w:val="000000"/>
              </w:rPr>
              <w:t>. Имя прилагательное. Значение в речи.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Default="008C0E4C" w:rsidP="00F96FB8"/>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28</w:t>
            </w:r>
          </w:p>
        </w:tc>
        <w:tc>
          <w:tcPr>
            <w:tcW w:w="4278" w:type="dxa"/>
          </w:tcPr>
          <w:p w:rsidR="008C0E4C" w:rsidRPr="006C5C78" w:rsidRDefault="008C0E4C" w:rsidP="00F96FB8">
            <w:pPr>
              <w:rPr>
                <w:color w:val="000000"/>
              </w:rPr>
            </w:pPr>
            <w:r w:rsidRPr="006C5C78">
              <w:rPr>
                <w:color w:val="000000"/>
              </w:rPr>
              <w:t xml:space="preserve">Согласование </w:t>
            </w:r>
            <w:r>
              <w:rPr>
                <w:color w:val="000000"/>
              </w:rPr>
              <w:t>имени прилагательного с именем существительным.</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29-30</w:t>
            </w:r>
          </w:p>
        </w:tc>
        <w:tc>
          <w:tcPr>
            <w:tcW w:w="4278" w:type="dxa"/>
          </w:tcPr>
          <w:p w:rsidR="008C0E4C" w:rsidRPr="006C5C78" w:rsidRDefault="008C0E4C" w:rsidP="00F96FB8">
            <w:pPr>
              <w:rPr>
                <w:color w:val="000000"/>
              </w:rPr>
            </w:pPr>
            <w:r>
              <w:rPr>
                <w:color w:val="000000"/>
              </w:rPr>
              <w:t>Родовые окончания имён прилагательных.</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31-32</w:t>
            </w:r>
          </w:p>
        </w:tc>
        <w:tc>
          <w:tcPr>
            <w:tcW w:w="4278" w:type="dxa"/>
          </w:tcPr>
          <w:p w:rsidR="008C0E4C" w:rsidRPr="00A04741" w:rsidRDefault="008C0E4C" w:rsidP="00F96FB8">
            <w:pPr>
              <w:rPr>
                <w:color w:val="000000"/>
              </w:rPr>
            </w:pPr>
            <w:r>
              <w:rPr>
                <w:color w:val="000000"/>
              </w:rPr>
              <w:t>Правописание падежных окончаний имён прилагательных.</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33</w:t>
            </w:r>
          </w:p>
        </w:tc>
        <w:tc>
          <w:tcPr>
            <w:tcW w:w="4278" w:type="dxa"/>
          </w:tcPr>
          <w:p w:rsidR="008C0E4C" w:rsidRDefault="008C0E4C" w:rsidP="00F96FB8">
            <w:pPr>
              <w:rPr>
                <w:color w:val="000000"/>
              </w:rPr>
            </w:pPr>
            <w:r>
              <w:rPr>
                <w:color w:val="000000"/>
              </w:rPr>
              <w:t>Притяжательные прилагательные.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34</w:t>
            </w:r>
          </w:p>
        </w:tc>
        <w:tc>
          <w:tcPr>
            <w:tcW w:w="4278" w:type="dxa"/>
          </w:tcPr>
          <w:p w:rsidR="008C0E4C" w:rsidRDefault="008C0E4C" w:rsidP="00F96FB8">
            <w:pPr>
              <w:rPr>
                <w:color w:val="000000"/>
              </w:rPr>
            </w:pPr>
            <w:r>
              <w:rPr>
                <w:color w:val="000000"/>
              </w:rPr>
              <w:t>Подбор прилагательных для описания картины.</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35</w:t>
            </w:r>
          </w:p>
        </w:tc>
        <w:tc>
          <w:tcPr>
            <w:tcW w:w="4278" w:type="dxa"/>
          </w:tcPr>
          <w:p w:rsidR="008C0E4C" w:rsidRDefault="008C0E4C" w:rsidP="00F96FB8">
            <w:pPr>
              <w:rPr>
                <w:color w:val="000000"/>
              </w:rPr>
            </w:pPr>
            <w:r>
              <w:rPr>
                <w:color w:val="000000"/>
              </w:rPr>
              <w:t>Обобщающий урок по теме «Имя прилагательное».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36</w:t>
            </w:r>
          </w:p>
        </w:tc>
        <w:tc>
          <w:tcPr>
            <w:tcW w:w="4278" w:type="dxa"/>
          </w:tcPr>
          <w:p w:rsidR="008C0E4C" w:rsidRDefault="008C0E4C" w:rsidP="00F96FB8">
            <w:pPr>
              <w:rPr>
                <w:color w:val="000000"/>
              </w:rPr>
            </w:pPr>
            <w:r>
              <w:rPr>
                <w:color w:val="000000"/>
              </w:rPr>
              <w:t>Контрольный диктант по теме «Имя прилагательное».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37</w:t>
            </w:r>
          </w:p>
        </w:tc>
        <w:tc>
          <w:tcPr>
            <w:tcW w:w="4278" w:type="dxa"/>
          </w:tcPr>
          <w:p w:rsidR="008C0E4C" w:rsidRPr="00C21066" w:rsidRDefault="008C0E4C" w:rsidP="00F96FB8">
            <w:pPr>
              <w:rPr>
                <w:b/>
                <w:color w:val="000000"/>
              </w:rPr>
            </w:pPr>
            <w:r w:rsidRPr="00C21066">
              <w:rPr>
                <w:b/>
                <w:color w:val="000000"/>
              </w:rPr>
              <w:t xml:space="preserve">Местоимение. </w:t>
            </w:r>
            <w:r>
              <w:rPr>
                <w:color w:val="000000"/>
              </w:rPr>
              <w:t>Личные  м</w:t>
            </w:r>
            <w:r w:rsidRPr="00C21066">
              <w:rPr>
                <w:color w:val="000000"/>
              </w:rPr>
              <w:t>естоимени</w:t>
            </w:r>
            <w:r>
              <w:rPr>
                <w:color w:val="000000"/>
              </w:rPr>
              <w:t>я и их значения в речи.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38-39</w:t>
            </w:r>
          </w:p>
        </w:tc>
        <w:tc>
          <w:tcPr>
            <w:tcW w:w="4278" w:type="dxa"/>
          </w:tcPr>
          <w:p w:rsidR="008C0E4C" w:rsidRDefault="008C0E4C" w:rsidP="00F96FB8">
            <w:pPr>
              <w:rPr>
                <w:color w:val="000000"/>
              </w:rPr>
            </w:pPr>
            <w:r>
              <w:rPr>
                <w:color w:val="000000"/>
              </w:rPr>
              <w:t>Склонение личных  м</w:t>
            </w:r>
            <w:r w:rsidRPr="00C21066">
              <w:rPr>
                <w:color w:val="000000"/>
              </w:rPr>
              <w:t>естоимени</w:t>
            </w:r>
            <w:r>
              <w:rPr>
                <w:color w:val="000000"/>
              </w:rPr>
              <w:t>й.</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40-41</w:t>
            </w:r>
          </w:p>
        </w:tc>
        <w:tc>
          <w:tcPr>
            <w:tcW w:w="4278" w:type="dxa"/>
          </w:tcPr>
          <w:p w:rsidR="008C0E4C" w:rsidRDefault="008C0E4C" w:rsidP="00F96FB8">
            <w:pPr>
              <w:rPr>
                <w:color w:val="000000"/>
              </w:rPr>
            </w:pPr>
            <w:r>
              <w:rPr>
                <w:color w:val="000000"/>
              </w:rPr>
              <w:t>Правописание местоимений с предлогами.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79"/>
        </w:trPr>
        <w:tc>
          <w:tcPr>
            <w:tcW w:w="713" w:type="dxa"/>
          </w:tcPr>
          <w:p w:rsidR="008C0E4C" w:rsidRPr="00A04741" w:rsidRDefault="008C0E4C" w:rsidP="00F96FB8">
            <w:pPr>
              <w:rPr>
                <w:color w:val="000000"/>
              </w:rPr>
            </w:pPr>
          </w:p>
        </w:tc>
        <w:tc>
          <w:tcPr>
            <w:tcW w:w="712" w:type="dxa"/>
          </w:tcPr>
          <w:p w:rsidR="008C0E4C" w:rsidRPr="00A04741"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42</w:t>
            </w:r>
          </w:p>
        </w:tc>
        <w:tc>
          <w:tcPr>
            <w:tcW w:w="4278" w:type="dxa"/>
          </w:tcPr>
          <w:p w:rsidR="008C0E4C" w:rsidRDefault="008C0E4C" w:rsidP="00F96FB8">
            <w:pPr>
              <w:rPr>
                <w:color w:val="000000"/>
              </w:rPr>
            </w:pPr>
            <w:r>
              <w:rPr>
                <w:color w:val="000000"/>
              </w:rPr>
              <w:t>Правописание местоимений в тексте.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43</w:t>
            </w:r>
          </w:p>
        </w:tc>
        <w:tc>
          <w:tcPr>
            <w:tcW w:w="4278" w:type="dxa"/>
          </w:tcPr>
          <w:p w:rsidR="008C0E4C" w:rsidRDefault="008C0E4C" w:rsidP="00F96FB8">
            <w:pPr>
              <w:rPr>
                <w:color w:val="000000"/>
              </w:rPr>
            </w:pPr>
            <w:r>
              <w:rPr>
                <w:color w:val="000000"/>
              </w:rPr>
              <w:t>Проверочная работа по теме</w:t>
            </w:r>
            <w:r w:rsidRPr="00C21066">
              <w:rPr>
                <w:b/>
                <w:color w:val="000000"/>
              </w:rPr>
              <w:t xml:space="preserve"> </w:t>
            </w:r>
            <w:r>
              <w:rPr>
                <w:b/>
                <w:color w:val="000000"/>
              </w:rPr>
              <w:t>«</w:t>
            </w:r>
            <w:r w:rsidRPr="00C21066">
              <w:rPr>
                <w:color w:val="000000"/>
              </w:rPr>
              <w:t>Местоимение»</w:t>
            </w:r>
            <w:r>
              <w:rPr>
                <w:color w:val="000000"/>
              </w:rPr>
              <w:t>.</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44</w:t>
            </w:r>
          </w:p>
        </w:tc>
        <w:tc>
          <w:tcPr>
            <w:tcW w:w="4278" w:type="dxa"/>
          </w:tcPr>
          <w:p w:rsidR="008C0E4C" w:rsidRDefault="008C0E4C" w:rsidP="00F96FB8">
            <w:pPr>
              <w:rPr>
                <w:color w:val="000000"/>
              </w:rPr>
            </w:pPr>
            <w:r>
              <w:rPr>
                <w:color w:val="000000"/>
              </w:rPr>
              <w:t>Подготовка к сочинению.</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p>
        </w:tc>
        <w:tc>
          <w:tcPr>
            <w:tcW w:w="713" w:type="dxa"/>
            <w:gridSpan w:val="2"/>
          </w:tcPr>
          <w:p w:rsidR="008C0E4C" w:rsidRDefault="008C0E4C" w:rsidP="00F96FB8">
            <w:pPr>
              <w:rPr>
                <w:color w:val="000000"/>
              </w:rPr>
            </w:pPr>
            <w:r>
              <w:rPr>
                <w:color w:val="000000"/>
              </w:rPr>
              <w:t>45</w:t>
            </w:r>
          </w:p>
        </w:tc>
        <w:tc>
          <w:tcPr>
            <w:tcW w:w="4278" w:type="dxa"/>
          </w:tcPr>
          <w:p w:rsidR="008C0E4C" w:rsidRDefault="008C0E4C" w:rsidP="00F96FB8">
            <w:pPr>
              <w:rPr>
                <w:color w:val="000000"/>
              </w:rPr>
            </w:pPr>
            <w:r>
              <w:rPr>
                <w:color w:val="000000"/>
              </w:rPr>
              <w:t>Сочинение по картине «Пушкин в Михайловском»</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46</w:t>
            </w:r>
          </w:p>
        </w:tc>
        <w:tc>
          <w:tcPr>
            <w:tcW w:w="4278" w:type="dxa"/>
          </w:tcPr>
          <w:p w:rsidR="008C0E4C" w:rsidRDefault="008C0E4C" w:rsidP="00F96FB8">
            <w:pPr>
              <w:rPr>
                <w:color w:val="000000"/>
              </w:rPr>
            </w:pPr>
            <w:r>
              <w:rPr>
                <w:color w:val="000000"/>
              </w:rPr>
              <w:t>Работа над ошибками.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47</w:t>
            </w:r>
          </w:p>
        </w:tc>
        <w:tc>
          <w:tcPr>
            <w:tcW w:w="4278" w:type="dxa"/>
          </w:tcPr>
          <w:p w:rsidR="008C0E4C" w:rsidRPr="00EC1965" w:rsidRDefault="008C0E4C" w:rsidP="00F96FB8">
            <w:pPr>
              <w:rPr>
                <w:color w:val="000000"/>
              </w:rPr>
            </w:pPr>
            <w:r w:rsidRPr="00EC1965">
              <w:rPr>
                <w:b/>
                <w:color w:val="000000"/>
              </w:rPr>
              <w:t>Глагол.</w:t>
            </w:r>
            <w:r w:rsidRPr="00EC1965">
              <w:rPr>
                <w:color w:val="000000"/>
              </w:rPr>
              <w:t xml:space="preserve"> </w:t>
            </w:r>
            <w:r>
              <w:rPr>
                <w:color w:val="000000"/>
              </w:rPr>
              <w:t>Глагол как часть речи.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48</w:t>
            </w:r>
          </w:p>
        </w:tc>
        <w:tc>
          <w:tcPr>
            <w:tcW w:w="4278" w:type="dxa"/>
          </w:tcPr>
          <w:p w:rsidR="008C0E4C" w:rsidRPr="00EC1965" w:rsidRDefault="008C0E4C" w:rsidP="00F96FB8">
            <w:pPr>
              <w:rPr>
                <w:color w:val="000000"/>
              </w:rPr>
            </w:pPr>
            <w:r>
              <w:rPr>
                <w:color w:val="000000"/>
              </w:rPr>
              <w:t>Грамматические признаки глагола.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49</w:t>
            </w:r>
          </w:p>
        </w:tc>
        <w:tc>
          <w:tcPr>
            <w:tcW w:w="4278" w:type="dxa"/>
          </w:tcPr>
          <w:p w:rsidR="008C0E4C" w:rsidRDefault="008C0E4C" w:rsidP="00F96FB8">
            <w:pPr>
              <w:rPr>
                <w:color w:val="000000"/>
              </w:rPr>
            </w:pPr>
            <w:r>
              <w:rPr>
                <w:color w:val="000000"/>
              </w:rPr>
              <w:t>Неопределённая форма глагола.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50</w:t>
            </w:r>
          </w:p>
        </w:tc>
        <w:tc>
          <w:tcPr>
            <w:tcW w:w="4278" w:type="dxa"/>
          </w:tcPr>
          <w:p w:rsidR="008C0E4C" w:rsidRDefault="008C0E4C" w:rsidP="00F96FB8">
            <w:pPr>
              <w:rPr>
                <w:color w:val="000000"/>
              </w:rPr>
            </w:pPr>
            <w:r>
              <w:rPr>
                <w:color w:val="000000"/>
              </w:rPr>
              <w:t>Изменение глаголов по временам.</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3</w:t>
            </w:r>
          </w:p>
        </w:tc>
        <w:tc>
          <w:tcPr>
            <w:tcW w:w="713" w:type="dxa"/>
            <w:gridSpan w:val="2"/>
          </w:tcPr>
          <w:p w:rsidR="008C0E4C" w:rsidRPr="00120B18" w:rsidRDefault="008C0E4C" w:rsidP="00F96FB8">
            <w:pPr>
              <w:rPr>
                <w:color w:val="000000"/>
              </w:rPr>
            </w:pPr>
            <w:r>
              <w:rPr>
                <w:color w:val="000000"/>
              </w:rPr>
              <w:t>51-53</w:t>
            </w:r>
          </w:p>
        </w:tc>
        <w:tc>
          <w:tcPr>
            <w:tcW w:w="4278" w:type="dxa"/>
          </w:tcPr>
          <w:p w:rsidR="008C0E4C" w:rsidRDefault="008C0E4C" w:rsidP="00F96FB8">
            <w:pPr>
              <w:rPr>
                <w:color w:val="000000"/>
              </w:rPr>
            </w:pPr>
            <w:r>
              <w:rPr>
                <w:color w:val="000000"/>
              </w:rPr>
              <w:t>Не с глаголами.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54-55</w:t>
            </w:r>
          </w:p>
        </w:tc>
        <w:tc>
          <w:tcPr>
            <w:tcW w:w="4278" w:type="dxa"/>
          </w:tcPr>
          <w:p w:rsidR="008C0E4C" w:rsidRDefault="008C0E4C" w:rsidP="00F96FB8">
            <w:pPr>
              <w:rPr>
                <w:color w:val="000000"/>
              </w:rPr>
            </w:pPr>
            <w:r>
              <w:rPr>
                <w:color w:val="000000"/>
              </w:rPr>
              <w:t>Изменения глаголов по лицам и числам.</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3</w:t>
            </w:r>
          </w:p>
        </w:tc>
        <w:tc>
          <w:tcPr>
            <w:tcW w:w="713" w:type="dxa"/>
            <w:gridSpan w:val="2"/>
          </w:tcPr>
          <w:p w:rsidR="008C0E4C" w:rsidRPr="00120B18" w:rsidRDefault="008C0E4C" w:rsidP="00F96FB8">
            <w:pPr>
              <w:rPr>
                <w:color w:val="000000"/>
              </w:rPr>
            </w:pPr>
            <w:r>
              <w:rPr>
                <w:color w:val="000000"/>
              </w:rPr>
              <w:t>56-58</w:t>
            </w:r>
          </w:p>
        </w:tc>
        <w:tc>
          <w:tcPr>
            <w:tcW w:w="4278" w:type="dxa"/>
          </w:tcPr>
          <w:p w:rsidR="008C0E4C" w:rsidRDefault="008C0E4C" w:rsidP="00F96FB8">
            <w:pPr>
              <w:rPr>
                <w:color w:val="000000"/>
              </w:rPr>
            </w:pPr>
            <w:r>
              <w:rPr>
                <w:color w:val="000000"/>
              </w:rPr>
              <w:t>Глаголы на – тся  и – ться.</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59</w:t>
            </w:r>
          </w:p>
        </w:tc>
        <w:tc>
          <w:tcPr>
            <w:tcW w:w="4278" w:type="dxa"/>
          </w:tcPr>
          <w:p w:rsidR="008C0E4C" w:rsidRDefault="008C0E4C" w:rsidP="00F96FB8">
            <w:pPr>
              <w:rPr>
                <w:color w:val="000000"/>
              </w:rPr>
            </w:pPr>
            <w:r>
              <w:rPr>
                <w:color w:val="000000"/>
              </w:rPr>
              <w:t>Тренировочные упражнения. Повторение « Глагол как часть речи».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60</w:t>
            </w:r>
          </w:p>
        </w:tc>
        <w:tc>
          <w:tcPr>
            <w:tcW w:w="4278" w:type="dxa"/>
          </w:tcPr>
          <w:p w:rsidR="008C0E4C" w:rsidRDefault="008C0E4C" w:rsidP="00F96FB8">
            <w:pPr>
              <w:rPr>
                <w:color w:val="000000"/>
              </w:rPr>
            </w:pPr>
            <w:r>
              <w:rPr>
                <w:color w:val="000000"/>
              </w:rPr>
              <w:t>Изложение.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81"/>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p>
        </w:tc>
        <w:tc>
          <w:tcPr>
            <w:tcW w:w="713" w:type="dxa"/>
            <w:gridSpan w:val="2"/>
          </w:tcPr>
          <w:p w:rsidR="008C0E4C" w:rsidRPr="00120B18" w:rsidRDefault="008C0E4C" w:rsidP="00F96FB8">
            <w:pPr>
              <w:rPr>
                <w:color w:val="000000"/>
              </w:rPr>
            </w:pPr>
            <w:r>
              <w:rPr>
                <w:color w:val="000000"/>
              </w:rPr>
              <w:t>61</w:t>
            </w:r>
          </w:p>
        </w:tc>
        <w:tc>
          <w:tcPr>
            <w:tcW w:w="4278" w:type="dxa"/>
          </w:tcPr>
          <w:p w:rsidR="008C0E4C" w:rsidRDefault="008C0E4C" w:rsidP="00F96FB8">
            <w:pPr>
              <w:rPr>
                <w:color w:val="000000"/>
              </w:rPr>
            </w:pPr>
            <w:r>
              <w:rPr>
                <w:color w:val="000000"/>
              </w:rPr>
              <w:t>Изложение.</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38"/>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62</w:t>
            </w:r>
          </w:p>
        </w:tc>
        <w:tc>
          <w:tcPr>
            <w:tcW w:w="4278" w:type="dxa"/>
          </w:tcPr>
          <w:p w:rsidR="008C0E4C" w:rsidRPr="002E0E48" w:rsidRDefault="008C0E4C" w:rsidP="00F96FB8">
            <w:pPr>
              <w:rPr>
                <w:color w:val="000000"/>
              </w:rPr>
            </w:pPr>
            <w:r>
              <w:rPr>
                <w:color w:val="000000"/>
              </w:rPr>
              <w:t>Работа над ошибками.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61"/>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63</w:t>
            </w:r>
          </w:p>
        </w:tc>
        <w:tc>
          <w:tcPr>
            <w:tcW w:w="4278" w:type="dxa"/>
          </w:tcPr>
          <w:p w:rsidR="008C0E4C" w:rsidRPr="002E0E48" w:rsidRDefault="008C0E4C" w:rsidP="00F96FB8">
            <w:pPr>
              <w:rPr>
                <w:color w:val="000000"/>
              </w:rPr>
            </w:pPr>
            <w:r>
              <w:rPr>
                <w:color w:val="000000"/>
              </w:rPr>
              <w:t>Глаголы 1 и 2 спряжения.</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446"/>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64</w:t>
            </w:r>
          </w:p>
        </w:tc>
        <w:tc>
          <w:tcPr>
            <w:tcW w:w="4278" w:type="dxa"/>
          </w:tcPr>
          <w:p w:rsidR="008C0E4C" w:rsidRPr="002E0E48" w:rsidRDefault="008C0E4C" w:rsidP="00F96FB8">
            <w:pPr>
              <w:rPr>
                <w:color w:val="000000"/>
              </w:rPr>
            </w:pPr>
            <w:r>
              <w:rPr>
                <w:color w:val="000000"/>
              </w:rPr>
              <w:t>Правописание безударных окончаний глаголов.</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446"/>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65-66</w:t>
            </w:r>
          </w:p>
        </w:tc>
        <w:tc>
          <w:tcPr>
            <w:tcW w:w="4278" w:type="dxa"/>
          </w:tcPr>
          <w:p w:rsidR="008C0E4C" w:rsidRPr="00120B18" w:rsidRDefault="008C0E4C" w:rsidP="00F96FB8">
            <w:pPr>
              <w:rPr>
                <w:color w:val="000000"/>
              </w:rPr>
            </w:pPr>
            <w:r>
              <w:rPr>
                <w:color w:val="000000"/>
              </w:rPr>
              <w:t>Проверка безударных личных окончаний глаголов 1 спр.</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446"/>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67-68</w:t>
            </w:r>
          </w:p>
        </w:tc>
        <w:tc>
          <w:tcPr>
            <w:tcW w:w="4278" w:type="dxa"/>
          </w:tcPr>
          <w:p w:rsidR="008C0E4C" w:rsidRPr="00120B18" w:rsidRDefault="008C0E4C" w:rsidP="00F96FB8">
            <w:pPr>
              <w:rPr>
                <w:color w:val="000000"/>
              </w:rPr>
            </w:pPr>
            <w:r>
              <w:rPr>
                <w:color w:val="000000"/>
              </w:rPr>
              <w:t>Проверка безударных личных окончаний глаголов 2 спр.</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381"/>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Pr="00120B18" w:rsidRDefault="008C0E4C" w:rsidP="00F96FB8">
            <w:pPr>
              <w:rPr>
                <w:color w:val="000000"/>
              </w:rPr>
            </w:pPr>
            <w:r>
              <w:rPr>
                <w:color w:val="000000"/>
              </w:rPr>
              <w:t>69-70</w:t>
            </w:r>
          </w:p>
        </w:tc>
        <w:tc>
          <w:tcPr>
            <w:tcW w:w="4278" w:type="dxa"/>
          </w:tcPr>
          <w:p w:rsidR="008C0E4C" w:rsidRPr="00120B18" w:rsidRDefault="008C0E4C" w:rsidP="00F96FB8">
            <w:pPr>
              <w:rPr>
                <w:color w:val="000000"/>
              </w:rPr>
            </w:pPr>
            <w:r>
              <w:rPr>
                <w:color w:val="000000"/>
              </w:rPr>
              <w:t>Способы разграничения глаголов 1 и 2 спряжения.</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Default="008C0E4C" w:rsidP="00F96FB8">
            <w:pPr>
              <w:rPr>
                <w:color w:val="000000"/>
              </w:rPr>
            </w:pPr>
          </w:p>
          <w:p w:rsidR="008C0E4C" w:rsidRPr="00A04741" w:rsidRDefault="008C0E4C" w:rsidP="00F96FB8">
            <w:pPr>
              <w:rPr>
                <w:color w:val="000000"/>
              </w:rPr>
            </w:pPr>
          </w:p>
        </w:tc>
      </w:tr>
      <w:tr w:rsidR="008C0E4C" w:rsidRPr="00A04741" w:rsidTr="00F96FB8">
        <w:trPr>
          <w:trHeight w:val="381"/>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71</w:t>
            </w:r>
          </w:p>
        </w:tc>
        <w:tc>
          <w:tcPr>
            <w:tcW w:w="4278" w:type="dxa"/>
          </w:tcPr>
          <w:p w:rsidR="008C0E4C" w:rsidRDefault="008C0E4C" w:rsidP="00F96FB8">
            <w:pPr>
              <w:rPr>
                <w:color w:val="000000"/>
              </w:rPr>
            </w:pPr>
            <w:r>
              <w:rPr>
                <w:color w:val="000000"/>
              </w:rPr>
              <w:t>Закрепление темы «Спряжение глагола»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Default="008C0E4C" w:rsidP="00F96FB8">
            <w:pPr>
              <w:rPr>
                <w:color w:val="000000"/>
              </w:rPr>
            </w:pPr>
          </w:p>
        </w:tc>
      </w:tr>
      <w:tr w:rsidR="008C0E4C" w:rsidRPr="00A04741" w:rsidTr="00F96FB8">
        <w:trPr>
          <w:trHeight w:val="446"/>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Pr="00120B18" w:rsidRDefault="008C0E4C" w:rsidP="00F96FB8">
            <w:pPr>
              <w:rPr>
                <w:color w:val="000000"/>
              </w:rPr>
            </w:pPr>
            <w:r>
              <w:rPr>
                <w:color w:val="000000"/>
              </w:rPr>
              <w:t>72</w:t>
            </w:r>
          </w:p>
        </w:tc>
        <w:tc>
          <w:tcPr>
            <w:tcW w:w="4278" w:type="dxa"/>
          </w:tcPr>
          <w:p w:rsidR="008C0E4C" w:rsidRPr="00967F85" w:rsidRDefault="008C0E4C" w:rsidP="00F96FB8">
            <w:pPr>
              <w:rPr>
                <w:color w:val="000000"/>
              </w:rPr>
            </w:pPr>
            <w:r>
              <w:rPr>
                <w:color w:val="000000"/>
              </w:rPr>
              <w:t>Контрольная работа по теме «Спряжение глагола»</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99"/>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73</w:t>
            </w:r>
          </w:p>
        </w:tc>
        <w:tc>
          <w:tcPr>
            <w:tcW w:w="4278" w:type="dxa"/>
          </w:tcPr>
          <w:p w:rsidR="008C0E4C" w:rsidRDefault="008C0E4C" w:rsidP="00F96FB8">
            <w:pPr>
              <w:rPr>
                <w:color w:val="000000"/>
              </w:rPr>
            </w:pPr>
            <w:r>
              <w:rPr>
                <w:color w:val="000000"/>
              </w:rPr>
              <w:t>Работа над ошибками.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61"/>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74</w:t>
            </w:r>
          </w:p>
        </w:tc>
        <w:tc>
          <w:tcPr>
            <w:tcW w:w="4278" w:type="dxa"/>
          </w:tcPr>
          <w:p w:rsidR="008C0E4C" w:rsidRDefault="008C0E4C" w:rsidP="00F96FB8">
            <w:pPr>
              <w:rPr>
                <w:color w:val="000000"/>
              </w:rPr>
            </w:pPr>
            <w:r>
              <w:rPr>
                <w:color w:val="000000"/>
              </w:rPr>
              <w:t>Контрольный диктант.</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65"/>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 xml:space="preserve"> 1</w:t>
            </w:r>
          </w:p>
        </w:tc>
        <w:tc>
          <w:tcPr>
            <w:tcW w:w="713" w:type="dxa"/>
            <w:gridSpan w:val="2"/>
          </w:tcPr>
          <w:p w:rsidR="008C0E4C" w:rsidRPr="00120B18" w:rsidRDefault="008C0E4C" w:rsidP="00F96FB8">
            <w:pPr>
              <w:rPr>
                <w:color w:val="000000"/>
              </w:rPr>
            </w:pPr>
            <w:r>
              <w:rPr>
                <w:color w:val="000000"/>
              </w:rPr>
              <w:t>75</w:t>
            </w:r>
          </w:p>
        </w:tc>
        <w:tc>
          <w:tcPr>
            <w:tcW w:w="4278" w:type="dxa"/>
          </w:tcPr>
          <w:p w:rsidR="008C0E4C" w:rsidRDefault="008C0E4C" w:rsidP="00F96FB8">
            <w:pPr>
              <w:rPr>
                <w:color w:val="000000"/>
              </w:rPr>
            </w:pPr>
            <w:r>
              <w:rPr>
                <w:color w:val="000000"/>
              </w:rPr>
              <w:t>Работа над ошибками.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55"/>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 xml:space="preserve"> 1</w:t>
            </w:r>
          </w:p>
        </w:tc>
        <w:tc>
          <w:tcPr>
            <w:tcW w:w="713" w:type="dxa"/>
            <w:gridSpan w:val="2"/>
          </w:tcPr>
          <w:p w:rsidR="008C0E4C" w:rsidRPr="00120B18" w:rsidRDefault="008C0E4C" w:rsidP="00F96FB8">
            <w:pPr>
              <w:rPr>
                <w:color w:val="000000"/>
              </w:rPr>
            </w:pPr>
            <w:r>
              <w:rPr>
                <w:color w:val="000000"/>
              </w:rPr>
              <w:t>76</w:t>
            </w:r>
          </w:p>
        </w:tc>
        <w:tc>
          <w:tcPr>
            <w:tcW w:w="4278" w:type="dxa"/>
          </w:tcPr>
          <w:p w:rsidR="008C0E4C" w:rsidRPr="00967F85" w:rsidRDefault="008C0E4C" w:rsidP="00F96FB8">
            <w:pPr>
              <w:rPr>
                <w:color w:val="000000"/>
              </w:rPr>
            </w:pPr>
            <w:r>
              <w:rPr>
                <w:color w:val="000000"/>
              </w:rPr>
              <w:t>Деловые бумаги. Заметка в стенгазету.</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Pr="00A04741" w:rsidRDefault="008C0E4C" w:rsidP="00F96FB8">
            <w:pPr>
              <w:rPr>
                <w:color w:val="000000"/>
              </w:rPr>
            </w:pPr>
          </w:p>
        </w:tc>
      </w:tr>
      <w:tr w:rsidR="008C0E4C" w:rsidRPr="00A04741" w:rsidTr="00F96FB8">
        <w:trPr>
          <w:trHeight w:val="259"/>
        </w:trPr>
        <w:tc>
          <w:tcPr>
            <w:tcW w:w="713" w:type="dxa"/>
          </w:tcPr>
          <w:p w:rsidR="008C0E4C" w:rsidRPr="00A04741"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77</w:t>
            </w:r>
          </w:p>
        </w:tc>
        <w:tc>
          <w:tcPr>
            <w:tcW w:w="4278" w:type="dxa"/>
          </w:tcPr>
          <w:p w:rsidR="008C0E4C" w:rsidRPr="009C7CB3" w:rsidRDefault="008C0E4C" w:rsidP="00F96FB8">
            <w:pPr>
              <w:rPr>
                <w:b/>
                <w:color w:val="000000"/>
              </w:rPr>
            </w:pPr>
            <w:r w:rsidRPr="009C7CB3">
              <w:rPr>
                <w:b/>
                <w:color w:val="000000"/>
              </w:rPr>
              <w:t xml:space="preserve">Наречие. </w:t>
            </w:r>
            <w:r w:rsidRPr="009C7CB3">
              <w:rPr>
                <w:color w:val="000000"/>
              </w:rPr>
              <w:t>З</w:t>
            </w:r>
            <w:r>
              <w:rPr>
                <w:color w:val="000000"/>
              </w:rPr>
              <w:t>начение наречия в речи.</w:t>
            </w:r>
          </w:p>
        </w:tc>
        <w:tc>
          <w:tcPr>
            <w:tcW w:w="998" w:type="dxa"/>
          </w:tcPr>
          <w:p w:rsidR="008C0E4C" w:rsidRPr="00A04741" w:rsidRDefault="008C0E4C" w:rsidP="00F96FB8">
            <w:pPr>
              <w:rPr>
                <w:color w:val="000000"/>
              </w:rPr>
            </w:pPr>
          </w:p>
        </w:tc>
        <w:tc>
          <w:tcPr>
            <w:tcW w:w="999" w:type="dxa"/>
          </w:tcPr>
          <w:p w:rsidR="008C0E4C" w:rsidRPr="00A04741" w:rsidRDefault="008C0E4C" w:rsidP="00F96FB8">
            <w:pPr>
              <w:rPr>
                <w:color w:val="000000"/>
              </w:rPr>
            </w:pPr>
          </w:p>
        </w:tc>
        <w:tc>
          <w:tcPr>
            <w:tcW w:w="1652" w:type="dxa"/>
          </w:tcPr>
          <w:p w:rsidR="008C0E4C" w:rsidRDefault="008C0E4C" w:rsidP="00F96FB8">
            <w:pPr>
              <w:rPr>
                <w:color w:val="000000"/>
              </w:rPr>
            </w:pPr>
          </w:p>
        </w:tc>
      </w:tr>
      <w:tr w:rsidR="008C0E4C" w:rsidRPr="00967F85" w:rsidTr="00F96FB8">
        <w:trPr>
          <w:trHeight w:val="263"/>
        </w:trPr>
        <w:tc>
          <w:tcPr>
            <w:tcW w:w="713" w:type="dxa"/>
          </w:tcPr>
          <w:p w:rsidR="008C0E4C" w:rsidRPr="00967F85" w:rsidRDefault="008C0E4C" w:rsidP="00F96FB8">
            <w:pPr>
              <w:rPr>
                <w:color w:val="000000"/>
              </w:rPr>
            </w:pPr>
          </w:p>
        </w:tc>
        <w:tc>
          <w:tcPr>
            <w:tcW w:w="712" w:type="dxa"/>
          </w:tcPr>
          <w:p w:rsidR="008C0E4C" w:rsidRPr="00967F85" w:rsidRDefault="008C0E4C" w:rsidP="00F96FB8">
            <w:pPr>
              <w:rPr>
                <w:color w:val="000000"/>
              </w:rPr>
            </w:pPr>
            <w:r>
              <w:rPr>
                <w:color w:val="000000"/>
              </w:rPr>
              <w:t>1</w:t>
            </w:r>
          </w:p>
        </w:tc>
        <w:tc>
          <w:tcPr>
            <w:tcW w:w="713" w:type="dxa"/>
            <w:gridSpan w:val="2"/>
          </w:tcPr>
          <w:p w:rsidR="008C0E4C" w:rsidRPr="00967F85" w:rsidRDefault="008C0E4C" w:rsidP="00F96FB8">
            <w:pPr>
              <w:rPr>
                <w:color w:val="000000"/>
              </w:rPr>
            </w:pPr>
            <w:r>
              <w:rPr>
                <w:color w:val="000000"/>
              </w:rPr>
              <w:t>78</w:t>
            </w:r>
          </w:p>
        </w:tc>
        <w:tc>
          <w:tcPr>
            <w:tcW w:w="4278" w:type="dxa"/>
          </w:tcPr>
          <w:p w:rsidR="008C0E4C" w:rsidRPr="00967F85" w:rsidRDefault="008C0E4C" w:rsidP="00F96FB8">
            <w:pPr>
              <w:rPr>
                <w:color w:val="000000"/>
              </w:rPr>
            </w:pPr>
            <w:r>
              <w:rPr>
                <w:color w:val="000000"/>
              </w:rPr>
              <w:t>Грамматические признаки наречия.</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446"/>
        </w:trPr>
        <w:tc>
          <w:tcPr>
            <w:tcW w:w="713" w:type="dxa"/>
          </w:tcPr>
          <w:p w:rsidR="008C0E4C" w:rsidRPr="00967F85"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79-80</w:t>
            </w:r>
          </w:p>
        </w:tc>
        <w:tc>
          <w:tcPr>
            <w:tcW w:w="4278" w:type="dxa"/>
          </w:tcPr>
          <w:p w:rsidR="008C0E4C" w:rsidRDefault="008C0E4C" w:rsidP="00F96FB8">
            <w:pPr>
              <w:rPr>
                <w:color w:val="000000"/>
              </w:rPr>
            </w:pPr>
            <w:r>
              <w:rPr>
                <w:color w:val="000000"/>
              </w:rPr>
              <w:t>Упражнения на распознавание наречий в речи.</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523"/>
        </w:trPr>
        <w:tc>
          <w:tcPr>
            <w:tcW w:w="713" w:type="dxa"/>
          </w:tcPr>
          <w:p w:rsidR="008C0E4C" w:rsidRPr="00967F85" w:rsidRDefault="008C0E4C" w:rsidP="00F96FB8">
            <w:pPr>
              <w:rPr>
                <w:color w:val="000000"/>
              </w:rPr>
            </w:pPr>
          </w:p>
        </w:tc>
        <w:tc>
          <w:tcPr>
            <w:tcW w:w="712" w:type="dxa"/>
          </w:tcPr>
          <w:p w:rsidR="008C0E4C" w:rsidRPr="00967F85" w:rsidRDefault="008C0E4C" w:rsidP="00F96FB8">
            <w:pPr>
              <w:rPr>
                <w:color w:val="000000"/>
              </w:rPr>
            </w:pPr>
            <w:r>
              <w:rPr>
                <w:color w:val="000000"/>
              </w:rPr>
              <w:t>2</w:t>
            </w:r>
          </w:p>
        </w:tc>
        <w:tc>
          <w:tcPr>
            <w:tcW w:w="713" w:type="dxa"/>
            <w:gridSpan w:val="2"/>
          </w:tcPr>
          <w:p w:rsidR="008C0E4C" w:rsidRPr="00967F85" w:rsidRDefault="008C0E4C" w:rsidP="00F96FB8">
            <w:pPr>
              <w:rPr>
                <w:color w:val="000000"/>
              </w:rPr>
            </w:pPr>
            <w:r>
              <w:rPr>
                <w:color w:val="000000"/>
              </w:rPr>
              <w:t>81-82</w:t>
            </w:r>
          </w:p>
        </w:tc>
        <w:tc>
          <w:tcPr>
            <w:tcW w:w="4278" w:type="dxa"/>
          </w:tcPr>
          <w:p w:rsidR="008C0E4C" w:rsidRDefault="008C0E4C" w:rsidP="00F96FB8">
            <w:pPr>
              <w:rPr>
                <w:color w:val="000000"/>
              </w:rPr>
            </w:pPr>
            <w:r>
              <w:rPr>
                <w:color w:val="000000"/>
              </w:rPr>
              <w:t>Образование наречий от прилагательных.</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55"/>
        </w:trPr>
        <w:tc>
          <w:tcPr>
            <w:tcW w:w="713" w:type="dxa"/>
          </w:tcPr>
          <w:p w:rsidR="008C0E4C" w:rsidRPr="00967F85" w:rsidRDefault="008C0E4C" w:rsidP="00F96FB8">
            <w:pPr>
              <w:rPr>
                <w:color w:val="000000"/>
              </w:rPr>
            </w:pPr>
          </w:p>
        </w:tc>
        <w:tc>
          <w:tcPr>
            <w:tcW w:w="712" w:type="dxa"/>
          </w:tcPr>
          <w:p w:rsidR="008C0E4C" w:rsidRPr="00967F85" w:rsidRDefault="008C0E4C" w:rsidP="00F96FB8">
            <w:pPr>
              <w:rPr>
                <w:color w:val="000000"/>
              </w:rPr>
            </w:pPr>
            <w:r>
              <w:rPr>
                <w:color w:val="000000"/>
              </w:rPr>
              <w:t>2</w:t>
            </w:r>
          </w:p>
        </w:tc>
        <w:tc>
          <w:tcPr>
            <w:tcW w:w="713" w:type="dxa"/>
            <w:gridSpan w:val="2"/>
          </w:tcPr>
          <w:p w:rsidR="008C0E4C" w:rsidRPr="00967F85" w:rsidRDefault="008C0E4C" w:rsidP="00F96FB8">
            <w:pPr>
              <w:rPr>
                <w:color w:val="000000"/>
              </w:rPr>
            </w:pPr>
            <w:r>
              <w:rPr>
                <w:color w:val="000000"/>
              </w:rPr>
              <w:t>83-84</w:t>
            </w:r>
          </w:p>
        </w:tc>
        <w:tc>
          <w:tcPr>
            <w:tcW w:w="4278" w:type="dxa"/>
          </w:tcPr>
          <w:p w:rsidR="008C0E4C" w:rsidRDefault="008C0E4C" w:rsidP="00F96FB8">
            <w:pPr>
              <w:rPr>
                <w:color w:val="000000"/>
              </w:rPr>
            </w:pPr>
            <w:r>
              <w:rPr>
                <w:color w:val="000000"/>
              </w:rPr>
              <w:t>Правописание наречий с А-О на конце.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446"/>
        </w:trPr>
        <w:tc>
          <w:tcPr>
            <w:tcW w:w="713" w:type="dxa"/>
          </w:tcPr>
          <w:p w:rsidR="008C0E4C" w:rsidRPr="00967F85" w:rsidRDefault="008C0E4C" w:rsidP="00F96FB8">
            <w:pPr>
              <w:rPr>
                <w:color w:val="000000"/>
              </w:rPr>
            </w:pPr>
          </w:p>
        </w:tc>
        <w:tc>
          <w:tcPr>
            <w:tcW w:w="712" w:type="dxa"/>
          </w:tcPr>
          <w:p w:rsidR="008C0E4C" w:rsidRDefault="008C0E4C" w:rsidP="00F96FB8">
            <w:pPr>
              <w:rPr>
                <w:color w:val="000000"/>
              </w:rPr>
            </w:pPr>
            <w:r>
              <w:rPr>
                <w:color w:val="000000"/>
              </w:rPr>
              <w:t>2</w:t>
            </w:r>
          </w:p>
        </w:tc>
        <w:tc>
          <w:tcPr>
            <w:tcW w:w="713" w:type="dxa"/>
            <w:gridSpan w:val="2"/>
          </w:tcPr>
          <w:p w:rsidR="008C0E4C" w:rsidRDefault="008C0E4C" w:rsidP="00F96FB8">
            <w:pPr>
              <w:rPr>
                <w:color w:val="000000"/>
              </w:rPr>
            </w:pPr>
            <w:r>
              <w:rPr>
                <w:color w:val="000000"/>
              </w:rPr>
              <w:t>85</w:t>
            </w:r>
          </w:p>
        </w:tc>
        <w:tc>
          <w:tcPr>
            <w:tcW w:w="4278" w:type="dxa"/>
          </w:tcPr>
          <w:p w:rsidR="008C0E4C" w:rsidRDefault="008C0E4C" w:rsidP="00F96FB8">
            <w:pPr>
              <w:rPr>
                <w:color w:val="000000"/>
              </w:rPr>
            </w:pPr>
            <w:r>
              <w:rPr>
                <w:color w:val="000000"/>
              </w:rPr>
              <w:t>Сочинение по вопросам «Когда я болен».</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446"/>
        </w:trPr>
        <w:tc>
          <w:tcPr>
            <w:tcW w:w="713" w:type="dxa"/>
          </w:tcPr>
          <w:p w:rsidR="008C0E4C" w:rsidRPr="00967F85" w:rsidRDefault="008C0E4C" w:rsidP="00F96FB8">
            <w:pPr>
              <w:rPr>
                <w:color w:val="000000"/>
              </w:rPr>
            </w:pPr>
          </w:p>
        </w:tc>
        <w:tc>
          <w:tcPr>
            <w:tcW w:w="712" w:type="dxa"/>
          </w:tcPr>
          <w:p w:rsidR="008C0E4C" w:rsidRDefault="008C0E4C" w:rsidP="00F96FB8">
            <w:pPr>
              <w:rPr>
                <w:color w:val="000000"/>
              </w:rPr>
            </w:pPr>
          </w:p>
        </w:tc>
        <w:tc>
          <w:tcPr>
            <w:tcW w:w="713" w:type="dxa"/>
            <w:gridSpan w:val="2"/>
          </w:tcPr>
          <w:p w:rsidR="008C0E4C" w:rsidRDefault="008C0E4C" w:rsidP="00F96FB8">
            <w:pPr>
              <w:rPr>
                <w:color w:val="000000"/>
              </w:rPr>
            </w:pPr>
            <w:r>
              <w:rPr>
                <w:color w:val="000000"/>
              </w:rPr>
              <w:t>86</w:t>
            </w:r>
          </w:p>
        </w:tc>
        <w:tc>
          <w:tcPr>
            <w:tcW w:w="4278" w:type="dxa"/>
          </w:tcPr>
          <w:p w:rsidR="008C0E4C" w:rsidRDefault="008C0E4C" w:rsidP="00F96FB8">
            <w:pPr>
              <w:rPr>
                <w:color w:val="000000"/>
              </w:rPr>
            </w:pPr>
            <w:r>
              <w:rPr>
                <w:color w:val="000000"/>
              </w:rPr>
              <w:t>Сочинение по вопросам «Когда я болен».</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91"/>
        </w:trPr>
        <w:tc>
          <w:tcPr>
            <w:tcW w:w="713" w:type="dxa"/>
          </w:tcPr>
          <w:p w:rsidR="008C0E4C" w:rsidRPr="00967F85" w:rsidRDefault="008C0E4C" w:rsidP="00F96FB8">
            <w:pPr>
              <w:rPr>
                <w:color w:val="000000"/>
              </w:rPr>
            </w:pPr>
          </w:p>
        </w:tc>
        <w:tc>
          <w:tcPr>
            <w:tcW w:w="712" w:type="dxa"/>
          </w:tcPr>
          <w:p w:rsidR="008C0E4C" w:rsidRPr="00967F85" w:rsidRDefault="008C0E4C" w:rsidP="00F96FB8">
            <w:pPr>
              <w:rPr>
                <w:color w:val="000000"/>
              </w:rPr>
            </w:pPr>
            <w:r>
              <w:rPr>
                <w:color w:val="000000"/>
              </w:rPr>
              <w:t>1</w:t>
            </w:r>
          </w:p>
        </w:tc>
        <w:tc>
          <w:tcPr>
            <w:tcW w:w="713" w:type="dxa"/>
            <w:gridSpan w:val="2"/>
          </w:tcPr>
          <w:p w:rsidR="008C0E4C" w:rsidRPr="00967F85" w:rsidRDefault="008C0E4C" w:rsidP="00F96FB8">
            <w:pPr>
              <w:rPr>
                <w:color w:val="000000"/>
              </w:rPr>
            </w:pPr>
            <w:r>
              <w:rPr>
                <w:color w:val="000000"/>
              </w:rPr>
              <w:t>87</w:t>
            </w:r>
          </w:p>
        </w:tc>
        <w:tc>
          <w:tcPr>
            <w:tcW w:w="4278" w:type="dxa"/>
          </w:tcPr>
          <w:p w:rsidR="008C0E4C" w:rsidRDefault="008C0E4C" w:rsidP="00F96FB8">
            <w:pPr>
              <w:rPr>
                <w:color w:val="000000"/>
              </w:rPr>
            </w:pPr>
            <w:r>
              <w:rPr>
                <w:color w:val="000000"/>
              </w:rPr>
              <w:t>Работа над ошибками.</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67"/>
        </w:trPr>
        <w:tc>
          <w:tcPr>
            <w:tcW w:w="713" w:type="dxa"/>
          </w:tcPr>
          <w:p w:rsidR="008C0E4C" w:rsidRPr="00967F85"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88</w:t>
            </w:r>
          </w:p>
        </w:tc>
        <w:tc>
          <w:tcPr>
            <w:tcW w:w="4278" w:type="dxa"/>
          </w:tcPr>
          <w:p w:rsidR="008C0E4C" w:rsidRDefault="008C0E4C" w:rsidP="00F96FB8">
            <w:pPr>
              <w:rPr>
                <w:color w:val="000000"/>
              </w:rPr>
            </w:pPr>
            <w:r>
              <w:rPr>
                <w:color w:val="000000"/>
              </w:rPr>
              <w:t>Подготовка к контрольной работе.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71"/>
        </w:trPr>
        <w:tc>
          <w:tcPr>
            <w:tcW w:w="713" w:type="dxa"/>
          </w:tcPr>
          <w:p w:rsidR="008C0E4C" w:rsidRPr="00967F85" w:rsidRDefault="008C0E4C" w:rsidP="00F96FB8">
            <w:pPr>
              <w:rPr>
                <w:color w:val="000000"/>
              </w:rPr>
            </w:pPr>
          </w:p>
        </w:tc>
        <w:tc>
          <w:tcPr>
            <w:tcW w:w="712" w:type="dxa"/>
          </w:tcPr>
          <w:p w:rsidR="008C0E4C" w:rsidRDefault="008C0E4C" w:rsidP="00F96FB8">
            <w:pPr>
              <w:rPr>
                <w:color w:val="000000"/>
              </w:rPr>
            </w:pPr>
            <w:r>
              <w:rPr>
                <w:color w:val="000000"/>
              </w:rPr>
              <w:t>1</w:t>
            </w:r>
          </w:p>
        </w:tc>
        <w:tc>
          <w:tcPr>
            <w:tcW w:w="713" w:type="dxa"/>
            <w:gridSpan w:val="2"/>
          </w:tcPr>
          <w:p w:rsidR="008C0E4C" w:rsidRDefault="008C0E4C" w:rsidP="00F96FB8">
            <w:pPr>
              <w:rPr>
                <w:color w:val="000000"/>
              </w:rPr>
            </w:pPr>
            <w:r>
              <w:rPr>
                <w:color w:val="000000"/>
              </w:rPr>
              <w:t>89</w:t>
            </w:r>
          </w:p>
        </w:tc>
        <w:tc>
          <w:tcPr>
            <w:tcW w:w="4278" w:type="dxa"/>
          </w:tcPr>
          <w:p w:rsidR="008C0E4C" w:rsidRDefault="008C0E4C" w:rsidP="00F96FB8">
            <w:pPr>
              <w:rPr>
                <w:color w:val="000000"/>
              </w:rPr>
            </w:pPr>
            <w:r>
              <w:rPr>
                <w:color w:val="000000"/>
              </w:rPr>
              <w:t>Контрольная работа.</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62"/>
        </w:trPr>
        <w:tc>
          <w:tcPr>
            <w:tcW w:w="713" w:type="dxa"/>
          </w:tcPr>
          <w:p w:rsidR="008C0E4C" w:rsidRPr="00967F85" w:rsidRDefault="008C0E4C" w:rsidP="00F96FB8">
            <w:pPr>
              <w:rPr>
                <w:color w:val="000000"/>
              </w:rPr>
            </w:pPr>
          </w:p>
        </w:tc>
        <w:tc>
          <w:tcPr>
            <w:tcW w:w="712" w:type="dxa"/>
          </w:tcPr>
          <w:p w:rsidR="008C0E4C" w:rsidRPr="00967F85" w:rsidRDefault="008C0E4C" w:rsidP="00F96FB8">
            <w:pPr>
              <w:rPr>
                <w:color w:val="000000"/>
              </w:rPr>
            </w:pPr>
            <w:r>
              <w:rPr>
                <w:color w:val="000000"/>
              </w:rPr>
              <w:t>1</w:t>
            </w:r>
          </w:p>
        </w:tc>
        <w:tc>
          <w:tcPr>
            <w:tcW w:w="713" w:type="dxa"/>
            <w:gridSpan w:val="2"/>
          </w:tcPr>
          <w:p w:rsidR="008C0E4C" w:rsidRPr="00967F85" w:rsidRDefault="008C0E4C" w:rsidP="00F96FB8">
            <w:pPr>
              <w:rPr>
                <w:color w:val="000000"/>
              </w:rPr>
            </w:pPr>
            <w:r>
              <w:rPr>
                <w:color w:val="000000"/>
              </w:rPr>
              <w:t>90</w:t>
            </w:r>
          </w:p>
        </w:tc>
        <w:tc>
          <w:tcPr>
            <w:tcW w:w="4278" w:type="dxa"/>
          </w:tcPr>
          <w:p w:rsidR="008C0E4C" w:rsidRDefault="008C0E4C" w:rsidP="00F96FB8">
            <w:pPr>
              <w:rPr>
                <w:color w:val="000000"/>
              </w:rPr>
            </w:pPr>
            <w:r>
              <w:rPr>
                <w:color w:val="000000"/>
              </w:rPr>
              <w:t>Работа над ошибками.</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91</w:t>
            </w:r>
          </w:p>
        </w:tc>
        <w:tc>
          <w:tcPr>
            <w:tcW w:w="4289" w:type="dxa"/>
            <w:gridSpan w:val="2"/>
          </w:tcPr>
          <w:p w:rsidR="008C0E4C" w:rsidRPr="00793953" w:rsidRDefault="008C0E4C" w:rsidP="00F96FB8">
            <w:pPr>
              <w:rPr>
                <w:b/>
                <w:color w:val="000000"/>
              </w:rPr>
            </w:pPr>
            <w:r w:rsidRPr="00793953">
              <w:rPr>
                <w:b/>
                <w:color w:val="000000"/>
              </w:rPr>
              <w:t>Имя числительное</w:t>
            </w:r>
            <w:r w:rsidRPr="00793953">
              <w:rPr>
                <w:color w:val="000000"/>
              </w:rPr>
              <w:t>. П</w:t>
            </w:r>
            <w:r>
              <w:rPr>
                <w:color w:val="000000"/>
              </w:rPr>
              <w:t>онятие о числительном.</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92</w:t>
            </w:r>
          </w:p>
        </w:tc>
        <w:tc>
          <w:tcPr>
            <w:tcW w:w="4289" w:type="dxa"/>
            <w:gridSpan w:val="2"/>
          </w:tcPr>
          <w:p w:rsidR="008C0E4C" w:rsidRDefault="008C0E4C" w:rsidP="00F96FB8">
            <w:pPr>
              <w:rPr>
                <w:color w:val="000000"/>
              </w:rPr>
            </w:pPr>
            <w:r>
              <w:rPr>
                <w:color w:val="000000"/>
              </w:rPr>
              <w:t>Употребление в устной и письменной речи.</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93-94</w:t>
            </w:r>
          </w:p>
        </w:tc>
        <w:tc>
          <w:tcPr>
            <w:tcW w:w="4289" w:type="dxa"/>
            <w:gridSpan w:val="2"/>
          </w:tcPr>
          <w:p w:rsidR="008C0E4C" w:rsidRDefault="008C0E4C" w:rsidP="00F96FB8">
            <w:pPr>
              <w:rPr>
                <w:color w:val="000000"/>
              </w:rPr>
            </w:pPr>
            <w:r>
              <w:rPr>
                <w:color w:val="000000"/>
              </w:rPr>
              <w:t>Правописание числительных от 5 до 20-30.</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95-96</w:t>
            </w:r>
          </w:p>
        </w:tc>
        <w:tc>
          <w:tcPr>
            <w:tcW w:w="4289" w:type="dxa"/>
            <w:gridSpan w:val="2"/>
          </w:tcPr>
          <w:p w:rsidR="008C0E4C" w:rsidRDefault="008C0E4C" w:rsidP="00F96FB8">
            <w:pPr>
              <w:rPr>
                <w:color w:val="000000"/>
              </w:rPr>
            </w:pPr>
            <w:r>
              <w:rPr>
                <w:color w:val="000000"/>
              </w:rPr>
              <w:t>Правописание числительных от 50 до 80.</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97-98</w:t>
            </w:r>
          </w:p>
        </w:tc>
        <w:tc>
          <w:tcPr>
            <w:tcW w:w="4289" w:type="dxa"/>
            <w:gridSpan w:val="2"/>
          </w:tcPr>
          <w:p w:rsidR="008C0E4C" w:rsidRDefault="008C0E4C" w:rsidP="00F96FB8">
            <w:pPr>
              <w:rPr>
                <w:color w:val="000000"/>
              </w:rPr>
            </w:pPr>
            <w:r>
              <w:rPr>
                <w:color w:val="000000"/>
              </w:rPr>
              <w:t>Правописание числительных от 100 до 900.</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99</w:t>
            </w:r>
          </w:p>
        </w:tc>
        <w:tc>
          <w:tcPr>
            <w:tcW w:w="4289" w:type="dxa"/>
            <w:gridSpan w:val="2"/>
          </w:tcPr>
          <w:p w:rsidR="008C0E4C" w:rsidRDefault="008C0E4C" w:rsidP="00F96FB8">
            <w:pPr>
              <w:rPr>
                <w:color w:val="000000"/>
              </w:rPr>
            </w:pPr>
            <w:r>
              <w:rPr>
                <w:color w:val="000000"/>
              </w:rPr>
              <w:t>Составные числительные.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4</w:t>
            </w:r>
          </w:p>
        </w:tc>
        <w:tc>
          <w:tcPr>
            <w:tcW w:w="702" w:type="dxa"/>
          </w:tcPr>
          <w:p w:rsidR="008C0E4C" w:rsidRDefault="008C0E4C" w:rsidP="00F96FB8">
            <w:pPr>
              <w:rPr>
                <w:color w:val="000000"/>
              </w:rPr>
            </w:pPr>
            <w:r>
              <w:rPr>
                <w:color w:val="000000"/>
              </w:rPr>
              <w:t>100-103</w:t>
            </w:r>
          </w:p>
        </w:tc>
        <w:tc>
          <w:tcPr>
            <w:tcW w:w="4289" w:type="dxa"/>
            <w:gridSpan w:val="2"/>
          </w:tcPr>
          <w:p w:rsidR="008C0E4C" w:rsidRDefault="008C0E4C" w:rsidP="00F96FB8">
            <w:pPr>
              <w:rPr>
                <w:color w:val="000000"/>
              </w:rPr>
            </w:pPr>
            <w:r>
              <w:rPr>
                <w:color w:val="000000"/>
              </w:rPr>
              <w:t>Правописание составных числительных.</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104-105</w:t>
            </w:r>
          </w:p>
        </w:tc>
        <w:tc>
          <w:tcPr>
            <w:tcW w:w="4289" w:type="dxa"/>
            <w:gridSpan w:val="2"/>
          </w:tcPr>
          <w:p w:rsidR="008C0E4C" w:rsidRDefault="008C0E4C" w:rsidP="00F96FB8">
            <w:pPr>
              <w:rPr>
                <w:color w:val="000000"/>
              </w:rPr>
            </w:pPr>
            <w:r>
              <w:rPr>
                <w:color w:val="000000"/>
              </w:rPr>
              <w:t>Ь на конце и в середине числительных.</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106</w:t>
            </w:r>
          </w:p>
        </w:tc>
        <w:tc>
          <w:tcPr>
            <w:tcW w:w="4289" w:type="dxa"/>
            <w:gridSpan w:val="2"/>
          </w:tcPr>
          <w:p w:rsidR="008C0E4C" w:rsidRDefault="008C0E4C" w:rsidP="00F96FB8">
            <w:pPr>
              <w:rPr>
                <w:color w:val="000000"/>
              </w:rPr>
            </w:pPr>
            <w:r>
              <w:rPr>
                <w:color w:val="000000"/>
              </w:rPr>
              <w:t>Обобщающий урок по теме «</w:t>
            </w:r>
            <w:r w:rsidRPr="00DA3D21">
              <w:rPr>
                <w:color w:val="000000"/>
              </w:rPr>
              <w:t>Имя числительное</w:t>
            </w:r>
            <w:r>
              <w:rPr>
                <w:color w:val="000000"/>
              </w:rPr>
              <w:t>»</w:t>
            </w:r>
            <w:r w:rsidRPr="00DA3D21">
              <w:rPr>
                <w:color w:val="000000"/>
              </w:rPr>
              <w:t>.</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107</w:t>
            </w:r>
          </w:p>
        </w:tc>
        <w:tc>
          <w:tcPr>
            <w:tcW w:w="4289" w:type="dxa"/>
            <w:gridSpan w:val="2"/>
          </w:tcPr>
          <w:p w:rsidR="008C0E4C" w:rsidRDefault="008C0E4C" w:rsidP="00F96FB8">
            <w:pPr>
              <w:rPr>
                <w:color w:val="000000"/>
              </w:rPr>
            </w:pPr>
            <w:r>
              <w:rPr>
                <w:color w:val="000000"/>
              </w:rPr>
              <w:t>Проверочная работа.</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p>
        </w:tc>
        <w:tc>
          <w:tcPr>
            <w:tcW w:w="702" w:type="dxa"/>
          </w:tcPr>
          <w:p w:rsidR="008C0E4C" w:rsidRDefault="008C0E4C" w:rsidP="00F96FB8">
            <w:pPr>
              <w:rPr>
                <w:color w:val="000000"/>
              </w:rPr>
            </w:pPr>
          </w:p>
        </w:tc>
        <w:tc>
          <w:tcPr>
            <w:tcW w:w="4289" w:type="dxa"/>
            <w:gridSpan w:val="2"/>
          </w:tcPr>
          <w:p w:rsidR="008C0E4C" w:rsidRPr="00DA3D21" w:rsidRDefault="008C0E4C" w:rsidP="00F96FB8">
            <w:pPr>
              <w:rPr>
                <w:b/>
                <w:color w:val="000000"/>
              </w:rPr>
            </w:pPr>
            <w:r w:rsidRPr="00DA3D21">
              <w:rPr>
                <w:b/>
                <w:color w:val="000000"/>
              </w:rPr>
              <w:t>Предложение. Текст.</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108-109</w:t>
            </w:r>
          </w:p>
        </w:tc>
        <w:tc>
          <w:tcPr>
            <w:tcW w:w="4289" w:type="dxa"/>
            <w:gridSpan w:val="2"/>
          </w:tcPr>
          <w:p w:rsidR="008C0E4C" w:rsidRPr="00DA3D21" w:rsidRDefault="008C0E4C" w:rsidP="00F96FB8">
            <w:pPr>
              <w:rPr>
                <w:color w:val="000000"/>
              </w:rPr>
            </w:pPr>
            <w:r w:rsidRPr="00DA3D21">
              <w:rPr>
                <w:color w:val="000000"/>
              </w:rPr>
              <w:t>Предложение простое и сложное.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110-111</w:t>
            </w:r>
          </w:p>
        </w:tc>
        <w:tc>
          <w:tcPr>
            <w:tcW w:w="4289" w:type="dxa"/>
            <w:gridSpan w:val="2"/>
          </w:tcPr>
          <w:p w:rsidR="008C0E4C" w:rsidRPr="00DA3D21" w:rsidRDefault="008C0E4C" w:rsidP="00F96FB8">
            <w:pPr>
              <w:rPr>
                <w:color w:val="000000"/>
              </w:rPr>
            </w:pPr>
            <w:r>
              <w:rPr>
                <w:color w:val="000000"/>
              </w:rPr>
              <w:t>Однородные члены предложения.</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112-113</w:t>
            </w:r>
          </w:p>
        </w:tc>
        <w:tc>
          <w:tcPr>
            <w:tcW w:w="4289" w:type="dxa"/>
            <w:gridSpan w:val="2"/>
          </w:tcPr>
          <w:p w:rsidR="008C0E4C" w:rsidRDefault="008C0E4C" w:rsidP="00F96FB8">
            <w:pPr>
              <w:rPr>
                <w:color w:val="000000"/>
              </w:rPr>
            </w:pPr>
            <w:r>
              <w:rPr>
                <w:color w:val="000000"/>
              </w:rPr>
              <w:t>Распространённые и нераспространённые члены предложения.</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114-115</w:t>
            </w:r>
          </w:p>
        </w:tc>
        <w:tc>
          <w:tcPr>
            <w:tcW w:w="4289" w:type="dxa"/>
            <w:gridSpan w:val="2"/>
          </w:tcPr>
          <w:p w:rsidR="008C0E4C" w:rsidRDefault="008C0E4C" w:rsidP="00F96FB8">
            <w:pPr>
              <w:rPr>
                <w:color w:val="000000"/>
              </w:rPr>
            </w:pPr>
            <w:r>
              <w:rPr>
                <w:color w:val="000000"/>
              </w:rPr>
              <w:t>Обращение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116</w:t>
            </w:r>
          </w:p>
        </w:tc>
        <w:tc>
          <w:tcPr>
            <w:tcW w:w="4289" w:type="dxa"/>
            <w:gridSpan w:val="2"/>
          </w:tcPr>
          <w:p w:rsidR="008C0E4C" w:rsidRDefault="008C0E4C" w:rsidP="00F96FB8">
            <w:pPr>
              <w:rPr>
                <w:color w:val="000000"/>
              </w:rPr>
            </w:pPr>
            <w:r>
              <w:rPr>
                <w:color w:val="000000"/>
              </w:rPr>
              <w:t>Сложное предложение.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117</w:t>
            </w:r>
          </w:p>
        </w:tc>
        <w:tc>
          <w:tcPr>
            <w:tcW w:w="4289" w:type="dxa"/>
            <w:gridSpan w:val="2"/>
          </w:tcPr>
          <w:p w:rsidR="008C0E4C" w:rsidRDefault="008C0E4C" w:rsidP="00F96FB8">
            <w:pPr>
              <w:rPr>
                <w:color w:val="000000"/>
              </w:rPr>
            </w:pPr>
            <w:r>
              <w:rPr>
                <w:color w:val="000000"/>
              </w:rPr>
              <w:t>Сложное предложение с союзами.</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118</w:t>
            </w:r>
          </w:p>
        </w:tc>
        <w:tc>
          <w:tcPr>
            <w:tcW w:w="4289" w:type="dxa"/>
            <w:gridSpan w:val="2"/>
          </w:tcPr>
          <w:p w:rsidR="008C0E4C" w:rsidRDefault="008C0E4C" w:rsidP="00F96FB8">
            <w:pPr>
              <w:rPr>
                <w:color w:val="000000"/>
              </w:rPr>
            </w:pPr>
            <w:r>
              <w:rPr>
                <w:color w:val="000000"/>
              </w:rPr>
              <w:t>Бессоюзные сложные предложения.</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119</w:t>
            </w:r>
          </w:p>
        </w:tc>
        <w:tc>
          <w:tcPr>
            <w:tcW w:w="4289" w:type="dxa"/>
            <w:gridSpan w:val="2"/>
          </w:tcPr>
          <w:p w:rsidR="008C0E4C" w:rsidRDefault="008C0E4C" w:rsidP="00F96FB8">
            <w:pPr>
              <w:rPr>
                <w:color w:val="000000"/>
              </w:rPr>
            </w:pPr>
            <w:r>
              <w:rPr>
                <w:color w:val="000000"/>
              </w:rPr>
              <w:t>Проверочная работа.</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120</w:t>
            </w:r>
          </w:p>
        </w:tc>
        <w:tc>
          <w:tcPr>
            <w:tcW w:w="4289" w:type="dxa"/>
            <w:gridSpan w:val="2"/>
          </w:tcPr>
          <w:p w:rsidR="008C0E4C" w:rsidRPr="00EA64AE" w:rsidRDefault="008C0E4C" w:rsidP="00F96FB8">
            <w:pPr>
              <w:rPr>
                <w:b/>
                <w:color w:val="000000"/>
              </w:rPr>
            </w:pPr>
            <w:r w:rsidRPr="00EA64AE">
              <w:rPr>
                <w:b/>
                <w:color w:val="000000"/>
              </w:rPr>
              <w:t>Повторение.</w:t>
            </w:r>
            <w:r>
              <w:rPr>
                <w:b/>
                <w:color w:val="000000"/>
              </w:rPr>
              <w:t xml:space="preserve"> </w:t>
            </w:r>
            <w:r w:rsidRPr="00EA64AE">
              <w:rPr>
                <w:color w:val="000000"/>
              </w:rPr>
              <w:t>Состав слова.</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121</w:t>
            </w:r>
          </w:p>
        </w:tc>
        <w:tc>
          <w:tcPr>
            <w:tcW w:w="4289" w:type="dxa"/>
            <w:gridSpan w:val="2"/>
          </w:tcPr>
          <w:p w:rsidR="008C0E4C" w:rsidRPr="00EA64AE" w:rsidRDefault="008C0E4C" w:rsidP="00F96FB8">
            <w:pPr>
              <w:rPr>
                <w:color w:val="000000"/>
              </w:rPr>
            </w:pPr>
            <w:r w:rsidRPr="00EA64AE">
              <w:rPr>
                <w:color w:val="000000"/>
              </w:rPr>
              <w:t>Имя существительное</w:t>
            </w:r>
            <w:r>
              <w:rPr>
                <w:color w:val="000000"/>
              </w:rPr>
              <w:t>.</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122</w:t>
            </w:r>
          </w:p>
        </w:tc>
        <w:tc>
          <w:tcPr>
            <w:tcW w:w="4289" w:type="dxa"/>
            <w:gridSpan w:val="2"/>
          </w:tcPr>
          <w:p w:rsidR="008C0E4C" w:rsidRPr="00EA64AE" w:rsidRDefault="008C0E4C" w:rsidP="00F96FB8">
            <w:pPr>
              <w:rPr>
                <w:color w:val="000000"/>
              </w:rPr>
            </w:pPr>
            <w:r>
              <w:rPr>
                <w:color w:val="000000"/>
              </w:rPr>
              <w:t>Имя прилагательное.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123</w:t>
            </w:r>
          </w:p>
        </w:tc>
        <w:tc>
          <w:tcPr>
            <w:tcW w:w="4289" w:type="dxa"/>
            <w:gridSpan w:val="2"/>
          </w:tcPr>
          <w:p w:rsidR="008C0E4C" w:rsidRDefault="008C0E4C" w:rsidP="00F96FB8">
            <w:pPr>
              <w:rPr>
                <w:color w:val="000000"/>
              </w:rPr>
            </w:pPr>
            <w:r>
              <w:rPr>
                <w:color w:val="000000"/>
              </w:rPr>
              <w:t>Местоимение.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124</w:t>
            </w:r>
          </w:p>
        </w:tc>
        <w:tc>
          <w:tcPr>
            <w:tcW w:w="4289" w:type="dxa"/>
            <w:gridSpan w:val="2"/>
          </w:tcPr>
          <w:p w:rsidR="008C0E4C" w:rsidRDefault="008C0E4C" w:rsidP="00F96FB8">
            <w:pPr>
              <w:rPr>
                <w:color w:val="000000"/>
              </w:rPr>
            </w:pPr>
            <w:r>
              <w:rPr>
                <w:color w:val="000000"/>
              </w:rPr>
              <w:t>Глагол.</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125-126</w:t>
            </w:r>
          </w:p>
        </w:tc>
        <w:tc>
          <w:tcPr>
            <w:tcW w:w="4289" w:type="dxa"/>
            <w:gridSpan w:val="2"/>
          </w:tcPr>
          <w:p w:rsidR="008C0E4C" w:rsidRDefault="008C0E4C" w:rsidP="00F96FB8">
            <w:pPr>
              <w:rPr>
                <w:color w:val="000000"/>
              </w:rPr>
            </w:pPr>
            <w:r>
              <w:rPr>
                <w:color w:val="000000"/>
              </w:rPr>
              <w:t>Наречие и числительное.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127-128</w:t>
            </w:r>
          </w:p>
        </w:tc>
        <w:tc>
          <w:tcPr>
            <w:tcW w:w="4289" w:type="dxa"/>
            <w:gridSpan w:val="2"/>
          </w:tcPr>
          <w:p w:rsidR="008C0E4C" w:rsidRDefault="008C0E4C" w:rsidP="00F96FB8">
            <w:pPr>
              <w:rPr>
                <w:color w:val="000000"/>
              </w:rPr>
            </w:pPr>
            <w:r>
              <w:rPr>
                <w:color w:val="000000"/>
              </w:rPr>
              <w:t>Предложение.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129</w:t>
            </w:r>
          </w:p>
        </w:tc>
        <w:tc>
          <w:tcPr>
            <w:tcW w:w="4289" w:type="dxa"/>
            <w:gridSpan w:val="2"/>
          </w:tcPr>
          <w:p w:rsidR="008C0E4C" w:rsidRDefault="008C0E4C" w:rsidP="00F96FB8">
            <w:pPr>
              <w:rPr>
                <w:color w:val="000000"/>
              </w:rPr>
            </w:pPr>
            <w:r>
              <w:rPr>
                <w:color w:val="000000"/>
              </w:rPr>
              <w:t>Проверочная работа.</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130</w:t>
            </w:r>
          </w:p>
        </w:tc>
        <w:tc>
          <w:tcPr>
            <w:tcW w:w="4289" w:type="dxa"/>
            <w:gridSpan w:val="2"/>
          </w:tcPr>
          <w:p w:rsidR="008C0E4C" w:rsidRPr="00EA64AE" w:rsidRDefault="008C0E4C" w:rsidP="00F96FB8">
            <w:pPr>
              <w:rPr>
                <w:b/>
                <w:color w:val="000000"/>
              </w:rPr>
            </w:pPr>
            <w:r w:rsidRPr="00EA64AE">
              <w:rPr>
                <w:b/>
                <w:color w:val="000000"/>
              </w:rPr>
              <w:t>Деловое письмо.</w:t>
            </w:r>
            <w:r>
              <w:rPr>
                <w:b/>
                <w:color w:val="000000"/>
              </w:rPr>
              <w:t xml:space="preserve"> </w:t>
            </w:r>
            <w:r w:rsidRPr="00EA64AE">
              <w:rPr>
                <w:color w:val="000000"/>
              </w:rPr>
              <w:t>Повторение.</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131</w:t>
            </w:r>
          </w:p>
        </w:tc>
        <w:tc>
          <w:tcPr>
            <w:tcW w:w="4289" w:type="dxa"/>
            <w:gridSpan w:val="2"/>
          </w:tcPr>
          <w:p w:rsidR="008C0E4C" w:rsidRDefault="008C0E4C" w:rsidP="00F96FB8">
            <w:pPr>
              <w:rPr>
                <w:color w:val="000000"/>
              </w:rPr>
            </w:pPr>
            <w:r>
              <w:rPr>
                <w:color w:val="000000"/>
              </w:rPr>
              <w:t>Доверенность.</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2</w:t>
            </w:r>
          </w:p>
        </w:tc>
        <w:tc>
          <w:tcPr>
            <w:tcW w:w="702" w:type="dxa"/>
          </w:tcPr>
          <w:p w:rsidR="008C0E4C" w:rsidRDefault="008C0E4C" w:rsidP="00F96FB8">
            <w:pPr>
              <w:rPr>
                <w:color w:val="000000"/>
              </w:rPr>
            </w:pPr>
            <w:r>
              <w:rPr>
                <w:color w:val="000000"/>
              </w:rPr>
              <w:t>132-133</w:t>
            </w:r>
          </w:p>
        </w:tc>
        <w:tc>
          <w:tcPr>
            <w:tcW w:w="4289" w:type="dxa"/>
            <w:gridSpan w:val="2"/>
          </w:tcPr>
          <w:p w:rsidR="008C0E4C" w:rsidRDefault="008C0E4C" w:rsidP="00F96FB8">
            <w:pPr>
              <w:rPr>
                <w:color w:val="000000"/>
              </w:rPr>
            </w:pPr>
            <w:r>
              <w:rPr>
                <w:color w:val="000000"/>
              </w:rPr>
              <w:t>Автобиография.</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134</w:t>
            </w:r>
          </w:p>
        </w:tc>
        <w:tc>
          <w:tcPr>
            <w:tcW w:w="4289" w:type="dxa"/>
            <w:gridSpan w:val="2"/>
          </w:tcPr>
          <w:p w:rsidR="008C0E4C" w:rsidRDefault="008C0E4C" w:rsidP="00F96FB8">
            <w:pPr>
              <w:rPr>
                <w:color w:val="000000"/>
              </w:rPr>
            </w:pPr>
            <w:r>
              <w:rPr>
                <w:color w:val="000000"/>
              </w:rPr>
              <w:t>Словарный диктант.</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135</w:t>
            </w:r>
          </w:p>
        </w:tc>
        <w:tc>
          <w:tcPr>
            <w:tcW w:w="4289" w:type="dxa"/>
            <w:gridSpan w:val="2"/>
          </w:tcPr>
          <w:p w:rsidR="008C0E4C" w:rsidRDefault="008C0E4C" w:rsidP="00F96FB8">
            <w:pPr>
              <w:rPr>
                <w:color w:val="000000"/>
              </w:rPr>
            </w:pPr>
            <w:r>
              <w:rPr>
                <w:color w:val="000000"/>
              </w:rPr>
              <w:t>Итоговый диктант.</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r w:rsidR="008C0E4C" w:rsidRPr="00967F85" w:rsidTr="00F96FB8">
        <w:trPr>
          <w:trHeight w:val="286"/>
        </w:trPr>
        <w:tc>
          <w:tcPr>
            <w:tcW w:w="713" w:type="dxa"/>
          </w:tcPr>
          <w:p w:rsidR="008C0E4C" w:rsidRDefault="008C0E4C" w:rsidP="00F96FB8">
            <w:pPr>
              <w:rPr>
                <w:color w:val="000000"/>
              </w:rPr>
            </w:pPr>
          </w:p>
        </w:tc>
        <w:tc>
          <w:tcPr>
            <w:tcW w:w="712" w:type="dxa"/>
          </w:tcPr>
          <w:p w:rsidR="008C0E4C" w:rsidRDefault="008C0E4C" w:rsidP="00F96FB8">
            <w:pPr>
              <w:rPr>
                <w:color w:val="000000"/>
              </w:rPr>
            </w:pPr>
            <w:r>
              <w:rPr>
                <w:color w:val="000000"/>
              </w:rPr>
              <w:t>1</w:t>
            </w:r>
          </w:p>
        </w:tc>
        <w:tc>
          <w:tcPr>
            <w:tcW w:w="702" w:type="dxa"/>
          </w:tcPr>
          <w:p w:rsidR="008C0E4C" w:rsidRDefault="008C0E4C" w:rsidP="00F96FB8">
            <w:pPr>
              <w:rPr>
                <w:color w:val="000000"/>
              </w:rPr>
            </w:pPr>
            <w:r>
              <w:rPr>
                <w:color w:val="000000"/>
              </w:rPr>
              <w:t>136</w:t>
            </w:r>
          </w:p>
        </w:tc>
        <w:tc>
          <w:tcPr>
            <w:tcW w:w="4289" w:type="dxa"/>
            <w:gridSpan w:val="2"/>
          </w:tcPr>
          <w:p w:rsidR="008C0E4C" w:rsidRDefault="008C0E4C" w:rsidP="00F96FB8">
            <w:pPr>
              <w:rPr>
                <w:color w:val="000000"/>
              </w:rPr>
            </w:pPr>
            <w:r>
              <w:rPr>
                <w:color w:val="000000"/>
              </w:rPr>
              <w:t>Итоговый урок.</w:t>
            </w:r>
          </w:p>
        </w:tc>
        <w:tc>
          <w:tcPr>
            <w:tcW w:w="998" w:type="dxa"/>
          </w:tcPr>
          <w:p w:rsidR="008C0E4C" w:rsidRPr="00967F85" w:rsidRDefault="008C0E4C" w:rsidP="00F96FB8">
            <w:pPr>
              <w:rPr>
                <w:color w:val="000000"/>
              </w:rPr>
            </w:pPr>
          </w:p>
        </w:tc>
        <w:tc>
          <w:tcPr>
            <w:tcW w:w="999" w:type="dxa"/>
          </w:tcPr>
          <w:p w:rsidR="008C0E4C" w:rsidRPr="00967F85" w:rsidRDefault="008C0E4C" w:rsidP="00F96FB8">
            <w:pPr>
              <w:rPr>
                <w:color w:val="000000"/>
              </w:rPr>
            </w:pPr>
          </w:p>
        </w:tc>
        <w:tc>
          <w:tcPr>
            <w:tcW w:w="1652" w:type="dxa"/>
          </w:tcPr>
          <w:p w:rsidR="008C0E4C" w:rsidRPr="00967F85" w:rsidRDefault="008C0E4C" w:rsidP="00F96FB8">
            <w:pPr>
              <w:rPr>
                <w:color w:val="000000"/>
              </w:rPr>
            </w:pPr>
          </w:p>
        </w:tc>
      </w:tr>
    </w:tbl>
    <w:p w:rsidR="008C0E4C" w:rsidRDefault="008C0E4C" w:rsidP="00F00E2F"/>
    <w:sectPr w:rsidR="008C0E4C" w:rsidSect="00F00E2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54A47"/>
    <w:multiLevelType w:val="multilevel"/>
    <w:tmpl w:val="A2C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97203"/>
    <w:multiLevelType w:val="multilevel"/>
    <w:tmpl w:val="78585A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85A318B"/>
    <w:multiLevelType w:val="multilevel"/>
    <w:tmpl w:val="B98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D60B8"/>
    <w:multiLevelType w:val="multilevel"/>
    <w:tmpl w:val="99DA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2F"/>
    <w:rsid w:val="000E5ED5"/>
    <w:rsid w:val="00120B18"/>
    <w:rsid w:val="00127ABA"/>
    <w:rsid w:val="0013325A"/>
    <w:rsid w:val="00160DCC"/>
    <w:rsid w:val="001653F1"/>
    <w:rsid w:val="0024135A"/>
    <w:rsid w:val="002A12B9"/>
    <w:rsid w:val="002B40DA"/>
    <w:rsid w:val="002E0E48"/>
    <w:rsid w:val="00334D73"/>
    <w:rsid w:val="003E75D4"/>
    <w:rsid w:val="004A3CA1"/>
    <w:rsid w:val="004B3CA5"/>
    <w:rsid w:val="004C27EF"/>
    <w:rsid w:val="005465D3"/>
    <w:rsid w:val="00552C11"/>
    <w:rsid w:val="006450CB"/>
    <w:rsid w:val="006A3FB8"/>
    <w:rsid w:val="006C5C78"/>
    <w:rsid w:val="00724644"/>
    <w:rsid w:val="00747154"/>
    <w:rsid w:val="00755C9E"/>
    <w:rsid w:val="00786415"/>
    <w:rsid w:val="00793953"/>
    <w:rsid w:val="007A1D86"/>
    <w:rsid w:val="007A7703"/>
    <w:rsid w:val="008A52D3"/>
    <w:rsid w:val="008C0E4C"/>
    <w:rsid w:val="00967F85"/>
    <w:rsid w:val="009C7CB3"/>
    <w:rsid w:val="009D37AA"/>
    <w:rsid w:val="00A04741"/>
    <w:rsid w:val="00A778B2"/>
    <w:rsid w:val="00AD1FF1"/>
    <w:rsid w:val="00C11DCE"/>
    <w:rsid w:val="00C21066"/>
    <w:rsid w:val="00C60171"/>
    <w:rsid w:val="00CB7F8F"/>
    <w:rsid w:val="00CF660A"/>
    <w:rsid w:val="00CF6D05"/>
    <w:rsid w:val="00D32DDE"/>
    <w:rsid w:val="00D4375A"/>
    <w:rsid w:val="00DA3D21"/>
    <w:rsid w:val="00DE472F"/>
    <w:rsid w:val="00E56046"/>
    <w:rsid w:val="00EA64AE"/>
    <w:rsid w:val="00EC1965"/>
    <w:rsid w:val="00EF5602"/>
    <w:rsid w:val="00F00E2F"/>
    <w:rsid w:val="00F07DA0"/>
    <w:rsid w:val="00F96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3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FB8"/>
    <w:rPr>
      <w:rFonts w:ascii="Tahoma" w:hAnsi="Tahoma" w:cs="Tahoma"/>
      <w:sz w:val="16"/>
      <w:szCs w:val="16"/>
      <w:lang w:eastAsia="ru-RU"/>
    </w:rPr>
  </w:style>
  <w:style w:type="paragraph" w:styleId="NormalWeb">
    <w:name w:val="Normal (Web)"/>
    <w:basedOn w:val="Normal"/>
    <w:uiPriority w:val="99"/>
    <w:rsid w:val="00552C11"/>
    <w:pPr>
      <w:spacing w:before="100" w:beforeAutospacing="1" w:after="100" w:afterAutospacing="1"/>
    </w:pPr>
  </w:style>
  <w:style w:type="character" w:customStyle="1" w:styleId="apple-converted-space">
    <w:name w:val="apple-converted-space"/>
    <w:basedOn w:val="DefaultParagraphFont"/>
    <w:uiPriority w:val="99"/>
    <w:rsid w:val="00552C11"/>
    <w:rPr>
      <w:rFonts w:cs="Times New Roman"/>
    </w:rPr>
  </w:style>
  <w:style w:type="character" w:styleId="Strong">
    <w:name w:val="Strong"/>
    <w:basedOn w:val="DefaultParagraphFont"/>
    <w:uiPriority w:val="99"/>
    <w:qFormat/>
    <w:locked/>
    <w:rsid w:val="00552C11"/>
    <w:rPr>
      <w:rFonts w:cs="Times New Roman"/>
      <w:b/>
      <w:bCs/>
    </w:rPr>
  </w:style>
  <w:style w:type="paragraph" w:styleId="ListParagraph">
    <w:name w:val="List Paragraph"/>
    <w:basedOn w:val="Normal"/>
    <w:uiPriority w:val="99"/>
    <w:qFormat/>
    <w:rsid w:val="00552C1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58093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22</Pages>
  <Words>7464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2016-09-01T06:11:00Z</cp:lastPrinted>
  <dcterms:created xsi:type="dcterms:W3CDTF">2012-12-10T07:40:00Z</dcterms:created>
  <dcterms:modified xsi:type="dcterms:W3CDTF">2016-10-17T13:40:00Z</dcterms:modified>
</cp:coreProperties>
</file>