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0D" w:rsidRDefault="00E10A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231387"/>
            <wp:effectExtent l="0" t="0" r="0" b="0"/>
            <wp:docPr id="1" name="Рисунок 1" descr="C:\Users\MAX\Desktop\бурен\проектная деятельность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бурен\проектная деятельность 5 клас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A0D" w:rsidRDefault="00E10A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74771" w:rsidRPr="00774771" w:rsidRDefault="00774771" w:rsidP="00774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77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774771" w:rsidRPr="00774771" w:rsidRDefault="00774771" w:rsidP="00774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771" w:rsidRPr="00774771" w:rsidRDefault="00774771" w:rsidP="00774771">
      <w:pPr>
        <w:spacing w:after="0" w:line="240" w:lineRule="auto"/>
        <w:ind w:left="-567" w:right="57" w:firstLine="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внеурочной деятельности (Научно-познавательная направленность), подпрограмма – курс «Учусь создавать проект» для 5 классов  составлена на  основе  ФГОС  НОО,  примерной  основной  образовательной  программы,  базисного  учебного плана  и  авторской  программы  обучающего  и  развивающего  курса  для  младших  школьников Р.И. </w:t>
      </w:r>
      <w:proofErr w:type="spellStart"/>
      <w:r w:rsidRPr="00774771">
        <w:rPr>
          <w:rFonts w:ascii="Times New Roman" w:hAnsi="Times New Roman" w:cs="Times New Roman"/>
          <w:sz w:val="24"/>
          <w:szCs w:val="24"/>
        </w:rPr>
        <w:t>Сизовой</w:t>
      </w:r>
      <w:proofErr w:type="spellEnd"/>
      <w:r w:rsidRPr="00774771">
        <w:rPr>
          <w:rFonts w:ascii="Times New Roman" w:hAnsi="Times New Roman" w:cs="Times New Roman"/>
          <w:sz w:val="24"/>
          <w:szCs w:val="24"/>
        </w:rPr>
        <w:t xml:space="preserve"> и Р.Ф. </w:t>
      </w:r>
      <w:proofErr w:type="spellStart"/>
      <w:r w:rsidRPr="00774771">
        <w:rPr>
          <w:rFonts w:ascii="Times New Roman" w:hAnsi="Times New Roman" w:cs="Times New Roman"/>
          <w:sz w:val="24"/>
          <w:szCs w:val="24"/>
        </w:rPr>
        <w:t>Селимовой</w:t>
      </w:r>
      <w:proofErr w:type="spellEnd"/>
      <w:r w:rsidRPr="0077477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74771" w:rsidRPr="00774771" w:rsidRDefault="00774771" w:rsidP="00774771">
      <w:pPr>
        <w:spacing w:after="0" w:line="240" w:lineRule="auto"/>
        <w:ind w:left="-567" w:right="5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  «Учусь создавать проект». Развитие познавательных способностей (Наша   новая   школа).   Юным   умникам   и   умницам.   Исследуем,   доказываем, проектируем, создаём. </w:t>
      </w:r>
    </w:p>
    <w:p w:rsidR="00774771" w:rsidRPr="00774771" w:rsidRDefault="00774771" w:rsidP="00774771">
      <w:pPr>
        <w:spacing w:after="0" w:line="240" w:lineRule="auto"/>
        <w:ind w:left="-567" w:right="5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Курс  «Учусь  создавать  проект»  –  это  дополнительное  образование,  связанное,  прежде </w:t>
      </w:r>
    </w:p>
    <w:p w:rsidR="00774771" w:rsidRPr="00774771" w:rsidRDefault="00774771" w:rsidP="00774771">
      <w:pPr>
        <w:spacing w:after="0" w:line="240" w:lineRule="auto"/>
        <w:ind w:left="-567" w:right="5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всего,   с   удовлетворением   индивидуальных   образовательных   интересов,   потребностей   и </w:t>
      </w:r>
    </w:p>
    <w:p w:rsidR="00774771" w:rsidRPr="00774771" w:rsidRDefault="00774771" w:rsidP="00774771">
      <w:pPr>
        <w:spacing w:after="0" w:line="240" w:lineRule="auto"/>
        <w:ind w:left="-567" w:right="5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склонностей каждого школьника. </w:t>
      </w:r>
    </w:p>
    <w:p w:rsidR="00774771" w:rsidRPr="00774771" w:rsidRDefault="00774771" w:rsidP="00774771">
      <w:pPr>
        <w:spacing w:after="0" w:line="240" w:lineRule="auto"/>
        <w:ind w:left="-567" w:right="57"/>
        <w:rPr>
          <w:rFonts w:ascii="Times New Roman" w:hAnsi="Times New Roman" w:cs="Times New Roman"/>
          <w:b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На  изучение    курса  по  внеурочной  деятельности  «Учусь  создавать  проект» - </w:t>
      </w:r>
      <w:r w:rsidRPr="00774771">
        <w:rPr>
          <w:rFonts w:ascii="Times New Roman" w:hAnsi="Times New Roman" w:cs="Times New Roman"/>
          <w:b/>
          <w:sz w:val="24"/>
          <w:szCs w:val="24"/>
        </w:rPr>
        <w:t xml:space="preserve">отводится 17  часов по 1 занятию в неделю.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74771">
        <w:rPr>
          <w:rFonts w:ascii="Times New Roman" w:hAnsi="Times New Roman" w:cs="Times New Roman"/>
          <w:b/>
          <w:sz w:val="24"/>
          <w:szCs w:val="24"/>
        </w:rPr>
        <w:t xml:space="preserve">Задачи курса: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1. Формирование позитивной самооценки, самоуважения.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2. Формирование коммуникативной компетентности в сотрудничестве: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—  умение  вести  диалог,  координировать  свои  действия  с  действиями  партнеров  </w:t>
      </w:r>
      <w:proofErr w:type="gramStart"/>
      <w:r w:rsidRPr="0077477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74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совместной деятельности;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— способности доброжелательно и чутко относиться к людям, сопереживать;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— формирование социально адекватных способов поведения.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3. Формирование способности к организации деятельности и управлению ею: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— воспитание целеустремленности и настойчивости;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—   формирование   навыков   организации рабочего пространства и рационального использования рабочего времени;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—  формирование умения самостоятельно и  совместно  планировать  деятельность  и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сотрудничество;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— формирование умения самостоятельно и совместно принимать решения.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4. Формирование умения решать творческие задачи.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Pr="00774771">
        <w:rPr>
          <w:rFonts w:ascii="Times New Roman" w:hAnsi="Times New Roman" w:cs="Times New Roman"/>
          <w:sz w:val="24"/>
          <w:szCs w:val="24"/>
        </w:rPr>
        <w:t xml:space="preserve">Формирование  умения  работать  с  информацией  (сбор,  систематизация,  хранение, </w:t>
      </w:r>
      <w:proofErr w:type="gramEnd"/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использование).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 </w:t>
      </w:r>
      <w:r w:rsidRPr="00774771">
        <w:rPr>
          <w:rFonts w:ascii="Times New Roman" w:hAnsi="Times New Roman" w:cs="Times New Roman"/>
          <w:b/>
          <w:sz w:val="24"/>
          <w:szCs w:val="24"/>
        </w:rPr>
        <w:t xml:space="preserve">Актуальность проектной деятельности 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Программа  позволяет реализовать </w:t>
      </w:r>
      <w:proofErr w:type="gramStart"/>
      <w:r w:rsidRPr="00774771">
        <w:rPr>
          <w:rFonts w:ascii="Times New Roman" w:hAnsi="Times New Roman" w:cs="Times New Roman"/>
          <w:sz w:val="24"/>
          <w:szCs w:val="24"/>
        </w:rPr>
        <w:t>актуальные</w:t>
      </w:r>
      <w:proofErr w:type="gramEnd"/>
      <w:r w:rsidRPr="00774771">
        <w:rPr>
          <w:rFonts w:ascii="Times New Roman" w:hAnsi="Times New Roman" w:cs="Times New Roman"/>
          <w:sz w:val="24"/>
          <w:szCs w:val="24"/>
        </w:rPr>
        <w:t xml:space="preserve"> в настоящее время </w:t>
      </w:r>
      <w:proofErr w:type="spellStart"/>
      <w:r w:rsidRPr="00774771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77477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личностно </w:t>
      </w:r>
      <w:proofErr w:type="gramStart"/>
      <w:r w:rsidRPr="00774771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77477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7477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74771">
        <w:rPr>
          <w:rFonts w:ascii="Times New Roman" w:hAnsi="Times New Roman" w:cs="Times New Roman"/>
          <w:sz w:val="24"/>
          <w:szCs w:val="24"/>
        </w:rPr>
        <w:t xml:space="preserve"> подходы.  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Особенностью данной программы является реализация педагогической идеи формирования у  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непрерывность дополнительного образования как механизма полноты и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целостности образования в целом;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развития индивидуальности каждого ребенка в процессе социального самоопределения в системе внеурочной деятельности;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системность организации учебно-воспитательного процесса;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раскрытие способностей и поддержка одаренности детей.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74771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видеть проблемы;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ставить вопросы;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выдвигать гипотезы;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давать определение понятиям;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классифицировать;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наблюдать;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проводить эксперименты;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делать умозаключения и выводы;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структурировать материал;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lastRenderedPageBreak/>
        <w:t xml:space="preserve">•  готовить тексты собственных докладов;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объяснять, доказывать и защищать свои идеи.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В ходе решения  системы проектных задач у школьников могут быть сформированы следующие способности: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Рефлексировать (видеть проблему; анализировать </w:t>
      </w:r>
      <w:proofErr w:type="gramStart"/>
      <w:r w:rsidRPr="00774771">
        <w:rPr>
          <w:rFonts w:ascii="Times New Roman" w:hAnsi="Times New Roman" w:cs="Times New Roman"/>
          <w:sz w:val="24"/>
          <w:szCs w:val="24"/>
        </w:rPr>
        <w:t>сделанное</w:t>
      </w:r>
      <w:proofErr w:type="gramEnd"/>
      <w:r w:rsidRPr="00774771">
        <w:rPr>
          <w:rFonts w:ascii="Times New Roman" w:hAnsi="Times New Roman" w:cs="Times New Roman"/>
          <w:sz w:val="24"/>
          <w:szCs w:val="24"/>
        </w:rPr>
        <w:t xml:space="preserve"> – почему получилось, почему не получилось, видеть трудности, ошибки);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</w:t>
      </w:r>
      <w:proofErr w:type="spellStart"/>
      <w:r w:rsidRPr="00774771">
        <w:rPr>
          <w:rFonts w:ascii="Times New Roman" w:hAnsi="Times New Roman" w:cs="Times New Roman"/>
          <w:sz w:val="24"/>
          <w:szCs w:val="24"/>
        </w:rPr>
        <w:t>Целеполагать</w:t>
      </w:r>
      <w:proofErr w:type="spellEnd"/>
      <w:r w:rsidRPr="00774771">
        <w:rPr>
          <w:rFonts w:ascii="Times New Roman" w:hAnsi="Times New Roman" w:cs="Times New Roman"/>
          <w:sz w:val="24"/>
          <w:szCs w:val="24"/>
        </w:rPr>
        <w:t xml:space="preserve"> (ставить и удерживать цели);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Планировать (составлять план своей деятельности);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Моделировать (представлять способ действия в виде модели-схемы, выделяя все существенное и главное);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Проявлять инициативу при поиске способа (способов) решения задачи;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Вступать в коммуникацию (взаимодействовать при решении задачи, отстаивать свою позицию, принимать или аргументировано отклонять точки зрения других).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74771">
        <w:rPr>
          <w:rFonts w:ascii="Times New Roman" w:hAnsi="Times New Roman" w:cs="Times New Roman"/>
          <w:b/>
          <w:sz w:val="24"/>
          <w:szCs w:val="24"/>
        </w:rPr>
        <w:t xml:space="preserve">Личностные универсальные учебные действия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У ребенка формируются:  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учебно-познавательный интерес к новому учебному материалу и способам решения новой задачи; 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ориентация на понимание причин успеха во </w:t>
      </w:r>
      <w:proofErr w:type="spellStart"/>
      <w:r w:rsidRPr="0077477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74771">
        <w:rPr>
          <w:rFonts w:ascii="Times New Roman" w:hAnsi="Times New Roman" w:cs="Times New Roman"/>
          <w:sz w:val="24"/>
          <w:szCs w:val="24"/>
        </w:rPr>
        <w:t xml:space="preserve"> деятельности, в том числе на   самоанализ  и самоконтроль результата, на анализ соответствия результатов требованиям конкретной задачи; 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способность к самооценке на основе критериев успешности </w:t>
      </w:r>
      <w:proofErr w:type="spellStart"/>
      <w:r w:rsidRPr="0077477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74771">
        <w:rPr>
          <w:rFonts w:ascii="Times New Roman" w:hAnsi="Times New Roman" w:cs="Times New Roman"/>
          <w:sz w:val="24"/>
          <w:szCs w:val="24"/>
        </w:rPr>
        <w:t xml:space="preserve"> деятельности; 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основы гражданской идентичности личности в форме осознания «Я» как гражданина  России,  чувства сопричастности  и гордости за свою Родину, народ и историю, осознание  ответственности  человека  за  общее  благополучие,  осознание  своей  этнической принадлежности; 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•  чувство прекрасного и эстетические чувства на основе знакомства с мировой и 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>отечественной художественной культурой.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74771" w:rsidRPr="00774771" w:rsidRDefault="00774771" w:rsidP="00774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и </w:t>
      </w:r>
      <w:proofErr w:type="spellStart"/>
      <w:r w:rsidRPr="00774771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7477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образовательного процесса</w:t>
      </w:r>
    </w:p>
    <w:tbl>
      <w:tblPr>
        <w:tblStyle w:val="ab"/>
        <w:tblW w:w="10915" w:type="dxa"/>
        <w:tblInd w:w="-1026" w:type="dxa"/>
        <w:tblLook w:val="04A0" w:firstRow="1" w:lastRow="0" w:firstColumn="1" w:lastColumn="0" w:noHBand="0" w:noVBand="1"/>
      </w:tblPr>
      <w:tblGrid>
        <w:gridCol w:w="1701"/>
        <w:gridCol w:w="6096"/>
        <w:gridCol w:w="3118"/>
      </w:tblGrid>
      <w:tr w:rsidR="00774771" w:rsidRPr="00774771" w:rsidTr="00B56E7E">
        <w:tc>
          <w:tcPr>
            <w:tcW w:w="1701" w:type="dxa"/>
          </w:tcPr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6096" w:type="dxa"/>
          </w:tcPr>
          <w:p w:rsidR="00774771" w:rsidRPr="00774771" w:rsidRDefault="00774771" w:rsidP="00B56E7E">
            <w:pPr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формируемые умения</w:t>
            </w:r>
          </w:p>
        </w:tc>
        <w:tc>
          <w:tcPr>
            <w:tcW w:w="3118" w:type="dxa"/>
          </w:tcPr>
          <w:p w:rsidR="00774771" w:rsidRPr="00774771" w:rsidRDefault="00774771" w:rsidP="00B56E7E">
            <w:pPr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средства формирования</w:t>
            </w:r>
          </w:p>
        </w:tc>
      </w:tr>
      <w:tr w:rsidR="00774771" w:rsidRPr="00774771" w:rsidTr="00B56E7E">
        <w:tc>
          <w:tcPr>
            <w:tcW w:w="1701" w:type="dxa"/>
          </w:tcPr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 xml:space="preserve">Личностные </w:t>
            </w:r>
          </w:p>
        </w:tc>
        <w:tc>
          <w:tcPr>
            <w:tcW w:w="6096" w:type="dxa"/>
          </w:tcPr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74771">
              <w:rPr>
                <w:rFonts w:ascii="Times New Roman" w:hAnsi="Times New Roman" w:cs="Times New Roman"/>
              </w:rPr>
              <w:t>Формировании</w:t>
            </w:r>
            <w:proofErr w:type="gramEnd"/>
            <w:r w:rsidRPr="00774771">
              <w:rPr>
                <w:rFonts w:ascii="Times New Roman" w:hAnsi="Times New Roman" w:cs="Times New Roman"/>
              </w:rPr>
              <w:t xml:space="preserve"> у детей мотивации к обучению, о помощи им в самоорганизации и саморазвитии. Развитие познавательных навыков учащихся, умений самостоятельно конструировать свои знания, ориентироваться в </w:t>
            </w:r>
            <w:proofErr w:type="gramStart"/>
            <w:r w:rsidRPr="00774771">
              <w:rPr>
                <w:rFonts w:ascii="Times New Roman" w:hAnsi="Times New Roman" w:cs="Times New Roman"/>
              </w:rPr>
              <w:t>информационном</w:t>
            </w:r>
            <w:proofErr w:type="gramEnd"/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74771">
              <w:rPr>
                <w:rFonts w:ascii="Times New Roman" w:hAnsi="Times New Roman" w:cs="Times New Roman"/>
              </w:rPr>
              <w:t>пространстве</w:t>
            </w:r>
            <w:proofErr w:type="gramEnd"/>
            <w:r w:rsidRPr="00774771">
              <w:rPr>
                <w:rFonts w:ascii="Times New Roman" w:hAnsi="Times New Roman" w:cs="Times New Roman"/>
              </w:rPr>
              <w:t>, развитие критического и творческого мышления.</w:t>
            </w:r>
          </w:p>
        </w:tc>
        <w:tc>
          <w:tcPr>
            <w:tcW w:w="3118" w:type="dxa"/>
          </w:tcPr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организация на уроке парно-групповой работы</w:t>
            </w:r>
          </w:p>
          <w:p w:rsidR="00774771" w:rsidRPr="00774771" w:rsidRDefault="00774771" w:rsidP="00B56E7E">
            <w:pPr>
              <w:rPr>
                <w:rFonts w:ascii="Times New Roman" w:hAnsi="Times New Roman" w:cs="Times New Roman"/>
              </w:rPr>
            </w:pPr>
          </w:p>
        </w:tc>
      </w:tr>
    </w:tbl>
    <w:p w:rsidR="00774771" w:rsidRPr="00774771" w:rsidRDefault="00774771" w:rsidP="00774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477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7477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6096"/>
        <w:gridCol w:w="3260"/>
      </w:tblGrid>
      <w:tr w:rsidR="00774771" w:rsidRPr="00774771" w:rsidTr="00B56E7E">
        <w:tc>
          <w:tcPr>
            <w:tcW w:w="1701" w:type="dxa"/>
          </w:tcPr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регулятивные</w:t>
            </w:r>
          </w:p>
          <w:p w:rsidR="00774771" w:rsidRPr="00774771" w:rsidRDefault="00774771" w:rsidP="00B56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• планировать свое действие в соответствии с поставленной задачей и условиями ее реализации, в том числе во внутреннем плане осуществлять итоговый и пошаговый контроль по результату;</w:t>
            </w:r>
          </w:p>
        </w:tc>
        <w:tc>
          <w:tcPr>
            <w:tcW w:w="3260" w:type="dxa"/>
          </w:tcPr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в сотрудничестве с учителем ставить новые учебные задачи;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 xml:space="preserve">преобразовывать практическую задачу </w:t>
            </w:r>
            <w:proofErr w:type="gramStart"/>
            <w:r w:rsidRPr="00774771">
              <w:rPr>
                <w:rFonts w:ascii="Times New Roman" w:hAnsi="Times New Roman" w:cs="Times New Roman"/>
              </w:rPr>
              <w:t>в</w:t>
            </w:r>
            <w:proofErr w:type="gramEnd"/>
            <w:r w:rsidRPr="00774771">
              <w:rPr>
                <w:rFonts w:ascii="Times New Roman" w:hAnsi="Times New Roman" w:cs="Times New Roman"/>
              </w:rPr>
              <w:t xml:space="preserve"> познавательную;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проявлять познавательную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инициативу в учебном сотрудничестве</w:t>
            </w:r>
          </w:p>
        </w:tc>
      </w:tr>
      <w:tr w:rsidR="00774771" w:rsidRPr="00774771" w:rsidTr="00B56E7E">
        <w:tc>
          <w:tcPr>
            <w:tcW w:w="1701" w:type="dxa"/>
          </w:tcPr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познавательные</w:t>
            </w:r>
          </w:p>
          <w:p w:rsidR="00774771" w:rsidRPr="00774771" w:rsidRDefault="00774771" w:rsidP="00B56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 xml:space="preserve">Умения учиться: </w:t>
            </w:r>
            <w:proofErr w:type="gramStart"/>
            <w:r w:rsidRPr="00774771">
              <w:rPr>
                <w:rFonts w:ascii="Times New Roman" w:hAnsi="Times New Roman" w:cs="Times New Roman"/>
              </w:rPr>
              <w:t>навыках</w:t>
            </w:r>
            <w:proofErr w:type="gramEnd"/>
            <w:r w:rsidRPr="00774771">
              <w:rPr>
                <w:rFonts w:ascii="Times New Roman" w:hAnsi="Times New Roman" w:cs="Times New Roman"/>
              </w:rPr>
              <w:t xml:space="preserve"> решения творческих задач и навыках поиска, анализа и интерпретации информации.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добывать необходимые знания и с их помощью проделывать конкретную работу;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- осуществлять поиск необходимой информации для выполнения учебных заданий с использованием учебной литературы;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-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признаков;</w:t>
            </w:r>
          </w:p>
        </w:tc>
        <w:tc>
          <w:tcPr>
            <w:tcW w:w="3260" w:type="dxa"/>
          </w:tcPr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осуществлять расширенный поиск информации с использованием ресурсов</w:t>
            </w:r>
          </w:p>
          <w:p w:rsidR="00774771" w:rsidRPr="00774771" w:rsidRDefault="00774771" w:rsidP="00B56E7E">
            <w:pPr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библиотек и Интернета;</w:t>
            </w:r>
          </w:p>
        </w:tc>
      </w:tr>
      <w:tr w:rsidR="00774771" w:rsidRPr="00774771" w:rsidTr="00B56E7E">
        <w:tc>
          <w:tcPr>
            <w:tcW w:w="1701" w:type="dxa"/>
          </w:tcPr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lastRenderedPageBreak/>
              <w:t>коммуникативные</w:t>
            </w:r>
          </w:p>
          <w:p w:rsidR="00774771" w:rsidRPr="00774771" w:rsidRDefault="00774771" w:rsidP="00B56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 xml:space="preserve">Учиться выполнять различные роли </w:t>
            </w:r>
            <w:proofErr w:type="gramStart"/>
            <w:r w:rsidRPr="00774771">
              <w:rPr>
                <w:rFonts w:ascii="Times New Roman" w:hAnsi="Times New Roman" w:cs="Times New Roman"/>
              </w:rPr>
              <w:t>в</w:t>
            </w:r>
            <w:proofErr w:type="gramEnd"/>
            <w:r w:rsidRPr="007747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4771">
              <w:rPr>
                <w:rFonts w:ascii="Times New Roman" w:hAnsi="Times New Roman" w:cs="Times New Roman"/>
              </w:rPr>
              <w:t>групп</w:t>
            </w:r>
            <w:proofErr w:type="gramEnd"/>
            <w:r w:rsidRPr="00774771">
              <w:rPr>
                <w:rFonts w:ascii="Times New Roman" w:hAnsi="Times New Roman" w:cs="Times New Roman"/>
              </w:rPr>
              <w:t xml:space="preserve"> (лидера, исполнителя, критика).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умение координировать свои усилия с усилиями других.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• формулировать собственное мнение и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позицию;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• договариваться и приходить к общему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решению в совместной деятельности, в том числе в ситуации столкновения интересов;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задавать вопросы;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spellStart"/>
            <w:proofErr w:type="gramStart"/>
            <w:r w:rsidRPr="00774771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774771">
              <w:rPr>
                <w:rFonts w:ascii="Times New Roman" w:hAnsi="Times New Roman" w:cs="Times New Roman"/>
              </w:rPr>
              <w:t>-ной</w:t>
            </w:r>
            <w:proofErr w:type="gramEnd"/>
            <w:r w:rsidRPr="00774771">
              <w:rPr>
                <w:rFonts w:ascii="Times New Roman" w:hAnsi="Times New Roman" w:cs="Times New Roman"/>
              </w:rPr>
              <w:t>, и ориентироваться на позицию партнера в общении и взаимодействии;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 xml:space="preserve">учитывать разные мнения и стремиться к координации различных позиций </w:t>
            </w:r>
            <w:proofErr w:type="gramStart"/>
            <w:r w:rsidRPr="0077477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74771">
              <w:rPr>
                <w:rFonts w:ascii="Times New Roman" w:hAnsi="Times New Roman" w:cs="Times New Roman"/>
              </w:rPr>
              <w:t>сотрудничестве</w:t>
            </w:r>
            <w:proofErr w:type="gramEnd"/>
          </w:p>
          <w:p w:rsidR="00774771" w:rsidRPr="00774771" w:rsidRDefault="00774771" w:rsidP="00B56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учитывать разные мнения и интересы и обосновывать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собственную позицию;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 xml:space="preserve">понимать относительность мнений и подходов к </w:t>
            </w:r>
            <w:proofErr w:type="spellStart"/>
            <w:proofErr w:type="gramStart"/>
            <w:r w:rsidRPr="00774771">
              <w:rPr>
                <w:rFonts w:ascii="Times New Roman" w:hAnsi="Times New Roman" w:cs="Times New Roman"/>
              </w:rPr>
              <w:t>реше-нию</w:t>
            </w:r>
            <w:proofErr w:type="spellEnd"/>
            <w:proofErr w:type="gramEnd"/>
            <w:r w:rsidRPr="00774771">
              <w:rPr>
                <w:rFonts w:ascii="Times New Roman" w:hAnsi="Times New Roman" w:cs="Times New Roman"/>
              </w:rPr>
              <w:t xml:space="preserve"> проблемы;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 xml:space="preserve">аргументировать свою позицию и </w:t>
            </w:r>
            <w:proofErr w:type="spellStart"/>
            <w:proofErr w:type="gramStart"/>
            <w:r w:rsidRPr="00774771">
              <w:rPr>
                <w:rFonts w:ascii="Times New Roman" w:hAnsi="Times New Roman" w:cs="Times New Roman"/>
              </w:rPr>
              <w:t>координиро-вать</w:t>
            </w:r>
            <w:proofErr w:type="spellEnd"/>
            <w:proofErr w:type="gramEnd"/>
            <w:r w:rsidRPr="00774771">
              <w:rPr>
                <w:rFonts w:ascii="Times New Roman" w:hAnsi="Times New Roman" w:cs="Times New Roman"/>
              </w:rPr>
              <w:t xml:space="preserve"> ее с позициями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 xml:space="preserve">партнеров в </w:t>
            </w:r>
            <w:proofErr w:type="spellStart"/>
            <w:proofErr w:type="gramStart"/>
            <w:r w:rsidRPr="00774771">
              <w:rPr>
                <w:rFonts w:ascii="Times New Roman" w:hAnsi="Times New Roman" w:cs="Times New Roman"/>
              </w:rPr>
              <w:t>сотрудничест-ве</w:t>
            </w:r>
            <w:proofErr w:type="spellEnd"/>
            <w:proofErr w:type="gramEnd"/>
            <w:r w:rsidRPr="00774771">
              <w:rPr>
                <w:rFonts w:ascii="Times New Roman" w:hAnsi="Times New Roman" w:cs="Times New Roman"/>
              </w:rPr>
              <w:t xml:space="preserve"> при выработке общего решения в совместной деятельности;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продуктивно разрешать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конфликты на основе учета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>интересов и позиций всех его участников;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 xml:space="preserve">с учетом целей </w:t>
            </w:r>
            <w:proofErr w:type="spellStart"/>
            <w:proofErr w:type="gramStart"/>
            <w:r w:rsidRPr="00774771">
              <w:rPr>
                <w:rFonts w:ascii="Times New Roman" w:hAnsi="Times New Roman" w:cs="Times New Roman"/>
              </w:rPr>
              <w:t>коммуни-кации</w:t>
            </w:r>
            <w:proofErr w:type="spellEnd"/>
            <w:proofErr w:type="gramEnd"/>
            <w:r w:rsidRPr="00774771">
              <w:rPr>
                <w:rFonts w:ascii="Times New Roman" w:hAnsi="Times New Roman" w:cs="Times New Roman"/>
              </w:rPr>
              <w:t xml:space="preserve"> достаточно точно, последовательно и полно</w:t>
            </w:r>
          </w:p>
          <w:p w:rsidR="00774771" w:rsidRPr="00774771" w:rsidRDefault="00774771" w:rsidP="00B5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771">
              <w:rPr>
                <w:rFonts w:ascii="Times New Roman" w:hAnsi="Times New Roman" w:cs="Times New Roman"/>
              </w:rPr>
              <w:t xml:space="preserve">передавать партнеру необходимую информацию как ориентир для </w:t>
            </w:r>
            <w:proofErr w:type="spellStart"/>
            <w:proofErr w:type="gramStart"/>
            <w:r w:rsidRPr="00774771">
              <w:rPr>
                <w:rFonts w:ascii="Times New Roman" w:hAnsi="Times New Roman" w:cs="Times New Roman"/>
              </w:rPr>
              <w:t>построе-ния</w:t>
            </w:r>
            <w:proofErr w:type="spellEnd"/>
            <w:proofErr w:type="gramEnd"/>
            <w:r w:rsidRPr="00774771">
              <w:rPr>
                <w:rFonts w:ascii="Times New Roman" w:hAnsi="Times New Roman" w:cs="Times New Roman"/>
              </w:rPr>
              <w:t xml:space="preserve"> действия;</w:t>
            </w:r>
          </w:p>
        </w:tc>
      </w:tr>
    </w:tbl>
    <w:p w:rsidR="00774771" w:rsidRPr="00774771" w:rsidRDefault="00774771" w:rsidP="0077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771">
        <w:rPr>
          <w:rFonts w:ascii="Times New Roman" w:hAnsi="Times New Roman" w:cs="Times New Roman"/>
          <w:b/>
          <w:bCs/>
          <w:sz w:val="24"/>
          <w:szCs w:val="24"/>
        </w:rPr>
        <w:t>Учебно – методическое и информационное обеспечение курса</w:t>
      </w:r>
    </w:p>
    <w:p w:rsidR="00774771" w:rsidRPr="00774771" w:rsidRDefault="00774771" w:rsidP="007747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774771">
        <w:rPr>
          <w:rFonts w:ascii="Times New Roman" w:hAnsi="Times New Roman" w:cs="Times New Roman"/>
          <w:b/>
          <w:bCs/>
          <w:sz w:val="24"/>
          <w:szCs w:val="24"/>
        </w:rPr>
        <w:t>Для учителя:</w:t>
      </w:r>
    </w:p>
    <w:p w:rsidR="00774771" w:rsidRPr="00774771" w:rsidRDefault="00774771" w:rsidP="007747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Р. Ф. </w:t>
      </w:r>
      <w:proofErr w:type="spellStart"/>
      <w:r w:rsidRPr="00774771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774771">
        <w:rPr>
          <w:rFonts w:ascii="Times New Roman" w:hAnsi="Times New Roman" w:cs="Times New Roman"/>
          <w:sz w:val="24"/>
          <w:szCs w:val="24"/>
        </w:rPr>
        <w:t xml:space="preserve">, Р. Ф. </w:t>
      </w:r>
      <w:proofErr w:type="spellStart"/>
      <w:r w:rsidRPr="00774771">
        <w:rPr>
          <w:rFonts w:ascii="Times New Roman" w:hAnsi="Times New Roman" w:cs="Times New Roman"/>
          <w:sz w:val="24"/>
          <w:szCs w:val="24"/>
        </w:rPr>
        <w:t>Селимова</w:t>
      </w:r>
      <w:proofErr w:type="spellEnd"/>
      <w:r w:rsidRPr="00774771">
        <w:rPr>
          <w:rFonts w:ascii="Times New Roman" w:hAnsi="Times New Roman" w:cs="Times New Roman"/>
          <w:sz w:val="24"/>
          <w:szCs w:val="24"/>
        </w:rPr>
        <w:t xml:space="preserve"> «Учусь создавать проект»: Методическое пособие для 1, 2, 3, 4 класса. – М.: Издательство РОСТ, 2012. – 119 с. /Юным умникам и умницам. Исследуем,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>доказываем, проектируем, создаём/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74771" w:rsidRPr="00774771" w:rsidRDefault="00774771" w:rsidP="007747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774771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 для учителя:</w:t>
      </w:r>
    </w:p>
    <w:p w:rsidR="00774771" w:rsidRPr="00774771" w:rsidRDefault="00774771" w:rsidP="007747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>1. Григорьев Д. В., Степанов П. В.. Стандарты второго поколения: Внеурочная деятельность</w:t>
      </w:r>
    </w:p>
    <w:p w:rsidR="00774771" w:rsidRPr="00774771" w:rsidRDefault="00774771" w:rsidP="007747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>школьников [Текст]: Методический конструктор. Москва: «Просвещение», 2010. – 321с.</w:t>
      </w:r>
    </w:p>
    <w:p w:rsidR="00774771" w:rsidRPr="00774771" w:rsidRDefault="00774771" w:rsidP="007747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>2. Зиновьева Е.Е. Проектная деятельность в начальной школе [Текст]: 2010, - 5с.</w:t>
      </w:r>
    </w:p>
    <w:p w:rsidR="00774771" w:rsidRPr="00774771" w:rsidRDefault="00774771" w:rsidP="007747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>3. Савенков А.И. Методика исследовательского обучения младших школьников [Текст]: /</w:t>
      </w:r>
    </w:p>
    <w:p w:rsidR="00774771" w:rsidRPr="00774771" w:rsidRDefault="00774771" w:rsidP="007747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>Савенков А.И – Самара: Учебная литература, 2008 – 119с.</w:t>
      </w:r>
    </w:p>
    <w:p w:rsidR="00774771" w:rsidRPr="00774771" w:rsidRDefault="00774771" w:rsidP="007747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4. Как проектировать универсальные учебные действия в начальной школе. От действия </w:t>
      </w:r>
      <w:proofErr w:type="gramStart"/>
      <w:r w:rsidRPr="0077477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74771" w:rsidRPr="00774771" w:rsidRDefault="00774771" w:rsidP="007747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мысли: пособие для учителя/[А.Г. </w:t>
      </w:r>
      <w:proofErr w:type="spellStart"/>
      <w:r w:rsidRPr="00774771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774771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774771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774771">
        <w:rPr>
          <w:rFonts w:ascii="Times New Roman" w:hAnsi="Times New Roman" w:cs="Times New Roman"/>
          <w:sz w:val="24"/>
          <w:szCs w:val="24"/>
        </w:rPr>
        <w:t>, И.А. Володарская и др.]; под ред. А.Г.</w:t>
      </w:r>
    </w:p>
    <w:p w:rsidR="00774771" w:rsidRPr="00774771" w:rsidRDefault="00774771" w:rsidP="007747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774771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774771">
        <w:rPr>
          <w:rFonts w:ascii="Times New Roman" w:hAnsi="Times New Roman" w:cs="Times New Roman"/>
          <w:sz w:val="24"/>
          <w:szCs w:val="24"/>
        </w:rPr>
        <w:t>, 2-ое изд. – М.: Просвещение, 2010. – 152с.</w:t>
      </w:r>
    </w:p>
    <w:p w:rsidR="00774771" w:rsidRPr="00774771" w:rsidRDefault="00774771" w:rsidP="007747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>5. Проектные технологии на уроках и во внеурочной деятельности. – М.: «Народное</w:t>
      </w:r>
    </w:p>
    <w:p w:rsidR="00774771" w:rsidRPr="00774771" w:rsidRDefault="00774771" w:rsidP="007747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>образование». - 2000, №7</w:t>
      </w:r>
    </w:p>
    <w:p w:rsidR="00774771" w:rsidRPr="00774771" w:rsidRDefault="00774771" w:rsidP="00774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771" w:rsidRPr="00774771" w:rsidRDefault="00774771" w:rsidP="007747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774771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литература для </w:t>
      </w:r>
      <w:proofErr w:type="gramStart"/>
      <w:r w:rsidRPr="00774771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77477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 Детская энциклопедия Кирилла и </w:t>
      </w:r>
      <w:proofErr w:type="spellStart"/>
      <w:r w:rsidRPr="00774771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774771">
        <w:rPr>
          <w:rFonts w:ascii="Times New Roman" w:hAnsi="Times New Roman" w:cs="Times New Roman"/>
          <w:sz w:val="24"/>
          <w:szCs w:val="24"/>
        </w:rPr>
        <w:t>. 2010/ 2010 / RUS / PC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74771" w:rsidRPr="00774771" w:rsidRDefault="00774771" w:rsidP="007747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774771">
        <w:rPr>
          <w:rFonts w:ascii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774771" w:rsidRPr="00774771" w:rsidRDefault="00774771" w:rsidP="007747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>1. Большая детская энциклопедия (6-12 лет). [Электронный ресурс] http://allebooks.</w:t>
      </w:r>
    </w:p>
    <w:p w:rsidR="00774771" w:rsidRPr="00774771" w:rsidRDefault="00774771" w:rsidP="007747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774771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774771">
        <w:rPr>
          <w:rFonts w:ascii="Times New Roman" w:hAnsi="Times New Roman" w:cs="Times New Roman"/>
          <w:sz w:val="24"/>
          <w:szCs w:val="24"/>
        </w:rPr>
        <w:t>/2009/05/01/bolshaja-detskaja-jenciklopedija-6-12.html (09.03.11)</w:t>
      </w:r>
    </w:p>
    <w:p w:rsidR="00774771" w:rsidRPr="00774771" w:rsidRDefault="00774771" w:rsidP="0077477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 xml:space="preserve">2. «Внеурочная деятельность школьников» авторов </w:t>
      </w:r>
      <w:proofErr w:type="spellStart"/>
      <w:r w:rsidRPr="00774771">
        <w:rPr>
          <w:rFonts w:ascii="Times New Roman" w:hAnsi="Times New Roman" w:cs="Times New Roman"/>
          <w:sz w:val="24"/>
          <w:szCs w:val="24"/>
        </w:rPr>
        <w:t>Д.В.Григорьева</w:t>
      </w:r>
      <w:proofErr w:type="spellEnd"/>
      <w:r w:rsidRPr="00774771">
        <w:rPr>
          <w:rFonts w:ascii="Times New Roman" w:hAnsi="Times New Roman" w:cs="Times New Roman"/>
          <w:sz w:val="24"/>
          <w:szCs w:val="24"/>
        </w:rPr>
        <w:t>, П.В. Степанова</w:t>
      </w:r>
    </w:p>
    <w:p w:rsidR="00774771" w:rsidRPr="00774771" w:rsidRDefault="00774771" w:rsidP="007747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4771">
        <w:rPr>
          <w:rFonts w:ascii="Times New Roman" w:hAnsi="Times New Roman" w:cs="Times New Roman"/>
          <w:sz w:val="24"/>
          <w:szCs w:val="24"/>
        </w:rPr>
        <w:t>[Электронный ресурс] http://standart.edu.ru/ (09.03.11)</w:t>
      </w:r>
    </w:p>
    <w:p w:rsidR="00774771" w:rsidRDefault="00774771">
      <w:pPr>
        <w:rPr>
          <w:rFonts w:ascii="Times New Roman" w:hAnsi="Times New Roman" w:cs="Times New Roman"/>
          <w:b/>
          <w:sz w:val="24"/>
          <w:szCs w:val="24"/>
        </w:rPr>
      </w:pPr>
    </w:p>
    <w:p w:rsidR="00774771" w:rsidRDefault="00774771">
      <w:pPr>
        <w:rPr>
          <w:rFonts w:ascii="Times New Roman" w:hAnsi="Times New Roman" w:cs="Times New Roman"/>
          <w:b/>
          <w:sz w:val="24"/>
          <w:szCs w:val="24"/>
        </w:rPr>
      </w:pPr>
    </w:p>
    <w:p w:rsidR="00E10A0D" w:rsidRDefault="00E10A0D">
      <w:pPr>
        <w:rPr>
          <w:rFonts w:ascii="Times New Roman" w:hAnsi="Times New Roman" w:cs="Times New Roman"/>
          <w:b/>
          <w:sz w:val="24"/>
          <w:szCs w:val="24"/>
        </w:rPr>
      </w:pPr>
    </w:p>
    <w:p w:rsidR="004545D1" w:rsidRPr="00E10A0D" w:rsidRDefault="0022602F" w:rsidP="0022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0D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</w:p>
    <w:tbl>
      <w:tblPr>
        <w:tblpPr w:leftFromText="180" w:rightFromText="180" w:vertAnchor="page" w:horzAnchor="margin" w:tblpXSpec="right" w:tblpY="1667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010"/>
        <w:gridCol w:w="850"/>
        <w:gridCol w:w="851"/>
        <w:gridCol w:w="2268"/>
        <w:gridCol w:w="4394"/>
        <w:gridCol w:w="851"/>
      </w:tblGrid>
      <w:tr w:rsidR="0022602F" w:rsidRPr="00E10A0D" w:rsidTr="0022602F">
        <w:tc>
          <w:tcPr>
            <w:tcW w:w="516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0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№ по разделу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851" w:type="dxa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2602F" w:rsidRPr="00E10A0D" w:rsidTr="0022602F">
        <w:tc>
          <w:tcPr>
            <w:tcW w:w="516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68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2F" w:rsidRPr="00E10A0D" w:rsidTr="0022602F">
        <w:tc>
          <w:tcPr>
            <w:tcW w:w="516" w:type="dxa"/>
            <w:shd w:val="clear" w:color="auto" w:fill="auto"/>
          </w:tcPr>
          <w:p w:rsidR="0022602F" w:rsidRPr="00E10A0D" w:rsidRDefault="00B7357E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02F" w:rsidRPr="00E10A0D" w:rsidRDefault="00B7357E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Твои интересы увлечения</w:t>
            </w:r>
          </w:p>
        </w:tc>
        <w:tc>
          <w:tcPr>
            <w:tcW w:w="4394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ИКТ:</w:t>
            </w:r>
            <w:r w:rsidR="00B73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– хобби</w:t>
            </w:r>
          </w:p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презентовать свои увлечения. Памятка </w:t>
            </w:r>
            <w:proofErr w:type="gramStart"/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выступающего</w:t>
            </w:r>
            <w:proofErr w:type="gramEnd"/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2F" w:rsidRPr="00E10A0D" w:rsidTr="0022602F">
        <w:tc>
          <w:tcPr>
            <w:tcW w:w="516" w:type="dxa"/>
            <w:shd w:val="clear" w:color="auto" w:fill="auto"/>
          </w:tcPr>
          <w:p w:rsidR="0022602F" w:rsidRPr="00E10A0D" w:rsidRDefault="00B7357E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22602F" w:rsidRPr="00E10A0D" w:rsidRDefault="00B7357E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Виды проектов</w:t>
            </w:r>
          </w:p>
        </w:tc>
        <w:tc>
          <w:tcPr>
            <w:tcW w:w="4394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ИКТ:</w:t>
            </w:r>
            <w:r w:rsidR="00B73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– виды проектов</w:t>
            </w:r>
          </w:p>
          <w:p w:rsidR="0022602F" w:rsidRPr="00E10A0D" w:rsidRDefault="0022602F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Знакомство с терминологией видов проектов. Классификация проектов по видам в зависимости от темы. Заполнение таблицы.</w:t>
            </w:r>
          </w:p>
        </w:tc>
        <w:tc>
          <w:tcPr>
            <w:tcW w:w="851" w:type="dxa"/>
          </w:tcPr>
          <w:p w:rsidR="0022602F" w:rsidRPr="00E10A0D" w:rsidRDefault="0022602F" w:rsidP="002260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2F" w:rsidRPr="00E10A0D" w:rsidTr="0022602F">
        <w:tc>
          <w:tcPr>
            <w:tcW w:w="516" w:type="dxa"/>
            <w:shd w:val="clear" w:color="auto" w:fill="auto"/>
          </w:tcPr>
          <w:p w:rsidR="0022602F" w:rsidRPr="00E10A0D" w:rsidRDefault="00B7357E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22602F" w:rsidRPr="00E10A0D" w:rsidRDefault="00B7357E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Исследовательский творческий проект.</w:t>
            </w:r>
          </w:p>
        </w:tc>
        <w:tc>
          <w:tcPr>
            <w:tcW w:w="4394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ИКТ:</w:t>
            </w:r>
            <w:r w:rsidR="00B73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– образец исследования. Ноутбук, интернет.</w:t>
            </w:r>
          </w:p>
          <w:p w:rsidR="0022602F" w:rsidRPr="00E10A0D" w:rsidRDefault="0022602F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по созданию мини – проекта «Ребятам о </w:t>
            </w:r>
            <w:proofErr w:type="gramStart"/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 w:rsidRPr="00E10A0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B7357E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2602F" w:rsidRPr="00E10A0D" w:rsidRDefault="0022602F" w:rsidP="002260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02F" w:rsidRPr="00E10A0D" w:rsidTr="0022602F">
        <w:tc>
          <w:tcPr>
            <w:tcW w:w="516" w:type="dxa"/>
            <w:shd w:val="clear" w:color="auto" w:fill="auto"/>
          </w:tcPr>
          <w:p w:rsidR="0022602F" w:rsidRPr="00E10A0D" w:rsidRDefault="00B7357E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:rsidR="0022602F" w:rsidRPr="00E10A0D" w:rsidRDefault="00B7357E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4394" w:type="dxa"/>
            <w:shd w:val="clear" w:color="auto" w:fill="auto"/>
          </w:tcPr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ИКТ:</w:t>
            </w:r>
            <w:r w:rsidR="00B73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– режим питания. Ноутбук, интернет.</w:t>
            </w:r>
          </w:p>
          <w:p w:rsidR="0022602F" w:rsidRPr="00E10A0D" w:rsidRDefault="0022602F" w:rsidP="0022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Создание мини – пр</w:t>
            </w:r>
            <w:r w:rsidR="00B735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екта «Мой завтрак»</w:t>
            </w:r>
          </w:p>
        </w:tc>
        <w:tc>
          <w:tcPr>
            <w:tcW w:w="851" w:type="dxa"/>
          </w:tcPr>
          <w:p w:rsidR="0022602F" w:rsidRPr="00E10A0D" w:rsidRDefault="0022602F" w:rsidP="002260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57E" w:rsidRPr="00E10A0D" w:rsidTr="0022602F">
        <w:tc>
          <w:tcPr>
            <w:tcW w:w="516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Ролевой игровой проект</w:t>
            </w:r>
          </w:p>
        </w:tc>
        <w:tc>
          <w:tcPr>
            <w:tcW w:w="4394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работа. </w:t>
            </w: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мини – сценария по сюжету любимого произведения.</w:t>
            </w:r>
          </w:p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Разыгрывание сюжета.</w:t>
            </w:r>
          </w:p>
        </w:tc>
        <w:tc>
          <w:tcPr>
            <w:tcW w:w="851" w:type="dxa"/>
          </w:tcPr>
          <w:p w:rsidR="00B7357E" w:rsidRPr="00E10A0D" w:rsidRDefault="00B7357E" w:rsidP="00B73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57E" w:rsidRPr="00E10A0D" w:rsidTr="0022602F">
        <w:tc>
          <w:tcPr>
            <w:tcW w:w="516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Ролевой игровой проект</w:t>
            </w:r>
          </w:p>
        </w:tc>
        <w:tc>
          <w:tcPr>
            <w:tcW w:w="4394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работа. </w:t>
            </w: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мини – сценария по сюжету любимого произведения.</w:t>
            </w:r>
          </w:p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Разыгрывание сюжета.</w:t>
            </w:r>
          </w:p>
        </w:tc>
        <w:tc>
          <w:tcPr>
            <w:tcW w:w="851" w:type="dxa"/>
          </w:tcPr>
          <w:p w:rsidR="00B7357E" w:rsidRPr="00E10A0D" w:rsidRDefault="00B7357E" w:rsidP="00B73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57E" w:rsidRPr="00E10A0D" w:rsidTr="0022602F">
        <w:tc>
          <w:tcPr>
            <w:tcW w:w="516" w:type="dxa"/>
            <w:shd w:val="clear" w:color="auto" w:fill="auto"/>
          </w:tcPr>
          <w:p w:rsidR="00B7357E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shd w:val="clear" w:color="auto" w:fill="auto"/>
          </w:tcPr>
          <w:p w:rsidR="00B7357E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 выдвижением гипотезы и последующей её проверкой.</w:t>
            </w:r>
          </w:p>
        </w:tc>
        <w:tc>
          <w:tcPr>
            <w:tcW w:w="4394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 и задач исследования, выдвижение и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гипотез, наблюдения и экспе</w:t>
            </w: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рименты, анализ результатов.</w:t>
            </w:r>
          </w:p>
        </w:tc>
        <w:tc>
          <w:tcPr>
            <w:tcW w:w="851" w:type="dxa"/>
          </w:tcPr>
          <w:p w:rsidR="00B7357E" w:rsidRPr="00E10A0D" w:rsidRDefault="00B7357E" w:rsidP="00B73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57E" w:rsidRPr="00E10A0D" w:rsidTr="0022602F">
        <w:tc>
          <w:tcPr>
            <w:tcW w:w="516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 выдвижением гипотезы и последующей её проверкой.</w:t>
            </w:r>
          </w:p>
        </w:tc>
        <w:tc>
          <w:tcPr>
            <w:tcW w:w="4394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 и задач исследования, выдвижение и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гипотез, наблюдения и экспе</w:t>
            </w: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рименты, анализ результатов.</w:t>
            </w:r>
          </w:p>
        </w:tc>
        <w:tc>
          <w:tcPr>
            <w:tcW w:w="851" w:type="dxa"/>
          </w:tcPr>
          <w:p w:rsidR="00B7357E" w:rsidRPr="00E10A0D" w:rsidRDefault="00B7357E" w:rsidP="00B73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57E" w:rsidRPr="00E10A0D" w:rsidTr="0022602F">
        <w:tc>
          <w:tcPr>
            <w:tcW w:w="516" w:type="dxa"/>
            <w:shd w:val="clear" w:color="auto" w:fill="auto"/>
          </w:tcPr>
          <w:p w:rsidR="00B7357E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B7357E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Информационно – исследовательский проект.</w:t>
            </w:r>
          </w:p>
        </w:tc>
        <w:tc>
          <w:tcPr>
            <w:tcW w:w="4394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ИКТ: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– анкета. Ноутбук, интернет.</w:t>
            </w:r>
          </w:p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Групповая работа. Сбор информации по теме. Создание мини – анкеты. Анкетирование. Подсчёт результатов.</w:t>
            </w:r>
          </w:p>
        </w:tc>
        <w:tc>
          <w:tcPr>
            <w:tcW w:w="851" w:type="dxa"/>
          </w:tcPr>
          <w:p w:rsidR="00B7357E" w:rsidRPr="00E10A0D" w:rsidRDefault="00B7357E" w:rsidP="00B73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57E" w:rsidRPr="00E10A0D" w:rsidTr="0022602F">
        <w:tc>
          <w:tcPr>
            <w:tcW w:w="516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Информационно – исследовательский проект.</w:t>
            </w:r>
          </w:p>
        </w:tc>
        <w:tc>
          <w:tcPr>
            <w:tcW w:w="4394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ИКТ: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– анкета. Ноутбук, интернет.</w:t>
            </w:r>
          </w:p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Групповая работа. Сбор информации по теме. Создание мини – анкеты. Анкетирование. Подсчёт результатов.</w:t>
            </w:r>
          </w:p>
        </w:tc>
        <w:tc>
          <w:tcPr>
            <w:tcW w:w="851" w:type="dxa"/>
          </w:tcPr>
          <w:p w:rsidR="00B7357E" w:rsidRPr="00E10A0D" w:rsidRDefault="00B7357E" w:rsidP="00B7357E">
            <w:pPr>
              <w:pStyle w:val="a3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7E" w:rsidRPr="00E10A0D" w:rsidTr="0022602F">
        <w:tc>
          <w:tcPr>
            <w:tcW w:w="516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</w:t>
            </w:r>
            <w:r w:rsidRPr="00E10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ориентированный проект.</w:t>
            </w:r>
          </w:p>
        </w:tc>
        <w:tc>
          <w:tcPr>
            <w:tcW w:w="4394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ИКТ: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– анкета. Ноутбук, </w:t>
            </w: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интернет.</w:t>
            </w:r>
          </w:p>
          <w:p w:rsidR="00B7357E" w:rsidRPr="00E10A0D" w:rsidRDefault="00B7357E" w:rsidP="00B735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0A0D">
              <w:rPr>
                <w:rFonts w:ascii="Times New Roman" w:hAnsi="Times New Roman"/>
                <w:sz w:val="24"/>
                <w:szCs w:val="24"/>
              </w:rPr>
              <w:t>Групповая работа. Создание мини –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10A0D">
              <w:rPr>
                <w:rFonts w:ascii="Times New Roman" w:hAnsi="Times New Roman"/>
                <w:sz w:val="24"/>
                <w:szCs w:val="24"/>
              </w:rPr>
              <w:t>екта «Школьная форма»</w:t>
            </w:r>
          </w:p>
        </w:tc>
        <w:tc>
          <w:tcPr>
            <w:tcW w:w="851" w:type="dxa"/>
          </w:tcPr>
          <w:p w:rsidR="00B7357E" w:rsidRPr="00E10A0D" w:rsidRDefault="00B7357E" w:rsidP="00B7357E">
            <w:pPr>
              <w:pStyle w:val="a3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7E" w:rsidRPr="00E10A0D" w:rsidTr="0022602F">
        <w:trPr>
          <w:trHeight w:val="53"/>
        </w:trPr>
        <w:tc>
          <w:tcPr>
            <w:tcW w:w="516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1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Практико – ориентированный проект</w:t>
            </w:r>
          </w:p>
        </w:tc>
        <w:tc>
          <w:tcPr>
            <w:tcW w:w="4394" w:type="dxa"/>
            <w:shd w:val="clear" w:color="auto" w:fill="auto"/>
          </w:tcPr>
          <w:p w:rsidR="00B7357E" w:rsidRPr="00E10A0D" w:rsidRDefault="00B7357E" w:rsidP="00B73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10A0D">
              <w:rPr>
                <w:rFonts w:ascii="Times New Roman" w:hAnsi="Times New Roman"/>
                <w:b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0A0D">
              <w:rPr>
                <w:rFonts w:ascii="Times New Roman" w:hAnsi="Times New Roman"/>
                <w:b/>
                <w:sz w:val="24"/>
                <w:szCs w:val="24"/>
              </w:rPr>
              <w:t>презентация – опыт и эксперимент.</w:t>
            </w:r>
          </w:p>
          <w:p w:rsidR="00B7357E" w:rsidRPr="00E10A0D" w:rsidRDefault="00B7357E" w:rsidP="00B735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0A0D">
              <w:rPr>
                <w:rFonts w:ascii="Times New Roman" w:hAnsi="Times New Roman"/>
                <w:sz w:val="24"/>
                <w:szCs w:val="24"/>
              </w:rPr>
              <w:t>Различение исследовательского и опытного проектов. Разработка проблемы, нацеленной на достижение положительного значимого результата.</w:t>
            </w:r>
          </w:p>
        </w:tc>
        <w:tc>
          <w:tcPr>
            <w:tcW w:w="851" w:type="dxa"/>
          </w:tcPr>
          <w:p w:rsidR="00B7357E" w:rsidRPr="00E10A0D" w:rsidRDefault="00B7357E" w:rsidP="00B7357E">
            <w:pPr>
              <w:pStyle w:val="a3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7357E" w:rsidRPr="00E10A0D" w:rsidTr="0022602F">
        <w:trPr>
          <w:trHeight w:val="53"/>
        </w:trPr>
        <w:tc>
          <w:tcPr>
            <w:tcW w:w="516" w:type="dxa"/>
            <w:shd w:val="clear" w:color="auto" w:fill="auto"/>
          </w:tcPr>
          <w:p w:rsidR="00B7357E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0" w:type="dxa"/>
            <w:shd w:val="clear" w:color="auto" w:fill="auto"/>
          </w:tcPr>
          <w:p w:rsidR="00B7357E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Многопредметный проект</w:t>
            </w:r>
          </w:p>
        </w:tc>
        <w:tc>
          <w:tcPr>
            <w:tcW w:w="4394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ИКТ: презентация –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». Ноутбук, интернет.</w:t>
            </w:r>
          </w:p>
          <w:p w:rsidR="00B7357E" w:rsidRPr="00E10A0D" w:rsidRDefault="00B7357E" w:rsidP="00B73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10A0D">
              <w:rPr>
                <w:rFonts w:ascii="Times New Roman" w:hAnsi="Times New Roman"/>
                <w:sz w:val="24"/>
                <w:szCs w:val="24"/>
              </w:rPr>
              <w:t>Проект в рамках одного учебного предмета. Индивидуальный мини – проект.</w:t>
            </w:r>
          </w:p>
        </w:tc>
        <w:tc>
          <w:tcPr>
            <w:tcW w:w="851" w:type="dxa"/>
          </w:tcPr>
          <w:p w:rsidR="00B7357E" w:rsidRPr="00E10A0D" w:rsidRDefault="00B7357E" w:rsidP="00B7357E">
            <w:pPr>
              <w:pStyle w:val="a3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7357E" w:rsidRPr="00E10A0D" w:rsidTr="0022602F">
        <w:tc>
          <w:tcPr>
            <w:tcW w:w="516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Многопредметный проект</w:t>
            </w:r>
          </w:p>
        </w:tc>
        <w:tc>
          <w:tcPr>
            <w:tcW w:w="4394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ИКТ: презентация –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». Ноутбук, интернет.</w:t>
            </w:r>
          </w:p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Проект в рамках одного учебного предмета. Индивидуальный мини – проект.</w:t>
            </w:r>
          </w:p>
        </w:tc>
        <w:tc>
          <w:tcPr>
            <w:tcW w:w="851" w:type="dxa"/>
          </w:tcPr>
          <w:p w:rsidR="00B7357E" w:rsidRPr="00E10A0D" w:rsidRDefault="00B7357E" w:rsidP="00B7357E">
            <w:pPr>
              <w:pStyle w:val="a3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7357E" w:rsidRPr="00E10A0D" w:rsidTr="0022602F">
        <w:tc>
          <w:tcPr>
            <w:tcW w:w="516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proofErr w:type="gramEnd"/>
            <w:r w:rsidRPr="00E10A0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предметный проект.</w:t>
            </w:r>
          </w:p>
        </w:tc>
        <w:tc>
          <w:tcPr>
            <w:tcW w:w="4394" w:type="dxa"/>
            <w:shd w:val="clear" w:color="auto" w:fill="auto"/>
          </w:tcPr>
          <w:p w:rsidR="00B7357E" w:rsidRPr="00E10A0D" w:rsidRDefault="00B7357E" w:rsidP="00B735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0A0D">
              <w:rPr>
                <w:rFonts w:ascii="Times New Roman" w:hAnsi="Times New Roman"/>
                <w:sz w:val="24"/>
                <w:szCs w:val="24"/>
              </w:rPr>
              <w:t>Определение связей между учебными дисциплинами.</w:t>
            </w:r>
          </w:p>
        </w:tc>
        <w:tc>
          <w:tcPr>
            <w:tcW w:w="851" w:type="dxa"/>
          </w:tcPr>
          <w:p w:rsidR="00B7357E" w:rsidRPr="00E10A0D" w:rsidRDefault="00B7357E" w:rsidP="00B7357E">
            <w:pPr>
              <w:pStyle w:val="a3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7357E" w:rsidRPr="00E10A0D" w:rsidTr="0022602F">
        <w:tc>
          <w:tcPr>
            <w:tcW w:w="516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Виды презентационных проектов.</w:t>
            </w:r>
          </w:p>
        </w:tc>
        <w:tc>
          <w:tcPr>
            <w:tcW w:w="4394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ИКТ: презентация – вид проекта. Ноутбук</w:t>
            </w:r>
          </w:p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Выбор формы презентации проекта с учётом своих интересов и способностей.</w:t>
            </w:r>
          </w:p>
        </w:tc>
        <w:tc>
          <w:tcPr>
            <w:tcW w:w="851" w:type="dxa"/>
          </w:tcPr>
          <w:p w:rsidR="00B7357E" w:rsidRPr="00E10A0D" w:rsidRDefault="00B7357E" w:rsidP="00B7357E">
            <w:pPr>
              <w:pStyle w:val="a3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7357E" w:rsidRPr="00E10A0D" w:rsidTr="0022602F">
        <w:tc>
          <w:tcPr>
            <w:tcW w:w="516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Виды презентации проекта как отчёт участников экспедиции.</w:t>
            </w:r>
          </w:p>
        </w:tc>
        <w:tc>
          <w:tcPr>
            <w:tcW w:w="4394" w:type="dxa"/>
            <w:shd w:val="clear" w:color="auto" w:fill="auto"/>
          </w:tcPr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b/>
                <w:sz w:val="24"/>
                <w:szCs w:val="24"/>
              </w:rPr>
              <w:t>ИКТ: презентация – отчёт. Ноутбук</w:t>
            </w:r>
          </w:p>
          <w:p w:rsidR="00B7357E" w:rsidRPr="00E10A0D" w:rsidRDefault="00B7357E" w:rsidP="00B7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0D">
              <w:rPr>
                <w:rFonts w:ascii="Times New Roman" w:hAnsi="Times New Roman" w:cs="Times New Roman"/>
                <w:sz w:val="24"/>
                <w:szCs w:val="24"/>
              </w:rPr>
              <w:t>Учимся составлять промежуточный отчёт о проделанной работе.</w:t>
            </w:r>
          </w:p>
        </w:tc>
        <w:tc>
          <w:tcPr>
            <w:tcW w:w="851" w:type="dxa"/>
          </w:tcPr>
          <w:p w:rsidR="00B7357E" w:rsidRPr="00E10A0D" w:rsidRDefault="00B7357E" w:rsidP="00B735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602F" w:rsidRPr="00E10A0D" w:rsidRDefault="002260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602F" w:rsidRPr="00E10A0D" w:rsidSect="0022602F">
      <w:footerReference w:type="default" r:id="rId8"/>
      <w:pgSz w:w="11906" w:h="16838"/>
      <w:pgMar w:top="709" w:right="850" w:bottom="1134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8B" w:rsidRDefault="00EB478B" w:rsidP="0022602F">
      <w:pPr>
        <w:spacing w:after="0" w:line="240" w:lineRule="auto"/>
      </w:pPr>
      <w:r>
        <w:separator/>
      </w:r>
    </w:p>
  </w:endnote>
  <w:endnote w:type="continuationSeparator" w:id="0">
    <w:p w:rsidR="00EB478B" w:rsidRDefault="00EB478B" w:rsidP="0022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360"/>
      <w:docPartObj>
        <w:docPartGallery w:val="Page Numbers (Bottom of Page)"/>
        <w:docPartUnique/>
      </w:docPartObj>
    </w:sdtPr>
    <w:sdtEndPr/>
    <w:sdtContent>
      <w:p w:rsidR="0022602F" w:rsidRDefault="00EB47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5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2602F" w:rsidRDefault="002260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8B" w:rsidRDefault="00EB478B" w:rsidP="0022602F">
      <w:pPr>
        <w:spacing w:after="0" w:line="240" w:lineRule="auto"/>
      </w:pPr>
      <w:r>
        <w:separator/>
      </w:r>
    </w:p>
  </w:footnote>
  <w:footnote w:type="continuationSeparator" w:id="0">
    <w:p w:rsidR="00EB478B" w:rsidRDefault="00EB478B" w:rsidP="00226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4C92"/>
    <w:rsid w:val="0007237B"/>
    <w:rsid w:val="00080CD4"/>
    <w:rsid w:val="000850D0"/>
    <w:rsid w:val="000E44EB"/>
    <w:rsid w:val="00130357"/>
    <w:rsid w:val="00166AD2"/>
    <w:rsid w:val="0022602F"/>
    <w:rsid w:val="003022E7"/>
    <w:rsid w:val="0033329F"/>
    <w:rsid w:val="004545D1"/>
    <w:rsid w:val="00466BEF"/>
    <w:rsid w:val="00472508"/>
    <w:rsid w:val="004B4716"/>
    <w:rsid w:val="004F287B"/>
    <w:rsid w:val="006069C9"/>
    <w:rsid w:val="00680C89"/>
    <w:rsid w:val="00683F46"/>
    <w:rsid w:val="00693146"/>
    <w:rsid w:val="006C2549"/>
    <w:rsid w:val="006F153C"/>
    <w:rsid w:val="007141E0"/>
    <w:rsid w:val="0072735A"/>
    <w:rsid w:val="00774771"/>
    <w:rsid w:val="007E7A5D"/>
    <w:rsid w:val="00811AE0"/>
    <w:rsid w:val="00813E8B"/>
    <w:rsid w:val="0086104A"/>
    <w:rsid w:val="009563C6"/>
    <w:rsid w:val="00A529A0"/>
    <w:rsid w:val="00A75EEB"/>
    <w:rsid w:val="00A815F9"/>
    <w:rsid w:val="00AA1338"/>
    <w:rsid w:val="00B7357E"/>
    <w:rsid w:val="00B97B10"/>
    <w:rsid w:val="00BB4E85"/>
    <w:rsid w:val="00BE352F"/>
    <w:rsid w:val="00C23BF7"/>
    <w:rsid w:val="00C47F26"/>
    <w:rsid w:val="00D90F79"/>
    <w:rsid w:val="00D92695"/>
    <w:rsid w:val="00E10A0D"/>
    <w:rsid w:val="00EA114E"/>
    <w:rsid w:val="00EB478B"/>
    <w:rsid w:val="00EB705B"/>
    <w:rsid w:val="00ED644A"/>
    <w:rsid w:val="00F14C92"/>
    <w:rsid w:val="00F77645"/>
    <w:rsid w:val="00F8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rsid w:val="00F14C92"/>
    <w:rPr>
      <w:rFonts w:ascii="Microsoft Sans Serif" w:hAnsi="Microsoft Sans Serif" w:cs="Microsoft Sans Serif"/>
      <w:sz w:val="14"/>
      <w:szCs w:val="14"/>
    </w:rPr>
  </w:style>
  <w:style w:type="paragraph" w:styleId="a3">
    <w:name w:val="No Spacing"/>
    <w:uiPriority w:val="1"/>
    <w:qFormat/>
    <w:rsid w:val="00F14C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9">
    <w:name w:val="Font Style39"/>
    <w:rsid w:val="00F14C92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41">
    <w:name w:val="Font Style41"/>
    <w:rsid w:val="00F14C92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0">
    <w:name w:val="Font Style40"/>
    <w:rsid w:val="00F14C92"/>
    <w:rPr>
      <w:rFonts w:ascii="Microsoft Sans Serif" w:hAnsi="Microsoft Sans Serif" w:cs="Microsoft Sans Serif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F1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C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352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26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602F"/>
  </w:style>
  <w:style w:type="paragraph" w:styleId="a9">
    <w:name w:val="footer"/>
    <w:basedOn w:val="a"/>
    <w:link w:val="aa"/>
    <w:uiPriority w:val="99"/>
    <w:unhideWhenUsed/>
    <w:rsid w:val="00226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602F"/>
  </w:style>
  <w:style w:type="table" w:styleId="ab">
    <w:name w:val="Table Grid"/>
    <w:basedOn w:val="a1"/>
    <w:uiPriority w:val="59"/>
    <w:rsid w:val="007747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44</cp:revision>
  <cp:lastPrinted>2015-09-09T02:31:00Z</cp:lastPrinted>
  <dcterms:created xsi:type="dcterms:W3CDTF">2015-09-08T09:38:00Z</dcterms:created>
  <dcterms:modified xsi:type="dcterms:W3CDTF">2016-10-16T10:13:00Z</dcterms:modified>
</cp:coreProperties>
</file>