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B9" w:rsidRPr="00A04741" w:rsidRDefault="00D850B9" w:rsidP="00D850B9">
      <w:pPr>
        <w:pStyle w:val="a3"/>
        <w:suppressLineNumbers/>
        <w:ind w:left="780" w:firstLine="0"/>
        <w:jc w:val="left"/>
        <w:rPr>
          <w:sz w:val="24"/>
          <w:szCs w:val="24"/>
        </w:rPr>
      </w:pPr>
    </w:p>
    <w:p w:rsidR="00D850B9" w:rsidRDefault="008E25F4" w:rsidP="00D850B9">
      <w:r>
        <w:rPr>
          <w:noProof/>
        </w:rPr>
        <w:drawing>
          <wp:inline distT="0" distB="0" distL="0" distR="0">
            <wp:extent cx="6119495" cy="8479517"/>
            <wp:effectExtent l="0" t="0" r="0" b="0"/>
            <wp:docPr id="1" name="Рисунок 1" descr="C:\Users\MAX\Desktop\бурен\спецкурс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бурен\спецкурс 10 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7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50B9" w:rsidRDefault="00D850B9" w:rsidP="00D850B9">
      <w:pPr>
        <w:rPr>
          <w:color w:val="000000"/>
        </w:rPr>
      </w:pPr>
    </w:p>
    <w:p w:rsidR="00D850B9" w:rsidRDefault="00D850B9" w:rsidP="00D850B9">
      <w:pPr>
        <w:jc w:val="center"/>
        <w:rPr>
          <w:color w:val="000000"/>
        </w:rPr>
        <w:sectPr w:rsidR="00D850B9" w:rsidSect="00382FF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C07FC" w:rsidRPr="00FF20C5" w:rsidRDefault="00DC07FC" w:rsidP="00DC07FC">
      <w:pPr>
        <w:jc w:val="center"/>
        <w:rPr>
          <w:b/>
          <w:u w:val="single"/>
        </w:rPr>
      </w:pPr>
      <w:r w:rsidRPr="00FF20C5">
        <w:rPr>
          <w:b/>
          <w:u w:val="single"/>
        </w:rPr>
        <w:lastRenderedPageBreak/>
        <w:t>Пояснительная записка</w:t>
      </w:r>
    </w:p>
    <w:p w:rsidR="00DC07FC" w:rsidRPr="00FF20C5" w:rsidRDefault="00DC07FC" w:rsidP="00DC07FC">
      <w:pPr>
        <w:ind w:firstLine="360"/>
      </w:pPr>
      <w:r w:rsidRPr="00FF20C5">
        <w:t xml:space="preserve">            Настоящая программа написана на основании следующих нормативных документах:</w:t>
      </w:r>
    </w:p>
    <w:p w:rsidR="00DC07FC" w:rsidRPr="00FF20C5" w:rsidRDefault="00DC07FC" w:rsidP="00DC07FC">
      <w:pPr>
        <w:numPr>
          <w:ilvl w:val="0"/>
          <w:numId w:val="9"/>
        </w:numPr>
      </w:pPr>
      <w:r w:rsidRPr="00FF20C5">
        <w:t>Федерального компонента государственного стандарта общего образования утверждённого приказом Министерства образования РФ от 05.03.2004, № 1089;</w:t>
      </w:r>
    </w:p>
    <w:p w:rsidR="00DC07FC" w:rsidRPr="00FF20C5" w:rsidRDefault="00DC07FC" w:rsidP="00DC07FC">
      <w:pPr>
        <w:numPr>
          <w:ilvl w:val="0"/>
          <w:numId w:val="9"/>
        </w:numPr>
      </w:pPr>
      <w:r w:rsidRPr="00FF20C5">
        <w:t>Федерального базисного учебного плана для ОУ РФ утверждённого приказом Министерства образования РФ от 09.03.2004, № 1312;</w:t>
      </w:r>
    </w:p>
    <w:p w:rsidR="00DC07FC" w:rsidRPr="00FF20C5" w:rsidRDefault="00DC07FC" w:rsidP="00DC07FC">
      <w:pPr>
        <w:numPr>
          <w:ilvl w:val="0"/>
          <w:numId w:val="9"/>
        </w:numPr>
      </w:pPr>
      <w:r w:rsidRPr="00FF20C5">
        <w:t xml:space="preserve">Программы. Математика. 5-6 классы. Алгебра. 7-9 классы. Алгебра и начала математического анализа. 10-11 классы / </w:t>
      </w:r>
      <w:proofErr w:type="spellStart"/>
      <w:r w:rsidRPr="00FF20C5">
        <w:t>авт</w:t>
      </w:r>
      <w:proofErr w:type="spellEnd"/>
      <w:r w:rsidRPr="00FF20C5">
        <w:t xml:space="preserve">-сост. И.И. Зубарева, А.Г. Мордкович. – 2-е изд., </w:t>
      </w:r>
      <w:proofErr w:type="spellStart"/>
      <w:r w:rsidRPr="00FF20C5">
        <w:t>испр</w:t>
      </w:r>
      <w:proofErr w:type="spellEnd"/>
      <w:r w:rsidRPr="00FF20C5">
        <w:t>. и доп. – М.: Мнемозина, 2009.</w:t>
      </w:r>
    </w:p>
    <w:p w:rsidR="00DC07FC" w:rsidRPr="00FF20C5" w:rsidRDefault="00DC07FC" w:rsidP="00DC07FC">
      <w:pPr>
        <w:numPr>
          <w:ilvl w:val="0"/>
          <w:numId w:val="9"/>
        </w:numPr>
      </w:pPr>
      <w:r w:rsidRPr="00FF20C5">
        <w:t xml:space="preserve">Программы </w:t>
      </w:r>
      <w:proofErr w:type="spellStart"/>
      <w:r w:rsidRPr="00FF20C5">
        <w:t>общебразовательных</w:t>
      </w:r>
      <w:proofErr w:type="spellEnd"/>
      <w:r w:rsidRPr="00FF20C5">
        <w:t xml:space="preserve"> учреждений. Геометрия. 7-11. классы</w:t>
      </w:r>
      <w:proofErr w:type="gramStart"/>
      <w:r w:rsidRPr="00FF20C5">
        <w:t>.</w:t>
      </w:r>
      <w:proofErr w:type="gramEnd"/>
      <w:r w:rsidRPr="00FF20C5">
        <w:t xml:space="preserve">/ </w:t>
      </w:r>
      <w:proofErr w:type="gramStart"/>
      <w:r w:rsidRPr="00FF20C5">
        <w:t>п</w:t>
      </w:r>
      <w:proofErr w:type="gramEnd"/>
      <w:r w:rsidRPr="00FF20C5">
        <w:t xml:space="preserve">од ред. Т.А. </w:t>
      </w:r>
      <w:proofErr w:type="spellStart"/>
      <w:r w:rsidRPr="00FF20C5">
        <w:t>Бурмистровой</w:t>
      </w:r>
      <w:proofErr w:type="spellEnd"/>
      <w:r w:rsidRPr="00FF20C5">
        <w:t>. – М.: «Просвещение», 2010.</w:t>
      </w:r>
    </w:p>
    <w:p w:rsidR="00DC07FC" w:rsidRPr="00FF20C5" w:rsidRDefault="00DC07FC" w:rsidP="00DC07FC">
      <w:pPr>
        <w:ind w:firstLine="426"/>
      </w:pPr>
      <w:r w:rsidRPr="00FF20C5">
        <w:t xml:space="preserve">Так же данная программа написана с использованием научно-методических и методических рекомендаций: </w:t>
      </w:r>
    </w:p>
    <w:p w:rsidR="00DC07FC" w:rsidRPr="00FF20C5" w:rsidRDefault="00DC07FC" w:rsidP="00DC07FC">
      <w:pPr>
        <w:numPr>
          <w:ilvl w:val="0"/>
          <w:numId w:val="10"/>
        </w:numPr>
      </w:pPr>
      <w:r w:rsidRPr="00FF20C5">
        <w:t>Рекомендаций по организации и содержанию методической работы и образовательного процесса на 2000-2001 учебный год. Начальное, основное и среднее (неполное) общее образование</w:t>
      </w:r>
      <w:proofErr w:type="gramStart"/>
      <w:r w:rsidRPr="00FF20C5">
        <w:t xml:space="preserve"> / П</w:t>
      </w:r>
      <w:proofErr w:type="gramEnd"/>
      <w:r w:rsidRPr="00FF20C5">
        <w:t xml:space="preserve">од редакцией </w:t>
      </w:r>
      <w:proofErr w:type="spellStart"/>
      <w:r w:rsidRPr="00FF20C5">
        <w:t>Есенковой</w:t>
      </w:r>
      <w:proofErr w:type="spellEnd"/>
      <w:r w:rsidRPr="00FF20C5">
        <w:t xml:space="preserve"> Т.Ф.- Ульяновск: ИПК ПРО, 2000;</w:t>
      </w:r>
    </w:p>
    <w:p w:rsidR="00DC07FC" w:rsidRPr="00FF20C5" w:rsidRDefault="00DC07FC" w:rsidP="00DC07FC">
      <w:pPr>
        <w:numPr>
          <w:ilvl w:val="0"/>
          <w:numId w:val="10"/>
        </w:numPr>
      </w:pPr>
      <w:r w:rsidRPr="00FF20C5">
        <w:t xml:space="preserve">Методические рекомендации  по организации </w:t>
      </w:r>
      <w:proofErr w:type="spellStart"/>
      <w:r w:rsidRPr="00FF20C5">
        <w:t>предпрофильной</w:t>
      </w:r>
      <w:proofErr w:type="spellEnd"/>
      <w:r w:rsidRPr="00FF20C5">
        <w:t xml:space="preserve"> подготовки и профильного обучения. </w:t>
      </w:r>
      <w:r w:rsidRPr="00FF20C5">
        <w:rPr>
          <w:i/>
        </w:rPr>
        <w:t xml:space="preserve">Математика. </w:t>
      </w:r>
      <w:r w:rsidRPr="00FF20C5">
        <w:t xml:space="preserve">/ Авт.-сост. Ф.С. </w:t>
      </w:r>
      <w:proofErr w:type="spellStart"/>
      <w:r w:rsidRPr="00FF20C5">
        <w:t>Мухаметзянова</w:t>
      </w:r>
      <w:proofErr w:type="spellEnd"/>
      <w:r w:rsidRPr="00FF20C5">
        <w:t xml:space="preserve"> Ф.С.; Под редакцией Т.Ф. </w:t>
      </w:r>
      <w:proofErr w:type="spellStart"/>
      <w:r w:rsidRPr="00FF20C5">
        <w:t>Есенковой</w:t>
      </w:r>
      <w:proofErr w:type="spellEnd"/>
      <w:r w:rsidRPr="00FF20C5">
        <w:t>, В.В. Зарубиной. - Ульяновск: УИПКПРО, 2005.</w:t>
      </w:r>
    </w:p>
    <w:p w:rsidR="00DC07FC" w:rsidRPr="00FF20C5" w:rsidRDefault="00DC07FC" w:rsidP="00DC07FC">
      <w:pPr>
        <w:tabs>
          <w:tab w:val="left" w:pos="709"/>
        </w:tabs>
      </w:pPr>
    </w:p>
    <w:p w:rsidR="00DC07FC" w:rsidRPr="00FF20C5" w:rsidRDefault="00DC07FC" w:rsidP="00DC07FC">
      <w:pPr>
        <w:tabs>
          <w:tab w:val="left" w:pos="709"/>
        </w:tabs>
        <w:ind w:firstLine="880"/>
      </w:pPr>
      <w:r w:rsidRPr="00FF20C5">
        <w:t xml:space="preserve">Математическое образование в системе основного  общего образования занимает одно из ведущих мест,  что </w:t>
      </w:r>
      <w:proofErr w:type="gramStart"/>
      <w:r w:rsidRPr="00FF20C5">
        <w:t>определяется</w:t>
      </w:r>
      <w:proofErr w:type="gramEnd"/>
      <w:r w:rsidRPr="00FF20C5">
        <w:t xml:space="preserve">  безусловно практической значимостью математики,  ее возможностями,  в развитии формирования мышления человека,  ее вкладом в создание представлений о научных методах познания действительности. </w:t>
      </w:r>
    </w:p>
    <w:p w:rsidR="00DC07FC" w:rsidRPr="00FF20C5" w:rsidRDefault="00DC07FC" w:rsidP="00DC07FC">
      <w:r w:rsidRPr="00FF20C5">
        <w:t xml:space="preserve">            Основная задача обучения математики в школе,  обеспечить прочное,  сознательное  овладение учащимися математических знаний и умений необходимых в повседневной жизни и трудовой деятельности каждого человека,  достаточных для изучения смежных дисциплин и продолжения образования</w:t>
      </w:r>
      <w:proofErr w:type="gramStart"/>
      <w:r w:rsidRPr="00FF20C5">
        <w:t xml:space="preserve"> .</w:t>
      </w:r>
      <w:proofErr w:type="gramEnd"/>
    </w:p>
    <w:p w:rsidR="00DC07FC" w:rsidRPr="00FF20C5" w:rsidRDefault="00DC07FC" w:rsidP="00DC07FC">
      <w:r w:rsidRPr="00FF20C5">
        <w:t xml:space="preserve">             Наряду с решением основной задачи данный курс предусматривает формирование у учащихся устойчивого интереса к предмету,  выявление развития математических способностей,  ориентацию на профессии,  требующие математической подготовки. </w:t>
      </w:r>
    </w:p>
    <w:p w:rsidR="00DC07FC" w:rsidRPr="00FF20C5" w:rsidRDefault="00DC07FC" w:rsidP="00DC07FC">
      <w:r w:rsidRPr="00FF20C5">
        <w:t xml:space="preserve">            Главное,  этот курс поможет учащимся 10</w:t>
      </w:r>
      <w:r w:rsidR="003D1F2B">
        <w:t xml:space="preserve"> </w:t>
      </w:r>
      <w:r w:rsidRPr="00FF20C5">
        <w:t xml:space="preserve">классов систематизировать свои математические знания,  поможет с разных точек зрения взглянуть на другие,  уже известные темы,  расширить круг математических вопросов,  не изучаемых в школьном курсе. </w:t>
      </w:r>
    </w:p>
    <w:p w:rsidR="00DC07FC" w:rsidRPr="00FF20C5" w:rsidRDefault="00DC07FC" w:rsidP="00DC07FC">
      <w:r w:rsidRPr="00FF20C5">
        <w:t xml:space="preserve">              Тем самым данный спецкурс ведет целенаправленную подготовку ребят к аттестации по математике в форме ЕГЭ.</w:t>
      </w:r>
    </w:p>
    <w:p w:rsidR="00DC07FC" w:rsidRPr="00FF20C5" w:rsidRDefault="00DC07FC" w:rsidP="00DC07FC">
      <w:r w:rsidRPr="00FF20C5">
        <w:t xml:space="preserve">                </w:t>
      </w:r>
      <w:proofErr w:type="gramStart"/>
      <w:r w:rsidRPr="00FF20C5">
        <w:t xml:space="preserve">Программа рассчитана на </w:t>
      </w:r>
      <w:r w:rsidR="00741E50">
        <w:t xml:space="preserve">35 </w:t>
      </w:r>
      <w:r w:rsidRPr="00FF20C5">
        <w:t xml:space="preserve">часов,  включает в себя основные разделы курса 8-11 классов общеобразовательной школы и ряда дополнительных вопросов,  непосредственно примыкающих к этому курсу и углубляющим его по основным темам. </w:t>
      </w:r>
      <w:proofErr w:type="gramEnd"/>
    </w:p>
    <w:p w:rsidR="00D850B9" w:rsidRDefault="00DC07FC" w:rsidP="00DC07FC">
      <w:r w:rsidRPr="00FF20C5">
        <w:t xml:space="preserve">                Реализация задач данного спецкурса осуществляется  за счет создания общей атмосферы сотрудничества, </w:t>
      </w:r>
      <w:proofErr w:type="gramStart"/>
      <w:r w:rsidRPr="00FF20C5">
        <w:t>использовании</w:t>
      </w:r>
      <w:proofErr w:type="gramEnd"/>
      <w:r w:rsidRPr="00FF20C5">
        <w:t xml:space="preserve"> различных форм организации деятельно</w:t>
      </w:r>
      <w:r>
        <w:t xml:space="preserve">сти </w:t>
      </w:r>
      <w:r w:rsidRPr="00FF20C5">
        <w:t>учащихся,  показа значимости приобретаемых знаний</w:t>
      </w:r>
      <w:r>
        <w:t>.</w:t>
      </w:r>
    </w:p>
    <w:p w:rsidR="00DC07FC" w:rsidRDefault="00DC07FC" w:rsidP="00DC07FC"/>
    <w:p w:rsidR="00DC07FC" w:rsidRPr="00FF20C5" w:rsidRDefault="00DC07FC" w:rsidP="00DC07FC">
      <w:pPr>
        <w:jc w:val="center"/>
        <w:rPr>
          <w:b/>
          <w:u w:val="single"/>
        </w:rPr>
      </w:pPr>
      <w:r w:rsidRPr="00FF20C5">
        <w:rPr>
          <w:b/>
          <w:u w:val="single"/>
        </w:rPr>
        <w:t>Содержание программы</w:t>
      </w:r>
    </w:p>
    <w:p w:rsidR="00DC07FC" w:rsidRPr="00FF20C5" w:rsidRDefault="00DC07FC" w:rsidP="00DC07FC">
      <w:pPr>
        <w:rPr>
          <w:b/>
          <w:i/>
        </w:rPr>
      </w:pPr>
      <w:r w:rsidRPr="00FF20C5">
        <w:rPr>
          <w:b/>
          <w:i/>
        </w:rPr>
        <w:t>1.«Тождественные преобразования»</w:t>
      </w:r>
    </w:p>
    <w:p w:rsidR="00DC07FC" w:rsidRPr="00FF20C5" w:rsidRDefault="00DC07FC" w:rsidP="00DC07FC">
      <w:r w:rsidRPr="00FF20C5">
        <w:t xml:space="preserve">Преобразования числовых и алгебраических выражений,  степень с действительным показателем;    преобразование выражений, содержащих радикалы;  преобразование </w:t>
      </w:r>
      <w:proofErr w:type="gramStart"/>
      <w:r w:rsidRPr="00FF20C5">
        <w:t>тригонометрический</w:t>
      </w:r>
      <w:proofErr w:type="gramEnd"/>
      <w:r w:rsidRPr="00FF20C5">
        <w:t xml:space="preserve"> выражений;  проценты,  пропорции, прогрессии.</w:t>
      </w:r>
    </w:p>
    <w:p w:rsidR="00DC07FC" w:rsidRPr="00FF20C5" w:rsidRDefault="00DC07FC" w:rsidP="00DC07FC">
      <w:pPr>
        <w:rPr>
          <w:b/>
          <w:i/>
        </w:rPr>
      </w:pPr>
      <w:r w:rsidRPr="00FF20C5">
        <w:rPr>
          <w:b/>
          <w:i/>
        </w:rPr>
        <w:t xml:space="preserve">2.«Уравнения и системы уравнений» </w:t>
      </w:r>
    </w:p>
    <w:p w:rsidR="00DC07FC" w:rsidRPr="00FF20C5" w:rsidRDefault="00DC07FC" w:rsidP="00DC07FC">
      <w:proofErr w:type="gramStart"/>
      <w:r w:rsidRPr="00FF20C5">
        <w:t xml:space="preserve">Решение уравнений,  дробно-рациональные уравнения; схема Горнера;   уравнения высших степеней;  тригонометрические уравнения;  иррациональные уравнения;  показательные и </w:t>
      </w:r>
      <w:r w:rsidRPr="00FF20C5">
        <w:lastRenderedPageBreak/>
        <w:t xml:space="preserve">логарифмические уравнения;  уравнения,  содержащие модуль;  уравнения с параметром;  решение систем уравнений;  геометрический метод;  метод </w:t>
      </w:r>
      <w:proofErr w:type="spellStart"/>
      <w:r w:rsidRPr="00FF20C5">
        <w:t>Крамора</w:t>
      </w:r>
      <w:proofErr w:type="spellEnd"/>
      <w:r w:rsidRPr="00FF20C5">
        <w:t>.</w:t>
      </w:r>
      <w:proofErr w:type="gramEnd"/>
    </w:p>
    <w:p w:rsidR="00DC07FC" w:rsidRPr="00FF20C5" w:rsidRDefault="00DC07FC" w:rsidP="00DC07FC">
      <w:pPr>
        <w:rPr>
          <w:b/>
          <w:i/>
        </w:rPr>
      </w:pPr>
      <w:r w:rsidRPr="00FF20C5">
        <w:rPr>
          <w:b/>
          <w:i/>
        </w:rPr>
        <w:t xml:space="preserve">3.«Неравенства» - </w:t>
      </w:r>
    </w:p>
    <w:p w:rsidR="00DC07FC" w:rsidRPr="00FF20C5" w:rsidRDefault="00DC07FC" w:rsidP="00DC07FC">
      <w:r w:rsidRPr="00FF20C5">
        <w:t>Метод интервалов;  показательные и иррациональные неравенства;  логарифмические неравенства;  тригонометрические неравенства; неравенства,  содержащие модуль,  неравенства с параметром.</w:t>
      </w:r>
    </w:p>
    <w:p w:rsidR="00DC07FC" w:rsidRPr="00FF20C5" w:rsidRDefault="00DC07FC" w:rsidP="00DC07FC">
      <w:pPr>
        <w:rPr>
          <w:b/>
          <w:i/>
        </w:rPr>
      </w:pPr>
      <w:r w:rsidRPr="00FF20C5">
        <w:rPr>
          <w:b/>
          <w:i/>
        </w:rPr>
        <w:t>4.«Функции»  -</w:t>
      </w:r>
    </w:p>
    <w:p w:rsidR="00DC07FC" w:rsidRPr="00FF20C5" w:rsidRDefault="00DC07FC" w:rsidP="00DC07FC">
      <w:proofErr w:type="gramStart"/>
      <w:r w:rsidRPr="00FF20C5">
        <w:t>Построение графиков элементарных функций;  нахождение значений функции;  графики функций,  связанных с модулем;   тригонометрические функции;  степенная, показательная, логарифмическая функции;  гармонические колебания;  обратные тригонометрические функции.</w:t>
      </w:r>
      <w:proofErr w:type="gramEnd"/>
    </w:p>
    <w:p w:rsidR="00DC07FC" w:rsidRPr="00FF20C5" w:rsidRDefault="00DC07FC" w:rsidP="00DC07FC">
      <w:r w:rsidRPr="00FF20C5">
        <w:rPr>
          <w:b/>
          <w:i/>
        </w:rPr>
        <w:t xml:space="preserve">5.«Производная,  первообразная, интеграл и их </w:t>
      </w:r>
      <w:proofErr w:type="gramStart"/>
      <w:r w:rsidRPr="00FF20C5">
        <w:rPr>
          <w:b/>
          <w:i/>
        </w:rPr>
        <w:t>применение</w:t>
      </w:r>
      <w:proofErr w:type="gramEnd"/>
      <w:r w:rsidRPr="00FF20C5">
        <w:rPr>
          <w:b/>
          <w:i/>
        </w:rPr>
        <w:t xml:space="preserve"> и ее применение»</w:t>
      </w:r>
      <w:r w:rsidRPr="00FF20C5">
        <w:t xml:space="preserve">  -</w:t>
      </w:r>
    </w:p>
    <w:p w:rsidR="00DC07FC" w:rsidRPr="00FF20C5" w:rsidRDefault="00DC07FC" w:rsidP="00DC07FC">
      <w:r w:rsidRPr="00FF20C5">
        <w:t>Вторая производная,  ее механический смысл;   применение производной к исследованию функций;  вычисление площадей с помощью интеграла;  использование интеграла  и производной в физических и геометрических задачах.</w:t>
      </w:r>
    </w:p>
    <w:p w:rsidR="00DC07FC" w:rsidRPr="00FF20C5" w:rsidRDefault="00DC07FC" w:rsidP="00DC07FC">
      <w:pPr>
        <w:rPr>
          <w:b/>
          <w:i/>
        </w:rPr>
      </w:pPr>
      <w:r w:rsidRPr="00FF20C5">
        <w:rPr>
          <w:b/>
          <w:i/>
        </w:rPr>
        <w:t xml:space="preserve">6.«Решение тестовых задач»  - </w:t>
      </w:r>
    </w:p>
    <w:p w:rsidR="00DC07FC" w:rsidRPr="00FF20C5" w:rsidRDefault="00DC07FC" w:rsidP="00DC07FC">
      <w:r w:rsidRPr="00FF20C5">
        <w:t>Задачи на проценты,  на смеси и сплавы,  на движение,  на работу,  задачи экономического характера.</w:t>
      </w:r>
    </w:p>
    <w:p w:rsidR="00DC07FC" w:rsidRPr="00FF20C5" w:rsidRDefault="00DC07FC" w:rsidP="00DC07FC">
      <w:pPr>
        <w:rPr>
          <w:b/>
          <w:i/>
        </w:rPr>
      </w:pPr>
      <w:r w:rsidRPr="00FF20C5">
        <w:rPr>
          <w:b/>
          <w:i/>
        </w:rPr>
        <w:t xml:space="preserve">7.«Решение геометрических задач»  - </w:t>
      </w:r>
    </w:p>
    <w:p w:rsidR="00DC07FC" w:rsidRPr="00FF20C5" w:rsidRDefault="00DC07FC" w:rsidP="00DC07FC">
      <w:r w:rsidRPr="00FF20C5">
        <w:t>Планиметрия,  задачи на комбинацию многогранников и тел вращения.</w:t>
      </w:r>
    </w:p>
    <w:p w:rsidR="00DC07FC" w:rsidRDefault="00DC07FC" w:rsidP="00DC07FC">
      <w:pPr>
        <w:rPr>
          <w:color w:val="000000"/>
        </w:rPr>
      </w:pPr>
    </w:p>
    <w:p w:rsidR="004C393E" w:rsidRPr="00FF20C5" w:rsidRDefault="004C393E" w:rsidP="004C393E">
      <w:pPr>
        <w:jc w:val="center"/>
        <w:rPr>
          <w:b/>
          <w:u w:val="single"/>
        </w:rPr>
      </w:pPr>
      <w:r w:rsidRPr="00FF20C5">
        <w:rPr>
          <w:b/>
          <w:u w:val="single"/>
        </w:rPr>
        <w:t>Цель курса:</w:t>
      </w:r>
    </w:p>
    <w:p w:rsidR="004C393E" w:rsidRPr="00FF20C5" w:rsidRDefault="004C393E" w:rsidP="004C393E">
      <w:pPr>
        <w:ind w:left="426"/>
      </w:pPr>
      <w:r w:rsidRPr="00FF20C5">
        <w:t>На основе коррекции базовых математических знаний учащихся за курс 8-11 классов совершенствовать математическую культуру,  развивать творческие способности учащихся,  помогающие в овладении математическими знаниями и умения ми для сдачи ЕГЭ.</w:t>
      </w:r>
    </w:p>
    <w:p w:rsidR="004C393E" w:rsidRDefault="004C393E" w:rsidP="00DC07FC">
      <w:pPr>
        <w:rPr>
          <w:color w:val="000000"/>
        </w:rPr>
      </w:pPr>
    </w:p>
    <w:p w:rsidR="004C393E" w:rsidRPr="00FF20C5" w:rsidRDefault="004C393E" w:rsidP="004C393E">
      <w:pPr>
        <w:jc w:val="center"/>
        <w:rPr>
          <w:b/>
          <w:u w:val="single"/>
        </w:rPr>
      </w:pPr>
      <w:r w:rsidRPr="00FF20C5">
        <w:rPr>
          <w:b/>
          <w:u w:val="single"/>
        </w:rPr>
        <w:t>Задачи курса:</w:t>
      </w:r>
    </w:p>
    <w:p w:rsidR="004C393E" w:rsidRPr="00FF20C5" w:rsidRDefault="004C393E" w:rsidP="004C393E">
      <w:pPr>
        <w:pStyle w:val="a8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Расширить математические представления учащихся по некоторым темам.</w:t>
      </w:r>
    </w:p>
    <w:p w:rsidR="004C393E" w:rsidRPr="00FF20C5" w:rsidRDefault="004C393E" w:rsidP="004C393E">
      <w:pPr>
        <w:pStyle w:val="a8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Акцентировать внимание учащихся на единых требованиях к правилам оформления задний второй части ЕГЭ.</w:t>
      </w:r>
    </w:p>
    <w:p w:rsidR="004C393E" w:rsidRPr="00FF20C5" w:rsidRDefault="004C393E" w:rsidP="004C393E">
      <w:pPr>
        <w:pStyle w:val="a8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Совершенствовать технику решения сложных задач.</w:t>
      </w:r>
    </w:p>
    <w:p w:rsidR="004C393E" w:rsidRDefault="004C393E" w:rsidP="00DC07FC">
      <w:pPr>
        <w:rPr>
          <w:color w:val="000000"/>
        </w:rPr>
      </w:pPr>
    </w:p>
    <w:p w:rsidR="004C393E" w:rsidRPr="00FF20C5" w:rsidRDefault="004C393E" w:rsidP="004C393E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20C5">
        <w:rPr>
          <w:rFonts w:ascii="Times New Roman" w:hAnsi="Times New Roman"/>
          <w:b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FF20C5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</w:p>
    <w:p w:rsidR="004C393E" w:rsidRPr="00FF20C5" w:rsidRDefault="004C393E" w:rsidP="004C393E">
      <w:pPr>
        <w:jc w:val="center"/>
        <w:rPr>
          <w:b/>
        </w:rPr>
      </w:pPr>
      <w:r w:rsidRPr="00FF20C5">
        <w:rPr>
          <w:b/>
        </w:rPr>
        <w:t>В результате изучения данного курса учащиеся должны уметь:</w:t>
      </w:r>
    </w:p>
    <w:p w:rsidR="004C393E" w:rsidRPr="00FF20C5" w:rsidRDefault="004C393E" w:rsidP="004C393E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проводить тождественные преобразования иррациональных,  показательных,  логарифмических и тригонометрических выражений.</w:t>
      </w:r>
    </w:p>
    <w:p w:rsidR="004C393E" w:rsidRPr="00FF20C5" w:rsidRDefault="004C393E" w:rsidP="004C393E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решать иррациональные,  логарифмические и тригонометрические уравнения и неравенства.</w:t>
      </w:r>
    </w:p>
    <w:p w:rsidR="004C393E" w:rsidRPr="00FF20C5" w:rsidRDefault="004C393E" w:rsidP="004C393E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решать системы уравнений изученными методами.</w:t>
      </w:r>
    </w:p>
    <w:p w:rsidR="004C393E" w:rsidRPr="00FF20C5" w:rsidRDefault="004C393E" w:rsidP="004C393E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строить графики элементарных функций и проводить преобразования графиков,  используя изученные методы.</w:t>
      </w:r>
    </w:p>
    <w:p w:rsidR="004C393E" w:rsidRPr="00FF20C5" w:rsidRDefault="004C393E" w:rsidP="004C393E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применять аппарат математического анализа к решению задач.</w:t>
      </w:r>
    </w:p>
    <w:p w:rsidR="004C393E" w:rsidRDefault="004C393E" w:rsidP="004C393E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применять основные методы геометрии (проектирования,  преобразований,  векторный,  координатный) к решению геометрических задач.</w:t>
      </w:r>
    </w:p>
    <w:p w:rsidR="003D1F2B" w:rsidRDefault="003D1F2B" w:rsidP="003D1F2B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  <w:sectPr w:rsidR="003D1F2B" w:rsidSect="00382FF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D1F2B" w:rsidRPr="00FF20C5" w:rsidRDefault="003D1F2B" w:rsidP="003D1F2B">
      <w:pPr>
        <w:jc w:val="center"/>
        <w:rPr>
          <w:b/>
        </w:rPr>
      </w:pPr>
      <w:r w:rsidRPr="00FF20C5">
        <w:rPr>
          <w:b/>
        </w:rPr>
        <w:lastRenderedPageBreak/>
        <w:t>Литература.</w:t>
      </w:r>
    </w:p>
    <w:p w:rsidR="003D1F2B" w:rsidRPr="00FF20C5" w:rsidRDefault="003D1F2B" w:rsidP="003D1F2B">
      <w:pPr>
        <w:jc w:val="center"/>
        <w:rPr>
          <w:b/>
          <w:u w:val="single"/>
        </w:rPr>
      </w:pPr>
      <w:r w:rsidRPr="00FF20C5">
        <w:rPr>
          <w:b/>
          <w:u w:val="single"/>
        </w:rPr>
        <w:t>Литература для учителя.</w:t>
      </w:r>
    </w:p>
    <w:p w:rsidR="003D1F2B" w:rsidRPr="00FF20C5" w:rsidRDefault="003D1F2B" w:rsidP="003D1F2B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М.И Башмаков.  «Алгебра и начала анализа». Москва. «Просвещение». </w:t>
      </w:r>
      <w:smartTag w:uri="urn:schemas-microsoft-com:office:smarttags" w:element="metricconverter">
        <w:smartTagPr>
          <w:attr w:name="ProductID" w:val="1992 г"/>
        </w:smartTagPr>
        <w:r w:rsidRPr="00FF20C5">
          <w:rPr>
            <w:rFonts w:ascii="Times New Roman" w:hAnsi="Times New Roman"/>
            <w:sz w:val="24"/>
            <w:szCs w:val="24"/>
          </w:rPr>
          <w:t>1992 г</w:t>
        </w:r>
      </w:smartTag>
      <w:r w:rsidRPr="00FF20C5">
        <w:rPr>
          <w:rFonts w:ascii="Times New Roman" w:hAnsi="Times New Roman"/>
          <w:sz w:val="24"/>
          <w:szCs w:val="24"/>
        </w:rPr>
        <w:t xml:space="preserve">. </w:t>
      </w:r>
    </w:p>
    <w:p w:rsidR="003D1F2B" w:rsidRPr="00FF20C5" w:rsidRDefault="003D1F2B" w:rsidP="003D1F2B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И.Ф </w:t>
      </w:r>
      <w:proofErr w:type="spellStart"/>
      <w:r w:rsidRPr="00FF20C5">
        <w:rPr>
          <w:rFonts w:ascii="Times New Roman" w:hAnsi="Times New Roman"/>
          <w:sz w:val="24"/>
          <w:szCs w:val="24"/>
        </w:rPr>
        <w:t>Шарыгин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.  «Факультативный курс по математике. Решение задач. 10 </w:t>
      </w:r>
      <w:proofErr w:type="spellStart"/>
      <w:r w:rsidRPr="00FF20C5">
        <w:rPr>
          <w:rFonts w:ascii="Times New Roman" w:hAnsi="Times New Roman"/>
          <w:sz w:val="24"/>
          <w:szCs w:val="24"/>
        </w:rPr>
        <w:t>кл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.». Москва. «Просвещение» 1990 год. </w:t>
      </w:r>
    </w:p>
    <w:p w:rsidR="003D1F2B" w:rsidRPr="00FF20C5" w:rsidRDefault="003D1F2B" w:rsidP="003D1F2B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И.Ф.  </w:t>
      </w:r>
      <w:proofErr w:type="spellStart"/>
      <w:r w:rsidRPr="00FF20C5">
        <w:rPr>
          <w:rFonts w:ascii="Times New Roman" w:hAnsi="Times New Roman"/>
          <w:sz w:val="24"/>
          <w:szCs w:val="24"/>
        </w:rPr>
        <w:t>Шарыгин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 «Факультативный курс по математике. Решение задач. 11 </w:t>
      </w:r>
      <w:proofErr w:type="spellStart"/>
      <w:r w:rsidRPr="00FF20C5">
        <w:rPr>
          <w:rFonts w:ascii="Times New Roman" w:hAnsi="Times New Roman"/>
          <w:sz w:val="24"/>
          <w:szCs w:val="24"/>
        </w:rPr>
        <w:t>кл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» Москва. «Просвещение». 1991 год. </w:t>
      </w:r>
    </w:p>
    <w:p w:rsidR="003D1F2B" w:rsidRPr="00FF20C5" w:rsidRDefault="003D1F2B" w:rsidP="003D1F2B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В.В. Вавилов,  И.И. Мельников «Задачи по математике. Уравнения и неравенства». Справочное пособие. Издательство «Наука» 1988 год. </w:t>
      </w:r>
    </w:p>
    <w:p w:rsidR="003D1F2B" w:rsidRPr="00FF20C5" w:rsidRDefault="003D1F2B" w:rsidP="003D1F2B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М.И. </w:t>
      </w:r>
      <w:proofErr w:type="spellStart"/>
      <w:r w:rsidRPr="00FF20C5">
        <w:rPr>
          <w:rFonts w:ascii="Times New Roman" w:hAnsi="Times New Roman"/>
          <w:sz w:val="24"/>
          <w:szCs w:val="24"/>
        </w:rPr>
        <w:t>Сканави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 «Полный сборник решений задач </w:t>
      </w:r>
      <w:proofErr w:type="gramStart"/>
      <w:r w:rsidRPr="00FF20C5">
        <w:rPr>
          <w:rFonts w:ascii="Times New Roman" w:hAnsi="Times New Roman"/>
          <w:sz w:val="24"/>
          <w:szCs w:val="24"/>
        </w:rPr>
        <w:t>для</w:t>
      </w:r>
      <w:proofErr w:type="gramEnd"/>
      <w:r w:rsidRPr="00FF20C5">
        <w:rPr>
          <w:rFonts w:ascii="Times New Roman" w:hAnsi="Times New Roman"/>
          <w:sz w:val="24"/>
          <w:szCs w:val="24"/>
        </w:rPr>
        <w:t xml:space="preserve"> поступающих в ВУЗы». Москва. «Альянс – В». 1999 год. </w:t>
      </w:r>
    </w:p>
    <w:p w:rsidR="003D1F2B" w:rsidRPr="00FF20C5" w:rsidRDefault="003D1F2B" w:rsidP="003D1F2B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М.И.  </w:t>
      </w:r>
      <w:proofErr w:type="spellStart"/>
      <w:r w:rsidRPr="00FF20C5">
        <w:rPr>
          <w:rFonts w:ascii="Times New Roman" w:hAnsi="Times New Roman"/>
          <w:sz w:val="24"/>
          <w:szCs w:val="24"/>
        </w:rPr>
        <w:t>Сканави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 «Сборник задач по математике»,  «Высшая школа» 1973 год. </w:t>
      </w:r>
    </w:p>
    <w:p w:rsidR="003D1F2B" w:rsidRPr="00FF20C5" w:rsidRDefault="003D1F2B" w:rsidP="003D1F2B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С.И.  Колесникова «Математика. Интенсивный курс подготовки к ЕГЭ»,  Айрис Пресс. 2007 год.</w:t>
      </w:r>
    </w:p>
    <w:p w:rsidR="003D1F2B" w:rsidRPr="00FF20C5" w:rsidRDefault="003D1F2B" w:rsidP="003D1F2B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«Алгебра и начала анализа 10-11кл.»,  авт. А.Г. Мордкович,  </w:t>
      </w:r>
      <w:proofErr w:type="spellStart"/>
      <w:proofErr w:type="gramStart"/>
      <w:r w:rsidRPr="00FF20C5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FF20C5">
        <w:rPr>
          <w:rFonts w:ascii="Times New Roman" w:hAnsi="Times New Roman"/>
          <w:sz w:val="24"/>
          <w:szCs w:val="24"/>
        </w:rPr>
        <w:t xml:space="preserve"> Мнемозина.,  2006г </w:t>
      </w:r>
    </w:p>
    <w:p w:rsidR="003D1F2B" w:rsidRPr="00FF20C5" w:rsidRDefault="003D1F2B" w:rsidP="003D1F2B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Математика ЕГЭ,  вступительные экзамены, изд. Легион,  2004г. </w:t>
      </w:r>
    </w:p>
    <w:p w:rsidR="003D1F2B" w:rsidRPr="00FF20C5" w:rsidRDefault="003D1F2B" w:rsidP="003D1F2B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Е.А. Семенко.,  «Обобщение  и повторение по курсу алгебры основной школы». Краснодар</w:t>
      </w:r>
      <w:proofErr w:type="gramStart"/>
      <w:r w:rsidRPr="00FF20C5">
        <w:rPr>
          <w:rFonts w:ascii="Times New Roman" w:hAnsi="Times New Roman"/>
          <w:sz w:val="24"/>
          <w:szCs w:val="24"/>
        </w:rPr>
        <w:t xml:space="preserve">.,  </w:t>
      </w:r>
      <w:proofErr w:type="gramEnd"/>
      <w:r w:rsidRPr="00FF20C5">
        <w:rPr>
          <w:rFonts w:ascii="Times New Roman" w:hAnsi="Times New Roman"/>
          <w:sz w:val="24"/>
          <w:szCs w:val="24"/>
        </w:rPr>
        <w:t>2003г</w:t>
      </w:r>
    </w:p>
    <w:p w:rsidR="003D1F2B" w:rsidRPr="00FF20C5" w:rsidRDefault="003D1F2B" w:rsidP="003D1F2B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С.А. Шестаков,  П.И. Захаров «ЕГЭ-2010. Математика,  задача С</w:t>
      </w:r>
      <w:proofErr w:type="gramStart"/>
      <w:r w:rsidRPr="00FF20C5">
        <w:rPr>
          <w:rFonts w:ascii="Times New Roman" w:hAnsi="Times New Roman"/>
          <w:sz w:val="24"/>
          <w:szCs w:val="24"/>
        </w:rPr>
        <w:t>1</w:t>
      </w:r>
      <w:proofErr w:type="gramEnd"/>
      <w:r w:rsidRPr="00FF20C5">
        <w:rPr>
          <w:rFonts w:ascii="Times New Roman" w:hAnsi="Times New Roman"/>
          <w:sz w:val="24"/>
          <w:szCs w:val="24"/>
        </w:rPr>
        <w:t>.» М.МЦНМО 2010год</w:t>
      </w:r>
    </w:p>
    <w:p w:rsidR="003D1F2B" w:rsidRPr="00FF20C5" w:rsidRDefault="003D1F2B" w:rsidP="003D1F2B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И.Н. Сергеев,  В.Ц.  Панферов «ЕГЭ-2010. Математика,  задача С3.» М.МЦНМО 2010год</w:t>
      </w:r>
    </w:p>
    <w:p w:rsidR="003D1F2B" w:rsidRPr="00FF20C5" w:rsidRDefault="003D1F2B" w:rsidP="003D1F2B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В.А. Смирнов.  «ЕГЭ-2010. Математика,  задача С</w:t>
      </w:r>
      <w:proofErr w:type="gramStart"/>
      <w:r w:rsidRPr="00FF20C5">
        <w:rPr>
          <w:rFonts w:ascii="Times New Roman" w:hAnsi="Times New Roman"/>
          <w:sz w:val="24"/>
          <w:szCs w:val="24"/>
        </w:rPr>
        <w:t>2</w:t>
      </w:r>
      <w:proofErr w:type="gramEnd"/>
      <w:r w:rsidRPr="00FF20C5">
        <w:rPr>
          <w:rFonts w:ascii="Times New Roman" w:hAnsi="Times New Roman"/>
          <w:sz w:val="24"/>
          <w:szCs w:val="24"/>
        </w:rPr>
        <w:t>.» М.МЦНМО 2010год</w:t>
      </w:r>
    </w:p>
    <w:p w:rsidR="003D1F2B" w:rsidRPr="00FF20C5" w:rsidRDefault="003D1F2B" w:rsidP="003D1F2B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Р.К.  </w:t>
      </w:r>
      <w:proofErr w:type="spellStart"/>
      <w:r w:rsidRPr="00FF20C5">
        <w:rPr>
          <w:rFonts w:ascii="Times New Roman" w:hAnsi="Times New Roman"/>
          <w:sz w:val="24"/>
          <w:szCs w:val="24"/>
        </w:rPr>
        <w:t>Гордин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 «ЕГЭ-2010. Математика,  задача С</w:t>
      </w:r>
      <w:proofErr w:type="gramStart"/>
      <w:r w:rsidRPr="00FF20C5">
        <w:rPr>
          <w:rFonts w:ascii="Times New Roman" w:hAnsi="Times New Roman"/>
          <w:sz w:val="24"/>
          <w:szCs w:val="24"/>
        </w:rPr>
        <w:t>4</w:t>
      </w:r>
      <w:proofErr w:type="gramEnd"/>
      <w:r w:rsidRPr="00FF20C5">
        <w:rPr>
          <w:rFonts w:ascii="Times New Roman" w:hAnsi="Times New Roman"/>
          <w:sz w:val="24"/>
          <w:szCs w:val="24"/>
        </w:rPr>
        <w:t>.» М.МЦНМО 2010год</w:t>
      </w:r>
    </w:p>
    <w:p w:rsidR="003D1F2B" w:rsidRPr="00FF20C5" w:rsidRDefault="003D1F2B" w:rsidP="003D1F2B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А.И.  </w:t>
      </w:r>
      <w:proofErr w:type="spellStart"/>
      <w:r w:rsidRPr="00FF20C5">
        <w:rPr>
          <w:rFonts w:ascii="Times New Roman" w:hAnsi="Times New Roman"/>
          <w:sz w:val="24"/>
          <w:szCs w:val="24"/>
        </w:rPr>
        <w:t>Козко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20C5">
        <w:rPr>
          <w:rFonts w:ascii="Times New Roman" w:hAnsi="Times New Roman"/>
          <w:sz w:val="24"/>
          <w:szCs w:val="24"/>
        </w:rPr>
        <w:t>В.С.Панферов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F20C5">
        <w:rPr>
          <w:rFonts w:ascii="Times New Roman" w:hAnsi="Times New Roman"/>
          <w:sz w:val="24"/>
          <w:szCs w:val="24"/>
        </w:rPr>
        <w:t>И.Н.Сергеев</w:t>
      </w:r>
      <w:proofErr w:type="spellEnd"/>
      <w:proofErr w:type="gramStart"/>
      <w:r w:rsidRPr="00FF20C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F20C5">
        <w:rPr>
          <w:rFonts w:ascii="Times New Roman" w:hAnsi="Times New Roman"/>
          <w:sz w:val="24"/>
          <w:szCs w:val="24"/>
        </w:rPr>
        <w:t xml:space="preserve">  «ЕГЭ-2010. Математика,  задача С5.Задачи с параметрами» М.МЦНМО 2010год</w:t>
      </w:r>
    </w:p>
    <w:p w:rsidR="003D1F2B" w:rsidRPr="00FF20C5" w:rsidRDefault="003D1F2B" w:rsidP="003D1F2B">
      <w:pPr>
        <w:jc w:val="center"/>
        <w:rPr>
          <w:b/>
          <w:u w:val="single"/>
        </w:rPr>
      </w:pPr>
    </w:p>
    <w:p w:rsidR="003D1F2B" w:rsidRPr="00FF20C5" w:rsidRDefault="003D1F2B" w:rsidP="003D1F2B">
      <w:pPr>
        <w:jc w:val="center"/>
        <w:rPr>
          <w:b/>
          <w:u w:val="single"/>
        </w:rPr>
      </w:pPr>
      <w:r w:rsidRPr="00FF20C5">
        <w:rPr>
          <w:b/>
          <w:u w:val="single"/>
        </w:rPr>
        <w:t>Литература для ученика.</w:t>
      </w:r>
    </w:p>
    <w:p w:rsidR="003D1F2B" w:rsidRPr="00FF20C5" w:rsidRDefault="003D1F2B" w:rsidP="003D1F2B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И.Ф </w:t>
      </w:r>
      <w:proofErr w:type="spellStart"/>
      <w:r w:rsidRPr="00FF20C5">
        <w:rPr>
          <w:rFonts w:ascii="Times New Roman" w:hAnsi="Times New Roman"/>
          <w:sz w:val="24"/>
          <w:szCs w:val="24"/>
        </w:rPr>
        <w:t>Шарыгин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.  «Факультативный курс по математике. Решение задач. 10 </w:t>
      </w:r>
      <w:proofErr w:type="spellStart"/>
      <w:r w:rsidRPr="00FF20C5">
        <w:rPr>
          <w:rFonts w:ascii="Times New Roman" w:hAnsi="Times New Roman"/>
          <w:sz w:val="24"/>
          <w:szCs w:val="24"/>
        </w:rPr>
        <w:t>кл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.». Москва. «Просвещение» 1990 год. </w:t>
      </w:r>
    </w:p>
    <w:p w:rsidR="003D1F2B" w:rsidRPr="00FF20C5" w:rsidRDefault="003D1F2B" w:rsidP="003D1F2B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И.Ф.  </w:t>
      </w:r>
      <w:proofErr w:type="spellStart"/>
      <w:r w:rsidRPr="00FF20C5">
        <w:rPr>
          <w:rFonts w:ascii="Times New Roman" w:hAnsi="Times New Roman"/>
          <w:sz w:val="24"/>
          <w:szCs w:val="24"/>
        </w:rPr>
        <w:t>Шарыгин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 «Факультативный курс по математике. Решение задач. 11 </w:t>
      </w:r>
      <w:proofErr w:type="spellStart"/>
      <w:r w:rsidRPr="00FF20C5">
        <w:rPr>
          <w:rFonts w:ascii="Times New Roman" w:hAnsi="Times New Roman"/>
          <w:sz w:val="24"/>
          <w:szCs w:val="24"/>
        </w:rPr>
        <w:t>кл</w:t>
      </w:r>
      <w:proofErr w:type="spellEnd"/>
      <w:r w:rsidRPr="00FF20C5">
        <w:rPr>
          <w:rFonts w:ascii="Times New Roman" w:hAnsi="Times New Roman"/>
          <w:sz w:val="24"/>
          <w:szCs w:val="24"/>
        </w:rPr>
        <w:t>»</w:t>
      </w:r>
    </w:p>
    <w:p w:rsidR="003D1F2B" w:rsidRPr="00FF20C5" w:rsidRDefault="003D1F2B" w:rsidP="003D1F2B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«Алгебра и начала анализа 10-11кл.»,  авт. А.Г. Мордкович,  </w:t>
      </w:r>
      <w:proofErr w:type="spellStart"/>
      <w:proofErr w:type="gramStart"/>
      <w:r w:rsidRPr="00FF20C5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FF20C5">
        <w:rPr>
          <w:rFonts w:ascii="Times New Roman" w:hAnsi="Times New Roman"/>
          <w:sz w:val="24"/>
          <w:szCs w:val="24"/>
        </w:rPr>
        <w:t xml:space="preserve"> Мнемозина.,  2006г </w:t>
      </w:r>
    </w:p>
    <w:p w:rsidR="003D1F2B" w:rsidRPr="00FF20C5" w:rsidRDefault="003D1F2B" w:rsidP="003D1F2B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С.А. Шестаков,  П.И. Захаров «ЕГЭ-2010. Математика,  задача С</w:t>
      </w:r>
      <w:proofErr w:type="gramStart"/>
      <w:r w:rsidRPr="00FF20C5">
        <w:rPr>
          <w:rFonts w:ascii="Times New Roman" w:hAnsi="Times New Roman"/>
          <w:sz w:val="24"/>
          <w:szCs w:val="24"/>
        </w:rPr>
        <w:t>1</w:t>
      </w:r>
      <w:proofErr w:type="gramEnd"/>
      <w:r w:rsidRPr="00FF20C5">
        <w:rPr>
          <w:rFonts w:ascii="Times New Roman" w:hAnsi="Times New Roman"/>
          <w:sz w:val="24"/>
          <w:szCs w:val="24"/>
        </w:rPr>
        <w:t>.» М.МЦНМО 2010год</w:t>
      </w:r>
    </w:p>
    <w:p w:rsidR="003D1F2B" w:rsidRPr="00FF20C5" w:rsidRDefault="003D1F2B" w:rsidP="003D1F2B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И.Н. Сергеев,  В.Ц.  Панферов «ЕГЭ-2010. Математика,  задача С3.» М.МЦНМО 2010год</w:t>
      </w:r>
    </w:p>
    <w:p w:rsidR="003D1F2B" w:rsidRPr="00FF20C5" w:rsidRDefault="003D1F2B" w:rsidP="003D1F2B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>В.А. Смирнов.  «ЕГЭ-2010. Математика,  задача С</w:t>
      </w:r>
      <w:proofErr w:type="gramStart"/>
      <w:r w:rsidRPr="00FF20C5">
        <w:rPr>
          <w:rFonts w:ascii="Times New Roman" w:hAnsi="Times New Roman"/>
          <w:sz w:val="24"/>
          <w:szCs w:val="24"/>
        </w:rPr>
        <w:t>2</w:t>
      </w:r>
      <w:proofErr w:type="gramEnd"/>
      <w:r w:rsidRPr="00FF20C5">
        <w:rPr>
          <w:rFonts w:ascii="Times New Roman" w:hAnsi="Times New Roman"/>
          <w:sz w:val="24"/>
          <w:szCs w:val="24"/>
        </w:rPr>
        <w:t>.» М.МЦНМО 2010год</w:t>
      </w:r>
    </w:p>
    <w:p w:rsidR="003D1F2B" w:rsidRPr="00FF20C5" w:rsidRDefault="003D1F2B" w:rsidP="003D1F2B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Р.К.  </w:t>
      </w:r>
      <w:proofErr w:type="spellStart"/>
      <w:r w:rsidRPr="00FF20C5">
        <w:rPr>
          <w:rFonts w:ascii="Times New Roman" w:hAnsi="Times New Roman"/>
          <w:sz w:val="24"/>
          <w:szCs w:val="24"/>
        </w:rPr>
        <w:t>Гордин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 «ЕГЭ-2010. Математика,  задача С</w:t>
      </w:r>
      <w:proofErr w:type="gramStart"/>
      <w:r w:rsidRPr="00FF20C5">
        <w:rPr>
          <w:rFonts w:ascii="Times New Roman" w:hAnsi="Times New Roman"/>
          <w:sz w:val="24"/>
          <w:szCs w:val="24"/>
        </w:rPr>
        <w:t>4</w:t>
      </w:r>
      <w:proofErr w:type="gramEnd"/>
      <w:r w:rsidRPr="00FF20C5">
        <w:rPr>
          <w:rFonts w:ascii="Times New Roman" w:hAnsi="Times New Roman"/>
          <w:sz w:val="24"/>
          <w:szCs w:val="24"/>
        </w:rPr>
        <w:t>.» М.МЦНМО 2010год</w:t>
      </w:r>
    </w:p>
    <w:p w:rsidR="003D1F2B" w:rsidRPr="00FF20C5" w:rsidRDefault="003D1F2B" w:rsidP="003D1F2B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20C5">
        <w:rPr>
          <w:rFonts w:ascii="Times New Roman" w:hAnsi="Times New Roman"/>
          <w:sz w:val="24"/>
          <w:szCs w:val="24"/>
        </w:rPr>
        <w:t xml:space="preserve">А.И.  </w:t>
      </w:r>
      <w:proofErr w:type="spellStart"/>
      <w:r w:rsidRPr="00FF20C5">
        <w:rPr>
          <w:rFonts w:ascii="Times New Roman" w:hAnsi="Times New Roman"/>
          <w:sz w:val="24"/>
          <w:szCs w:val="24"/>
        </w:rPr>
        <w:t>Козко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20C5">
        <w:rPr>
          <w:rFonts w:ascii="Times New Roman" w:hAnsi="Times New Roman"/>
          <w:sz w:val="24"/>
          <w:szCs w:val="24"/>
        </w:rPr>
        <w:t>В.С.Панферов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F20C5">
        <w:rPr>
          <w:rFonts w:ascii="Times New Roman" w:hAnsi="Times New Roman"/>
          <w:sz w:val="24"/>
          <w:szCs w:val="24"/>
        </w:rPr>
        <w:t>И.Н.Сергеев</w:t>
      </w:r>
      <w:proofErr w:type="spellEnd"/>
      <w:proofErr w:type="gramStart"/>
      <w:r w:rsidRPr="00FF20C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F20C5">
        <w:rPr>
          <w:rFonts w:ascii="Times New Roman" w:hAnsi="Times New Roman"/>
          <w:sz w:val="24"/>
          <w:szCs w:val="24"/>
        </w:rPr>
        <w:t xml:space="preserve">  «ЕГЭ-2010. Математика,  задача С5.Задачи с параметрами</w:t>
      </w:r>
      <w:proofErr w:type="gramStart"/>
      <w:r w:rsidRPr="00FF20C5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FF20C5">
        <w:rPr>
          <w:rFonts w:ascii="Times New Roman" w:hAnsi="Times New Roman"/>
          <w:sz w:val="24"/>
          <w:szCs w:val="24"/>
        </w:rPr>
        <w:t>М.МЦНМО 2010год</w:t>
      </w:r>
    </w:p>
    <w:p w:rsidR="003D1F2B" w:rsidRPr="00FF20C5" w:rsidRDefault="003D1F2B" w:rsidP="003D1F2B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20C5">
        <w:rPr>
          <w:rFonts w:ascii="Times New Roman" w:hAnsi="Times New Roman"/>
          <w:sz w:val="24"/>
          <w:szCs w:val="24"/>
        </w:rPr>
        <w:t>Б.Г.Гедман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 «Логарифмические и показательные уравнения и неравенства»,  ОЛВЗМШ,  </w:t>
      </w:r>
      <w:proofErr w:type="spellStart"/>
      <w:r w:rsidRPr="00FF20C5">
        <w:rPr>
          <w:rFonts w:ascii="Times New Roman" w:hAnsi="Times New Roman"/>
          <w:sz w:val="24"/>
          <w:szCs w:val="24"/>
        </w:rPr>
        <w:t>Москава</w:t>
      </w:r>
      <w:proofErr w:type="spellEnd"/>
      <w:r w:rsidRPr="00FF20C5">
        <w:rPr>
          <w:rFonts w:ascii="Times New Roman" w:hAnsi="Times New Roman"/>
          <w:sz w:val="24"/>
          <w:szCs w:val="24"/>
        </w:rPr>
        <w:t>, 2003год</w:t>
      </w:r>
    </w:p>
    <w:p w:rsidR="003D1F2B" w:rsidRPr="00FF20C5" w:rsidRDefault="003D1F2B" w:rsidP="003D1F2B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20C5">
        <w:rPr>
          <w:rFonts w:ascii="Times New Roman" w:hAnsi="Times New Roman"/>
          <w:sz w:val="24"/>
          <w:szCs w:val="24"/>
        </w:rPr>
        <w:t>Н.Я.Виленкин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0C5">
        <w:rPr>
          <w:rFonts w:ascii="Times New Roman" w:hAnsi="Times New Roman"/>
          <w:sz w:val="24"/>
          <w:szCs w:val="24"/>
        </w:rPr>
        <w:t>идр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. Алгебра и математический анализ 10-11 </w:t>
      </w:r>
      <w:proofErr w:type="spellStart"/>
      <w:r w:rsidRPr="00FF20C5">
        <w:rPr>
          <w:rFonts w:ascii="Times New Roman" w:hAnsi="Times New Roman"/>
          <w:sz w:val="24"/>
          <w:szCs w:val="24"/>
        </w:rPr>
        <w:t>кл</w:t>
      </w:r>
      <w:proofErr w:type="gramStart"/>
      <w:r w:rsidRPr="00FF20C5">
        <w:rPr>
          <w:rFonts w:ascii="Times New Roman" w:hAnsi="Times New Roman"/>
          <w:sz w:val="24"/>
          <w:szCs w:val="24"/>
        </w:rPr>
        <w:t>.У</w:t>
      </w:r>
      <w:proofErr w:type="gramEnd"/>
      <w:r w:rsidRPr="00FF20C5">
        <w:rPr>
          <w:rFonts w:ascii="Times New Roman" w:hAnsi="Times New Roman"/>
          <w:sz w:val="24"/>
          <w:szCs w:val="24"/>
        </w:rPr>
        <w:t>чебное</w:t>
      </w:r>
      <w:proofErr w:type="spellEnd"/>
      <w:r w:rsidRPr="00FF20C5">
        <w:rPr>
          <w:rFonts w:ascii="Times New Roman" w:hAnsi="Times New Roman"/>
          <w:sz w:val="24"/>
          <w:szCs w:val="24"/>
        </w:rPr>
        <w:t xml:space="preserve"> пособие Мнемозина,  Москва, 2006год </w:t>
      </w:r>
    </w:p>
    <w:p w:rsidR="003D1F2B" w:rsidRPr="00FF20C5" w:rsidRDefault="003D1F2B" w:rsidP="003D1F2B"/>
    <w:p w:rsidR="003D1F2B" w:rsidRPr="00FF20C5" w:rsidRDefault="003D1F2B" w:rsidP="003D1F2B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93E" w:rsidRDefault="004C393E" w:rsidP="00DC07FC">
      <w:pPr>
        <w:rPr>
          <w:color w:val="000000"/>
        </w:rPr>
        <w:sectPr w:rsidR="004C393E" w:rsidSect="00382FF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850B9" w:rsidRDefault="00D850B9" w:rsidP="00D850B9">
      <w:pPr>
        <w:jc w:val="center"/>
        <w:rPr>
          <w:color w:val="000000"/>
        </w:rPr>
      </w:pPr>
    </w:p>
    <w:p w:rsidR="00D850B9" w:rsidRDefault="00D850B9" w:rsidP="00D850B9">
      <w:pPr>
        <w:jc w:val="center"/>
        <w:rPr>
          <w:b/>
        </w:rPr>
      </w:pPr>
      <w:r>
        <w:rPr>
          <w:b/>
        </w:rPr>
        <w:t>Календарно - тематическое планирование уроков</w:t>
      </w:r>
    </w:p>
    <w:p w:rsidR="00D850B9" w:rsidRDefault="00D850B9" w:rsidP="00D850B9"/>
    <w:p w:rsidR="00D850B9" w:rsidRDefault="00D850B9" w:rsidP="00D850B9">
      <w:r>
        <w:t xml:space="preserve">Плановых контрольных работ </w:t>
      </w:r>
      <w:r w:rsidRPr="00D850B9">
        <w:rPr>
          <w:u w:val="single"/>
        </w:rPr>
        <w:t>0</w:t>
      </w:r>
      <w:r>
        <w:t xml:space="preserve">, зачетов </w:t>
      </w:r>
      <w:r>
        <w:rPr>
          <w:u w:val="single"/>
        </w:rPr>
        <w:t>0</w:t>
      </w:r>
      <w:r>
        <w:t xml:space="preserve">, тестов </w:t>
      </w:r>
      <w:r>
        <w:rPr>
          <w:u w:val="single"/>
        </w:rPr>
        <w:t>0</w:t>
      </w:r>
      <w:r>
        <w:t xml:space="preserve">, л.р. </w:t>
      </w:r>
      <w:r>
        <w:rPr>
          <w:u w:val="single"/>
        </w:rPr>
        <w:t>0</w:t>
      </w:r>
      <w:r>
        <w:t xml:space="preserve">  и др.</w:t>
      </w:r>
    </w:p>
    <w:p w:rsidR="00D850B9" w:rsidRDefault="00D850B9" w:rsidP="00D850B9">
      <w:pPr>
        <w:jc w:val="center"/>
        <w:rPr>
          <w:color w:val="000000"/>
        </w:rPr>
      </w:pPr>
    </w:p>
    <w:p w:rsidR="00D850B9" w:rsidRDefault="00D850B9" w:rsidP="00D850B9">
      <w:pPr>
        <w:jc w:val="center"/>
        <w:rPr>
          <w:color w:val="000000"/>
        </w:rPr>
      </w:pPr>
    </w:p>
    <w:tbl>
      <w:tblPr>
        <w:tblW w:w="10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709"/>
        <w:gridCol w:w="4253"/>
        <w:gridCol w:w="992"/>
        <w:gridCol w:w="993"/>
        <w:gridCol w:w="1701"/>
      </w:tblGrid>
      <w:tr w:rsidR="00D850B9" w:rsidRPr="00A04741" w:rsidTr="00D47E92">
        <w:trPr>
          <w:trHeight w:val="390"/>
        </w:trPr>
        <w:tc>
          <w:tcPr>
            <w:tcW w:w="710" w:type="dxa"/>
            <w:vMerge w:val="restart"/>
          </w:tcPr>
          <w:p w:rsidR="00D850B9" w:rsidRDefault="00D850B9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D850B9" w:rsidRPr="00A04741" w:rsidRDefault="00D850B9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пункта</w:t>
            </w:r>
            <w:proofErr w:type="gramStart"/>
            <w:r>
              <w:rPr>
                <w:color w:val="000000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</w:tcPr>
          <w:p w:rsidR="00D850B9" w:rsidRPr="00A04741" w:rsidRDefault="00D850B9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D850B9" w:rsidRPr="00A04741" w:rsidRDefault="00D850B9" w:rsidP="00D47E92">
            <w:pPr>
              <w:jc w:val="center"/>
              <w:rPr>
                <w:color w:val="000000"/>
              </w:rPr>
            </w:pPr>
            <w:r w:rsidRPr="00A04741">
              <w:rPr>
                <w:color w:val="000000"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D850B9" w:rsidRPr="00A04741" w:rsidRDefault="00D850B9" w:rsidP="00D47E92">
            <w:pPr>
              <w:jc w:val="center"/>
              <w:rPr>
                <w:color w:val="000000"/>
              </w:rPr>
            </w:pPr>
            <w:r w:rsidRPr="00A04741">
              <w:rPr>
                <w:color w:val="000000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850B9" w:rsidRPr="00A04741" w:rsidRDefault="00D850B9" w:rsidP="00D47E92">
            <w:pPr>
              <w:jc w:val="center"/>
              <w:rPr>
                <w:color w:val="000000"/>
              </w:rPr>
            </w:pPr>
            <w:r w:rsidRPr="00A04741">
              <w:rPr>
                <w:color w:val="000000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</w:tcPr>
          <w:p w:rsidR="00D850B9" w:rsidRPr="00A04741" w:rsidRDefault="00D850B9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Примечание </w:t>
            </w:r>
          </w:p>
        </w:tc>
      </w:tr>
      <w:tr w:rsidR="00D850B9" w:rsidRPr="00A04741" w:rsidTr="00D47E92">
        <w:trPr>
          <w:trHeight w:val="435"/>
        </w:trPr>
        <w:tc>
          <w:tcPr>
            <w:tcW w:w="710" w:type="dxa"/>
            <w:vMerge/>
          </w:tcPr>
          <w:p w:rsidR="00D850B9" w:rsidRPr="00A04741" w:rsidRDefault="00D850B9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D850B9" w:rsidRPr="00A04741" w:rsidRDefault="00D850B9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D850B9" w:rsidRPr="00A04741" w:rsidRDefault="00D850B9" w:rsidP="00D47E92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</w:tcPr>
          <w:p w:rsidR="00D850B9" w:rsidRPr="00A04741" w:rsidRDefault="00D850B9" w:rsidP="00D47E9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50B9" w:rsidRPr="00A04741" w:rsidRDefault="00D850B9" w:rsidP="00D47E92">
            <w:pPr>
              <w:jc w:val="center"/>
              <w:rPr>
                <w:color w:val="000000"/>
              </w:rPr>
            </w:pPr>
            <w:r w:rsidRPr="00A04741">
              <w:rPr>
                <w:color w:val="000000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850B9" w:rsidRPr="00A04741" w:rsidRDefault="00D850B9" w:rsidP="00D47E9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4741">
              <w:rPr>
                <w:color w:val="000000"/>
              </w:rPr>
              <w:t>факти-ческий</w:t>
            </w:r>
            <w:proofErr w:type="spellEnd"/>
            <w:proofErr w:type="gramEnd"/>
            <w:r w:rsidRPr="00A04741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vMerge/>
          </w:tcPr>
          <w:p w:rsidR="00D850B9" w:rsidRPr="00A04741" w:rsidRDefault="00D850B9" w:rsidP="00D47E92">
            <w:pPr>
              <w:jc w:val="center"/>
              <w:rPr>
                <w:color w:val="000000"/>
              </w:rPr>
            </w:pPr>
          </w:p>
        </w:tc>
      </w:tr>
      <w:tr w:rsidR="00D850B9" w:rsidRPr="00A04741" w:rsidTr="00D47E92">
        <w:tc>
          <w:tcPr>
            <w:tcW w:w="710" w:type="dxa"/>
          </w:tcPr>
          <w:p w:rsidR="00D850B9" w:rsidRPr="00A04741" w:rsidRDefault="00D850B9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850B9" w:rsidRPr="00A04741" w:rsidRDefault="00D850B9" w:rsidP="00D47E92">
            <w:pPr>
              <w:jc w:val="center"/>
              <w:rPr>
                <w:color w:val="000000"/>
              </w:rPr>
            </w:pPr>
          </w:p>
        </w:tc>
        <w:tc>
          <w:tcPr>
            <w:tcW w:w="8648" w:type="dxa"/>
            <w:gridSpan w:val="5"/>
          </w:tcPr>
          <w:p w:rsidR="00D850B9" w:rsidRPr="004C393E" w:rsidRDefault="004C393E" w:rsidP="00D47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Тематическое планирование </w:t>
            </w:r>
            <w:r w:rsidRPr="004C393E">
              <w:rPr>
                <w:b/>
                <w:color w:val="000000"/>
              </w:rPr>
              <w:t>10 класс</w:t>
            </w:r>
          </w:p>
        </w:tc>
      </w:tr>
      <w:tr w:rsidR="004C393E" w:rsidRPr="00A04741" w:rsidTr="00560F26">
        <w:tc>
          <w:tcPr>
            <w:tcW w:w="10066" w:type="dxa"/>
            <w:gridSpan w:val="7"/>
          </w:tcPr>
          <w:p w:rsidR="004C393E" w:rsidRPr="004C393E" w:rsidRDefault="004C393E" w:rsidP="00741E50">
            <w:pPr>
              <w:jc w:val="center"/>
              <w:rPr>
                <w:i/>
                <w:color w:val="000000"/>
              </w:rPr>
            </w:pPr>
            <w:r w:rsidRPr="004C393E">
              <w:rPr>
                <w:b/>
                <w:i/>
              </w:rPr>
              <w:t xml:space="preserve">Тождественные преобразования – </w:t>
            </w:r>
            <w:r w:rsidR="00741E50">
              <w:rPr>
                <w:b/>
                <w:i/>
              </w:rPr>
              <w:t>13</w:t>
            </w:r>
            <w:r w:rsidRPr="004C393E">
              <w:rPr>
                <w:b/>
                <w:i/>
              </w:rPr>
              <w:t xml:space="preserve"> часов    </w:t>
            </w: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 w:val="restart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:rsidR="00E5093E" w:rsidRPr="00A04741" w:rsidRDefault="00E5093E" w:rsidP="00D47E92">
            <w:pPr>
              <w:rPr>
                <w:color w:val="000000"/>
              </w:rPr>
            </w:pPr>
            <w:r w:rsidRPr="00FF20C5">
              <w:t>Преобразования числовых и алгебраических выражений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:rsidR="00E5093E" w:rsidRPr="00A04741" w:rsidRDefault="00E5093E" w:rsidP="004C393E">
            <w:pPr>
              <w:rPr>
                <w:color w:val="000000"/>
              </w:rPr>
            </w:pPr>
            <w:r w:rsidRPr="00FF20C5">
              <w:t>Преобразования числовых и алгебраических выражений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:rsidR="00E5093E" w:rsidRPr="00A04741" w:rsidRDefault="00E5093E" w:rsidP="004C393E">
            <w:pPr>
              <w:rPr>
                <w:color w:val="000000"/>
              </w:rPr>
            </w:pPr>
            <w:r w:rsidRPr="00FF20C5">
              <w:t>Преобразования числовых и алгебраических выражений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 w:val="restart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3" w:type="dxa"/>
          </w:tcPr>
          <w:p w:rsidR="00E5093E" w:rsidRPr="00FF20C5" w:rsidRDefault="00E5093E" w:rsidP="00D47E92">
            <w:r w:rsidRPr="00FF20C5">
              <w:t>Преобразование выражений, содержащих радикалы,  степень с действительным показателем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</w:tcPr>
          <w:p w:rsidR="00E5093E" w:rsidRPr="00FF20C5" w:rsidRDefault="00E5093E" w:rsidP="00D47E92">
            <w:r w:rsidRPr="00FF20C5">
              <w:t>Преобразование выражений, содержащих радикалы,  степень с действительным показателем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</w:tcPr>
          <w:p w:rsidR="00E5093E" w:rsidRPr="00FF20C5" w:rsidRDefault="00E5093E" w:rsidP="00D47E92">
            <w:r w:rsidRPr="00FF20C5">
              <w:t>Преобразование выражений, содержащих радикалы,  степень с действительным показателем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3" w:type="dxa"/>
          </w:tcPr>
          <w:p w:rsidR="00E5093E" w:rsidRPr="00FF20C5" w:rsidRDefault="00E5093E" w:rsidP="00D47E92">
            <w:r w:rsidRPr="00FF20C5">
              <w:t>Преобразование выражений, содержащих радикалы,  степень с действительным показателем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 w:val="restart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3" w:type="dxa"/>
          </w:tcPr>
          <w:p w:rsidR="00E5093E" w:rsidRPr="00A04741" w:rsidRDefault="00E5093E" w:rsidP="004C393E">
            <w:pPr>
              <w:rPr>
                <w:color w:val="000000"/>
              </w:rPr>
            </w:pPr>
            <w:r w:rsidRPr="00FF20C5">
              <w:t xml:space="preserve">Преобразование </w:t>
            </w:r>
            <w:proofErr w:type="gramStart"/>
            <w:r w:rsidRPr="00FF20C5">
              <w:t>тригонометрический</w:t>
            </w:r>
            <w:proofErr w:type="gramEnd"/>
            <w:r w:rsidRPr="00FF20C5">
              <w:t xml:space="preserve"> выражений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3" w:type="dxa"/>
          </w:tcPr>
          <w:p w:rsidR="00E5093E" w:rsidRPr="00A04741" w:rsidRDefault="00E5093E" w:rsidP="004C393E">
            <w:pPr>
              <w:rPr>
                <w:color w:val="000000"/>
              </w:rPr>
            </w:pPr>
            <w:r w:rsidRPr="00FF20C5">
              <w:t xml:space="preserve">Преобразование </w:t>
            </w:r>
            <w:proofErr w:type="gramStart"/>
            <w:r w:rsidRPr="00FF20C5">
              <w:t>тригонометрический</w:t>
            </w:r>
            <w:proofErr w:type="gramEnd"/>
            <w:r w:rsidRPr="00FF20C5">
              <w:t xml:space="preserve"> выражений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 w:val="restart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3" w:type="dxa"/>
          </w:tcPr>
          <w:p w:rsidR="00E5093E" w:rsidRPr="00A04741" w:rsidRDefault="00E5093E" w:rsidP="004C393E">
            <w:pPr>
              <w:rPr>
                <w:color w:val="000000"/>
              </w:rPr>
            </w:pPr>
            <w:r w:rsidRPr="00FF20C5">
              <w:t>Проценты,  пропорции, прогрессии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3" w:type="dxa"/>
          </w:tcPr>
          <w:p w:rsidR="00E5093E" w:rsidRPr="00A04741" w:rsidRDefault="00E5093E" w:rsidP="004C393E">
            <w:pPr>
              <w:rPr>
                <w:color w:val="000000"/>
              </w:rPr>
            </w:pPr>
            <w:r w:rsidRPr="00FF20C5">
              <w:t>Проценты,  пропорции, прогрессии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53" w:type="dxa"/>
          </w:tcPr>
          <w:p w:rsidR="00E5093E" w:rsidRPr="00A04741" w:rsidRDefault="00E5093E" w:rsidP="004C393E">
            <w:pPr>
              <w:rPr>
                <w:color w:val="000000"/>
              </w:rPr>
            </w:pPr>
            <w:r w:rsidRPr="00FF20C5">
              <w:t>Проценты,  пропорции, прогрессии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3" w:type="dxa"/>
          </w:tcPr>
          <w:p w:rsidR="00E5093E" w:rsidRPr="00A04741" w:rsidRDefault="00E5093E" w:rsidP="004C393E">
            <w:pPr>
              <w:rPr>
                <w:color w:val="000000"/>
              </w:rPr>
            </w:pPr>
            <w:r w:rsidRPr="00FF20C5">
              <w:t>Проценты,  пропорции, прогрессии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4C393E" w:rsidRPr="00A04741" w:rsidTr="0081773D">
        <w:tc>
          <w:tcPr>
            <w:tcW w:w="10066" w:type="dxa"/>
            <w:gridSpan w:val="7"/>
          </w:tcPr>
          <w:p w:rsidR="004C393E" w:rsidRPr="00741E50" w:rsidRDefault="004C393E" w:rsidP="00741E50">
            <w:pPr>
              <w:jc w:val="center"/>
              <w:rPr>
                <w:i/>
                <w:color w:val="000000"/>
              </w:rPr>
            </w:pPr>
            <w:r w:rsidRPr="00741E50">
              <w:rPr>
                <w:b/>
                <w:i/>
              </w:rPr>
              <w:t xml:space="preserve">Функции – </w:t>
            </w:r>
            <w:r w:rsidR="00741E50">
              <w:rPr>
                <w:b/>
                <w:i/>
              </w:rPr>
              <w:t>8</w:t>
            </w:r>
            <w:r w:rsidRPr="00741E50">
              <w:rPr>
                <w:b/>
                <w:i/>
              </w:rPr>
              <w:t xml:space="preserve"> часов</w:t>
            </w:r>
          </w:p>
        </w:tc>
      </w:tr>
      <w:tr w:rsidR="004C393E" w:rsidRPr="00A04741" w:rsidTr="00D47E92">
        <w:tc>
          <w:tcPr>
            <w:tcW w:w="710" w:type="dxa"/>
          </w:tcPr>
          <w:p w:rsidR="004C393E" w:rsidRPr="00A04741" w:rsidRDefault="004C3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 w:val="restart"/>
          </w:tcPr>
          <w:p w:rsidR="004C393E" w:rsidRPr="00A04741" w:rsidRDefault="00741E50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4C393E" w:rsidRDefault="00741E50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53" w:type="dxa"/>
          </w:tcPr>
          <w:p w:rsidR="004C393E" w:rsidRPr="00A04741" w:rsidRDefault="004C393E" w:rsidP="004C393E">
            <w:pPr>
              <w:rPr>
                <w:color w:val="000000"/>
              </w:rPr>
            </w:pPr>
            <w:r w:rsidRPr="00FF20C5">
              <w:t>Построение графиков элементарных функций;  нахождение значений функции</w:t>
            </w:r>
          </w:p>
        </w:tc>
        <w:tc>
          <w:tcPr>
            <w:tcW w:w="992" w:type="dxa"/>
          </w:tcPr>
          <w:p w:rsidR="004C393E" w:rsidRPr="00A04741" w:rsidRDefault="004C393E" w:rsidP="00E509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4C393E" w:rsidRPr="00A04741" w:rsidRDefault="004C3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C393E" w:rsidRPr="00A04741" w:rsidRDefault="004C3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53" w:type="dxa"/>
          </w:tcPr>
          <w:p w:rsidR="00E5093E" w:rsidRPr="00A04741" w:rsidRDefault="00E5093E" w:rsidP="004C393E">
            <w:pPr>
              <w:rPr>
                <w:color w:val="000000"/>
              </w:rPr>
            </w:pPr>
            <w:r w:rsidRPr="00FF20C5">
              <w:t>Построение графиков элементарных функций;  нахождение значений функции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 w:val="restart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53" w:type="dxa"/>
          </w:tcPr>
          <w:p w:rsidR="00E5093E" w:rsidRPr="00A04741" w:rsidRDefault="00E5093E" w:rsidP="004C393E">
            <w:pPr>
              <w:rPr>
                <w:color w:val="000000"/>
              </w:rPr>
            </w:pPr>
            <w:r w:rsidRPr="00FF20C5">
              <w:t>Графики функций,  связанных с модулем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53" w:type="dxa"/>
          </w:tcPr>
          <w:p w:rsidR="00E5093E" w:rsidRPr="00A04741" w:rsidRDefault="00E5093E" w:rsidP="004C393E">
            <w:pPr>
              <w:rPr>
                <w:color w:val="000000"/>
              </w:rPr>
            </w:pPr>
            <w:r w:rsidRPr="00FF20C5">
              <w:t>Графики функций,  связанных с модулем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 w:val="restart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253" w:type="dxa"/>
          </w:tcPr>
          <w:p w:rsidR="00E5093E" w:rsidRPr="00A04741" w:rsidRDefault="00E5093E" w:rsidP="004C393E">
            <w:pPr>
              <w:rPr>
                <w:color w:val="000000"/>
              </w:rPr>
            </w:pPr>
            <w:r w:rsidRPr="00FF20C5">
              <w:t>Тригонометрические функции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253" w:type="dxa"/>
          </w:tcPr>
          <w:p w:rsidR="00E5093E" w:rsidRPr="00A04741" w:rsidRDefault="00E5093E" w:rsidP="004C393E">
            <w:pPr>
              <w:rPr>
                <w:color w:val="000000"/>
              </w:rPr>
            </w:pPr>
            <w:r w:rsidRPr="00FF20C5">
              <w:t>Тригонометрические функции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 w:val="restart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53" w:type="dxa"/>
          </w:tcPr>
          <w:p w:rsidR="00E5093E" w:rsidRPr="00A04741" w:rsidRDefault="00E5093E" w:rsidP="004C393E">
            <w:pPr>
              <w:rPr>
                <w:color w:val="000000"/>
              </w:rPr>
            </w:pPr>
            <w:r w:rsidRPr="00FF20C5">
              <w:t>Гармонические колебания;  обратные тригонометрические функции.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253" w:type="dxa"/>
          </w:tcPr>
          <w:p w:rsidR="00E5093E" w:rsidRPr="00A04741" w:rsidRDefault="00E5093E" w:rsidP="004C393E">
            <w:pPr>
              <w:rPr>
                <w:color w:val="000000"/>
              </w:rPr>
            </w:pPr>
            <w:r w:rsidRPr="00FF20C5">
              <w:t>Гармонические колебания;  обратные тригонометрические функции.</w:t>
            </w:r>
          </w:p>
        </w:tc>
        <w:tc>
          <w:tcPr>
            <w:tcW w:w="992" w:type="dxa"/>
          </w:tcPr>
          <w:p w:rsidR="00E5093E" w:rsidRPr="00A04741" w:rsidRDefault="00E5093E" w:rsidP="00E509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6A1666">
        <w:tc>
          <w:tcPr>
            <w:tcW w:w="10066" w:type="dxa"/>
            <w:gridSpan w:val="7"/>
          </w:tcPr>
          <w:p w:rsidR="00E5093E" w:rsidRPr="00741E50" w:rsidRDefault="00E5093E" w:rsidP="00D47E92">
            <w:pPr>
              <w:jc w:val="center"/>
              <w:rPr>
                <w:i/>
                <w:color w:val="000000"/>
              </w:rPr>
            </w:pPr>
            <w:r w:rsidRPr="00741E50">
              <w:rPr>
                <w:b/>
                <w:i/>
              </w:rPr>
              <w:t xml:space="preserve">Уравнения и системы уравнений </w:t>
            </w:r>
            <w:r>
              <w:rPr>
                <w:b/>
                <w:i/>
              </w:rPr>
              <w:t>–</w:t>
            </w:r>
            <w:r w:rsidRPr="00741E5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11 часов</w:t>
            </w: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253" w:type="dxa"/>
          </w:tcPr>
          <w:p w:rsidR="00E5093E" w:rsidRPr="00A04741" w:rsidRDefault="00E5093E" w:rsidP="004C393E">
            <w:pPr>
              <w:rPr>
                <w:color w:val="000000"/>
              </w:rPr>
            </w:pPr>
            <w:r w:rsidRPr="00FF20C5">
              <w:t>Решение уравнений,  дробно-рациональные уравнения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253" w:type="dxa"/>
          </w:tcPr>
          <w:p w:rsidR="00E5093E" w:rsidRPr="00A04741" w:rsidRDefault="00E5093E" w:rsidP="00877CEF">
            <w:pPr>
              <w:rPr>
                <w:color w:val="000000"/>
              </w:rPr>
            </w:pPr>
            <w:r w:rsidRPr="00FF20C5">
              <w:t>Схема Горнера;  решение  уравнений высших степеней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253" w:type="dxa"/>
          </w:tcPr>
          <w:p w:rsidR="00E5093E" w:rsidRPr="00A04741" w:rsidRDefault="00E5093E" w:rsidP="00891F88">
            <w:pPr>
              <w:rPr>
                <w:color w:val="000000"/>
              </w:rPr>
            </w:pPr>
            <w:r w:rsidRPr="00FF20C5">
              <w:t>Решение тригонометрических уравнений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253" w:type="dxa"/>
          </w:tcPr>
          <w:p w:rsidR="00E5093E" w:rsidRPr="00A04741" w:rsidRDefault="00E5093E" w:rsidP="00891F88">
            <w:pPr>
              <w:rPr>
                <w:color w:val="000000"/>
              </w:rPr>
            </w:pPr>
            <w:r w:rsidRPr="00FF20C5">
              <w:t>Решение тригонометрических уравнений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253" w:type="dxa"/>
          </w:tcPr>
          <w:p w:rsidR="00E5093E" w:rsidRDefault="00E5093E" w:rsidP="00891F88">
            <w:r w:rsidRPr="00F0361A">
              <w:t>Решение систем уравнений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253" w:type="dxa"/>
          </w:tcPr>
          <w:p w:rsidR="00E5093E" w:rsidRDefault="00E5093E" w:rsidP="00891F88">
            <w:r w:rsidRPr="00F0361A">
              <w:t>Решение систем уравнений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253" w:type="dxa"/>
          </w:tcPr>
          <w:p w:rsidR="00E5093E" w:rsidRPr="00A04741" w:rsidRDefault="00E5093E" w:rsidP="00891F88">
            <w:pPr>
              <w:rPr>
                <w:color w:val="000000"/>
              </w:rPr>
            </w:pPr>
            <w:r w:rsidRPr="00FF20C5">
              <w:t>Геометрический метод решения систем уравнений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253" w:type="dxa"/>
          </w:tcPr>
          <w:p w:rsidR="00E5093E" w:rsidRPr="00A04741" w:rsidRDefault="00E5093E" w:rsidP="00891F88">
            <w:pPr>
              <w:rPr>
                <w:color w:val="000000"/>
              </w:rPr>
            </w:pPr>
            <w:r w:rsidRPr="00FF20C5">
              <w:t xml:space="preserve">Метод </w:t>
            </w:r>
            <w:proofErr w:type="spellStart"/>
            <w:r w:rsidRPr="00FF20C5">
              <w:t>Крамора</w:t>
            </w:r>
            <w:proofErr w:type="spellEnd"/>
            <w:r w:rsidRPr="00FF20C5">
              <w:t>.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253" w:type="dxa"/>
          </w:tcPr>
          <w:p w:rsidR="00E5093E" w:rsidRPr="00A04741" w:rsidRDefault="00E5093E" w:rsidP="00891F88">
            <w:pPr>
              <w:rPr>
                <w:color w:val="000000"/>
              </w:rPr>
            </w:pPr>
            <w:r w:rsidRPr="00FF20C5">
              <w:t xml:space="preserve">Метод </w:t>
            </w:r>
            <w:proofErr w:type="spellStart"/>
            <w:r w:rsidRPr="00FF20C5">
              <w:t>Крамора</w:t>
            </w:r>
            <w:proofErr w:type="spellEnd"/>
            <w:r w:rsidRPr="00FF20C5">
              <w:t>.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253" w:type="dxa"/>
          </w:tcPr>
          <w:p w:rsidR="00E5093E" w:rsidRPr="00A04741" w:rsidRDefault="00E5093E" w:rsidP="00891F88">
            <w:pPr>
              <w:rPr>
                <w:color w:val="000000"/>
              </w:rPr>
            </w:pPr>
            <w:r w:rsidRPr="00FF20C5">
              <w:t>Решение задач на составление уравнений и систем уравнений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253" w:type="dxa"/>
          </w:tcPr>
          <w:p w:rsidR="00E5093E" w:rsidRPr="00A04741" w:rsidRDefault="00E5093E" w:rsidP="00891F88">
            <w:pPr>
              <w:rPr>
                <w:color w:val="000000"/>
              </w:rPr>
            </w:pPr>
            <w:r w:rsidRPr="00FF20C5">
              <w:t>Решение задач на составление уравнений и систем уравнений</w:t>
            </w:r>
          </w:p>
        </w:tc>
        <w:tc>
          <w:tcPr>
            <w:tcW w:w="992" w:type="dxa"/>
          </w:tcPr>
          <w:p w:rsidR="00E5093E" w:rsidRPr="00A04741" w:rsidRDefault="00E5093E" w:rsidP="001C00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CF2188">
        <w:tc>
          <w:tcPr>
            <w:tcW w:w="10066" w:type="dxa"/>
            <w:gridSpan w:val="7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  <w:r w:rsidRPr="00FF20C5">
              <w:rPr>
                <w:b/>
              </w:rPr>
              <w:t>Неравенства</w:t>
            </w:r>
            <w:r>
              <w:rPr>
                <w:b/>
              </w:rPr>
              <w:t xml:space="preserve"> – 2 часа</w:t>
            </w: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253" w:type="dxa"/>
          </w:tcPr>
          <w:p w:rsidR="00E5093E" w:rsidRPr="00A04741" w:rsidRDefault="00E5093E" w:rsidP="004C393E">
            <w:pPr>
              <w:rPr>
                <w:color w:val="000000"/>
              </w:rPr>
            </w:pPr>
            <w:r w:rsidRPr="00FF20C5">
              <w:t>Метод интервалов</w:t>
            </w:r>
          </w:p>
        </w:tc>
        <w:tc>
          <w:tcPr>
            <w:tcW w:w="992" w:type="dxa"/>
          </w:tcPr>
          <w:p w:rsidR="00E5093E" w:rsidRPr="00A04741" w:rsidRDefault="00E5093E" w:rsidP="00E509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  <w:tr w:rsidR="00E5093E" w:rsidRPr="00A04741" w:rsidTr="00D47E92">
        <w:tc>
          <w:tcPr>
            <w:tcW w:w="710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5093E" w:rsidRDefault="00E5093E" w:rsidP="00D4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253" w:type="dxa"/>
          </w:tcPr>
          <w:p w:rsidR="00E5093E" w:rsidRPr="00A04741" w:rsidRDefault="00E5093E" w:rsidP="004C393E">
            <w:pPr>
              <w:rPr>
                <w:color w:val="000000"/>
              </w:rPr>
            </w:pPr>
            <w:r w:rsidRPr="00FF20C5">
              <w:t>Решение тригонометрических неравенств</w:t>
            </w:r>
          </w:p>
        </w:tc>
        <w:tc>
          <w:tcPr>
            <w:tcW w:w="992" w:type="dxa"/>
          </w:tcPr>
          <w:p w:rsidR="00E5093E" w:rsidRPr="00A04741" w:rsidRDefault="00E5093E" w:rsidP="00E5093E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093E" w:rsidRPr="00A04741" w:rsidRDefault="00E5093E" w:rsidP="00D47E92">
            <w:pPr>
              <w:jc w:val="center"/>
              <w:rPr>
                <w:color w:val="000000"/>
              </w:rPr>
            </w:pPr>
          </w:p>
        </w:tc>
      </w:tr>
    </w:tbl>
    <w:p w:rsidR="00BE0BF6" w:rsidRDefault="00BE0BF6"/>
    <w:sectPr w:rsidR="00BE0BF6" w:rsidSect="00382F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6B5"/>
    <w:multiLevelType w:val="hybridMultilevel"/>
    <w:tmpl w:val="DF5C63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54348"/>
    <w:multiLevelType w:val="hybridMultilevel"/>
    <w:tmpl w:val="4DD8B8A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9074D"/>
    <w:multiLevelType w:val="hybridMultilevel"/>
    <w:tmpl w:val="A1A6FD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4E30C2"/>
    <w:multiLevelType w:val="hybridMultilevel"/>
    <w:tmpl w:val="8FD8C33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05F6B"/>
    <w:multiLevelType w:val="multilevel"/>
    <w:tmpl w:val="B56E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A1A8D"/>
    <w:multiLevelType w:val="hybridMultilevel"/>
    <w:tmpl w:val="708649AE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5C85D1D"/>
    <w:multiLevelType w:val="hybridMultilevel"/>
    <w:tmpl w:val="B7E6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F7A74"/>
    <w:multiLevelType w:val="hybridMultilevel"/>
    <w:tmpl w:val="05DC28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F5C42"/>
    <w:multiLevelType w:val="hybridMultilevel"/>
    <w:tmpl w:val="14A447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7C11E9F"/>
    <w:multiLevelType w:val="hybridMultilevel"/>
    <w:tmpl w:val="0396F0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8BB27ED"/>
    <w:multiLevelType w:val="hybridMultilevel"/>
    <w:tmpl w:val="D6DA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40C2C"/>
    <w:multiLevelType w:val="hybridMultilevel"/>
    <w:tmpl w:val="454E55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592576"/>
    <w:multiLevelType w:val="hybridMultilevel"/>
    <w:tmpl w:val="9A4A7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0E2AAB"/>
    <w:multiLevelType w:val="hybridMultilevel"/>
    <w:tmpl w:val="DCAC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0B9"/>
    <w:rsid w:val="001112F4"/>
    <w:rsid w:val="003B5217"/>
    <w:rsid w:val="003D1F2B"/>
    <w:rsid w:val="00413012"/>
    <w:rsid w:val="004C393E"/>
    <w:rsid w:val="004C4530"/>
    <w:rsid w:val="006372BB"/>
    <w:rsid w:val="007145DA"/>
    <w:rsid w:val="00741E50"/>
    <w:rsid w:val="008E25F4"/>
    <w:rsid w:val="00904A08"/>
    <w:rsid w:val="00927913"/>
    <w:rsid w:val="00A30A99"/>
    <w:rsid w:val="00AE1FAA"/>
    <w:rsid w:val="00AE2CB5"/>
    <w:rsid w:val="00BE0BF6"/>
    <w:rsid w:val="00C90CC6"/>
    <w:rsid w:val="00D850B9"/>
    <w:rsid w:val="00DC07FC"/>
    <w:rsid w:val="00E5093E"/>
    <w:rsid w:val="00E83DB8"/>
    <w:rsid w:val="00F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850B9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85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nhideWhenUsed/>
    <w:rsid w:val="00D850B9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850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D850B9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17">
    <w:name w:val="Style17"/>
    <w:basedOn w:val="a"/>
    <w:rsid w:val="00D850B9"/>
    <w:pPr>
      <w:widowControl w:val="0"/>
      <w:autoSpaceDE w:val="0"/>
      <w:autoSpaceDN w:val="0"/>
      <w:adjustRightInd w:val="0"/>
      <w:spacing w:line="226" w:lineRule="exact"/>
      <w:ind w:firstLine="475"/>
    </w:pPr>
  </w:style>
  <w:style w:type="character" w:customStyle="1" w:styleId="FontStyle43">
    <w:name w:val="Font Style43"/>
    <w:basedOn w:val="a0"/>
    <w:rsid w:val="00D850B9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D850B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C39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E25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5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16</cp:revision>
  <dcterms:created xsi:type="dcterms:W3CDTF">2012-08-28T08:35:00Z</dcterms:created>
  <dcterms:modified xsi:type="dcterms:W3CDTF">2016-10-16T10:18:00Z</dcterms:modified>
</cp:coreProperties>
</file>