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DA" w:rsidRPr="00910A9E" w:rsidRDefault="003A46D4" w:rsidP="003A46D4">
      <w:pPr>
        <w:jc w:val="center"/>
        <w:rPr>
          <w:b/>
          <w:lang w:eastAsia="ar-SA"/>
        </w:rPr>
      </w:pPr>
      <w:r>
        <w:rPr>
          <w:noProof/>
        </w:rPr>
        <w:drawing>
          <wp:inline distT="0" distB="0" distL="0" distR="0">
            <wp:extent cx="5938308" cy="9369778"/>
            <wp:effectExtent l="19050" t="0" r="5292" b="0"/>
            <wp:docPr id="1" name="Рисунок 1" descr="G:\Саломат. Елена Васильевна\титульник\8 кл.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8 кл. ин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0DA" w:rsidRPr="00910A9E">
        <w:rPr>
          <w:b/>
          <w:lang w:eastAsia="ar-SA"/>
        </w:rPr>
        <w:lastRenderedPageBreak/>
        <w:t>Пояснительная записка</w:t>
      </w:r>
    </w:p>
    <w:p w:rsidR="00C65A8B" w:rsidRPr="00910A9E" w:rsidRDefault="00C65A8B" w:rsidP="001A484E">
      <w:pPr>
        <w:ind w:firstLine="720"/>
        <w:jc w:val="both"/>
        <w:rPr>
          <w:color w:val="000000"/>
        </w:rPr>
      </w:pPr>
      <w:r w:rsidRPr="00910A9E">
        <w:t>Рабочая программа составлена на основе примерной программы «Информатика и ИКТ» федерального компонента государственного стандарта основного общего образования и базисного учебного плана. Ранее курс информатики и ИКТ не преподавался. Программа курса рассчитана на преподавание информатики и ИКТ в 8-9 классах – 105 учебных часов (1 час в 8-ом классе и 2 часа в неделю в 9-ом классе). В</w:t>
      </w:r>
      <w:r w:rsidRPr="00910A9E">
        <w:rPr>
          <w:bCs/>
          <w:iCs/>
        </w:rPr>
        <w:t xml:space="preserve"> Федеральном базисном учебном плане курс изучается в течение двух лет с 8 по 9 класс, 8 класс - 1 час в неделю, 35 часов в год, 9 класс – 2 часа в неделю, 70 часов в год.</w:t>
      </w:r>
    </w:p>
    <w:p w:rsidR="00B6449F" w:rsidRPr="00910A9E" w:rsidRDefault="00B6449F" w:rsidP="00C65A8B">
      <w:pPr>
        <w:jc w:val="center"/>
        <w:rPr>
          <w:b/>
        </w:rPr>
      </w:pPr>
    </w:p>
    <w:p w:rsidR="00C65A8B" w:rsidRPr="00910A9E" w:rsidRDefault="00C65A8B" w:rsidP="00C65A8B">
      <w:pPr>
        <w:jc w:val="center"/>
        <w:rPr>
          <w:b/>
        </w:rPr>
      </w:pPr>
      <w:r w:rsidRPr="00910A9E">
        <w:rPr>
          <w:b/>
        </w:rPr>
        <w:t>Общая характеристика учебного предмета</w:t>
      </w:r>
    </w:p>
    <w:p w:rsidR="00B6449F" w:rsidRPr="00910A9E" w:rsidRDefault="00B6449F" w:rsidP="00B6449F">
      <w:pPr>
        <w:ind w:firstLine="567"/>
        <w:jc w:val="both"/>
        <w:rPr>
          <w:snapToGrid w:val="0"/>
        </w:rPr>
      </w:pPr>
      <w:r w:rsidRPr="00910A9E">
        <w:t xml:space="preserve">Программа предусматривает формирование у учащихся </w:t>
      </w:r>
      <w:proofErr w:type="spellStart"/>
      <w:r w:rsidRPr="00910A9E">
        <w:t>общеучебных</w:t>
      </w:r>
      <w:proofErr w:type="spellEnd"/>
      <w:r w:rsidRPr="00910A9E">
        <w:t xml:space="preserve"> умений и навыков, универсальных способов деятельности и ключевых компетенции. </w:t>
      </w:r>
      <w:proofErr w:type="gramStart"/>
      <w:r w:rsidRPr="00910A9E"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910A9E">
        <w:rPr>
          <w:snapToGrid w:val="0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910A9E">
        <w:rPr>
          <w:snapToGrid w:val="0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B6449F" w:rsidRPr="00910A9E" w:rsidRDefault="00B6449F" w:rsidP="00B6449F">
      <w:pPr>
        <w:pStyle w:val="a3"/>
        <w:ind w:firstLine="540"/>
        <w:jc w:val="both"/>
        <w:rPr>
          <w:b w:val="0"/>
          <w:szCs w:val="24"/>
        </w:rPr>
      </w:pPr>
      <w:r w:rsidRPr="00910A9E">
        <w:rPr>
          <w:b w:val="0"/>
          <w:szCs w:val="24"/>
        </w:rPr>
        <w:t xml:space="preserve">Изучение информатики и ИКТ  в основной школе направлено на достижение следующих </w:t>
      </w:r>
      <w:r w:rsidRPr="00910A9E">
        <w:rPr>
          <w:szCs w:val="24"/>
        </w:rPr>
        <w:t>целей</w:t>
      </w:r>
      <w:r w:rsidRPr="00910A9E">
        <w:rPr>
          <w:b w:val="0"/>
          <w:szCs w:val="24"/>
        </w:rPr>
        <w:t>:</w:t>
      </w:r>
    </w:p>
    <w:p w:rsidR="00B6449F" w:rsidRPr="00910A9E" w:rsidRDefault="00B6449F" w:rsidP="00B6449F">
      <w:pPr>
        <w:numPr>
          <w:ilvl w:val="0"/>
          <w:numId w:val="1"/>
        </w:numPr>
        <w:spacing w:before="20"/>
        <w:jc w:val="both"/>
      </w:pPr>
      <w:r w:rsidRPr="00910A9E">
        <w:rPr>
          <w:b/>
          <w:bCs/>
        </w:rPr>
        <w:t>освоение знаний</w:t>
      </w:r>
      <w:r w:rsidRPr="00910A9E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B6449F" w:rsidRPr="00910A9E" w:rsidRDefault="00B6449F" w:rsidP="00B6449F">
      <w:pPr>
        <w:numPr>
          <w:ilvl w:val="0"/>
          <w:numId w:val="1"/>
        </w:numPr>
        <w:spacing w:before="20"/>
        <w:jc w:val="both"/>
      </w:pPr>
      <w:r w:rsidRPr="00910A9E">
        <w:rPr>
          <w:b/>
          <w:bCs/>
        </w:rPr>
        <w:t>овладение умениями</w:t>
      </w:r>
      <w:r w:rsidRPr="00910A9E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6449F" w:rsidRPr="00910A9E" w:rsidRDefault="00B6449F" w:rsidP="00B6449F">
      <w:pPr>
        <w:numPr>
          <w:ilvl w:val="0"/>
          <w:numId w:val="1"/>
        </w:numPr>
        <w:spacing w:before="20"/>
        <w:jc w:val="both"/>
      </w:pPr>
      <w:r w:rsidRPr="00910A9E">
        <w:rPr>
          <w:b/>
          <w:bCs/>
        </w:rPr>
        <w:t xml:space="preserve">развитие </w:t>
      </w:r>
      <w:r w:rsidRPr="00910A9E">
        <w:t>познавательных интересов, интеллектуальных и творческих способностей средствами ИКТ;</w:t>
      </w:r>
    </w:p>
    <w:p w:rsidR="00B6449F" w:rsidRPr="00910A9E" w:rsidRDefault="00B6449F" w:rsidP="00B6449F">
      <w:pPr>
        <w:numPr>
          <w:ilvl w:val="0"/>
          <w:numId w:val="1"/>
        </w:numPr>
        <w:spacing w:before="20"/>
        <w:jc w:val="both"/>
      </w:pPr>
      <w:r w:rsidRPr="00910A9E">
        <w:rPr>
          <w:b/>
          <w:bCs/>
        </w:rPr>
        <w:t>воспитание</w:t>
      </w:r>
      <w:r w:rsidRPr="00910A9E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449F" w:rsidRPr="00910A9E" w:rsidRDefault="00B6449F" w:rsidP="00B6449F">
      <w:pPr>
        <w:numPr>
          <w:ilvl w:val="0"/>
          <w:numId w:val="1"/>
        </w:numPr>
        <w:jc w:val="both"/>
      </w:pPr>
      <w:r w:rsidRPr="00910A9E">
        <w:rPr>
          <w:b/>
          <w:bCs/>
        </w:rPr>
        <w:t>выработка навыков</w:t>
      </w:r>
      <w:r w:rsidRPr="00910A9E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6449F" w:rsidRPr="00910A9E" w:rsidRDefault="00B6449F" w:rsidP="00B6449F">
      <w:pPr>
        <w:rPr>
          <w:b/>
        </w:rPr>
      </w:pPr>
    </w:p>
    <w:p w:rsidR="00B6449F" w:rsidRPr="00910A9E" w:rsidRDefault="00B6449F" w:rsidP="00B6449F">
      <w:pPr>
        <w:rPr>
          <w:b/>
          <w:i/>
          <w:iCs/>
        </w:rPr>
      </w:pPr>
      <w:r w:rsidRPr="00910A9E">
        <w:rPr>
          <w:b/>
          <w:iCs/>
        </w:rPr>
        <w:t>Задачи курса:</w:t>
      </w:r>
      <w:r w:rsidRPr="00910A9E">
        <w:rPr>
          <w:b/>
          <w:i/>
          <w:iCs/>
        </w:rPr>
        <w:t xml:space="preserve"> </w:t>
      </w:r>
    </w:p>
    <w:p w:rsidR="00B6449F" w:rsidRPr="00910A9E" w:rsidRDefault="00B6449F" w:rsidP="00B6449F">
      <w:pPr>
        <w:numPr>
          <w:ilvl w:val="0"/>
          <w:numId w:val="2"/>
        </w:numPr>
      </w:pPr>
      <w:r w:rsidRPr="00910A9E"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B6449F" w:rsidRPr="00910A9E" w:rsidRDefault="00B6449F" w:rsidP="00B6449F">
      <w:pPr>
        <w:numPr>
          <w:ilvl w:val="0"/>
          <w:numId w:val="2"/>
        </w:numPr>
      </w:pPr>
      <w:r w:rsidRPr="00910A9E"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B6449F" w:rsidRPr="00910A9E" w:rsidRDefault="00B6449F" w:rsidP="00B6449F">
      <w:pPr>
        <w:numPr>
          <w:ilvl w:val="0"/>
          <w:numId w:val="2"/>
        </w:numPr>
      </w:pPr>
      <w:r w:rsidRPr="00910A9E"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B6449F" w:rsidRPr="00910A9E" w:rsidRDefault="00B6449F" w:rsidP="00B6449F">
      <w:pPr>
        <w:numPr>
          <w:ilvl w:val="0"/>
          <w:numId w:val="2"/>
        </w:numPr>
      </w:pPr>
      <w:r w:rsidRPr="00910A9E">
        <w:lastRenderedPageBreak/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B6449F" w:rsidRPr="00910A9E" w:rsidRDefault="00B6449F" w:rsidP="00B6449F">
      <w:pPr>
        <w:numPr>
          <w:ilvl w:val="0"/>
          <w:numId w:val="2"/>
        </w:numPr>
        <w:jc w:val="both"/>
      </w:pPr>
      <w:r w:rsidRPr="00910A9E"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B6449F" w:rsidRPr="00910A9E" w:rsidRDefault="00B6449F" w:rsidP="00B6449F">
      <w:pPr>
        <w:numPr>
          <w:ilvl w:val="0"/>
          <w:numId w:val="2"/>
        </w:numPr>
        <w:jc w:val="both"/>
      </w:pPr>
      <w:r w:rsidRPr="00910A9E"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B6449F" w:rsidRPr="00910A9E" w:rsidRDefault="00B6449F" w:rsidP="00B6449F">
      <w:pPr>
        <w:numPr>
          <w:ilvl w:val="0"/>
          <w:numId w:val="2"/>
        </w:numPr>
        <w:jc w:val="both"/>
      </w:pPr>
      <w:r w:rsidRPr="00910A9E">
        <w:t>продолжить изучение архитектуры ЭВМ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B6449F" w:rsidRPr="00910A9E" w:rsidRDefault="00B6449F" w:rsidP="00B6449F">
      <w:pPr>
        <w:numPr>
          <w:ilvl w:val="0"/>
          <w:numId w:val="2"/>
        </w:numPr>
        <w:jc w:val="both"/>
      </w:pPr>
      <w:r w:rsidRPr="00910A9E">
        <w:t>обучить приемам построения простых вычислительных алгоритмов и их программированию на языке Паскаль; обучить навыкам работы с системой программирования.</w:t>
      </w:r>
    </w:p>
    <w:p w:rsidR="00B6449F" w:rsidRPr="00910A9E" w:rsidRDefault="00B6449F" w:rsidP="00B6449F">
      <w:pPr>
        <w:pStyle w:val="a5"/>
        <w:spacing w:before="100" w:beforeAutospacing="1" w:after="100" w:afterAutospacing="1"/>
        <w:ind w:left="170"/>
        <w:jc w:val="center"/>
        <w:rPr>
          <w:b/>
        </w:rPr>
      </w:pPr>
      <w:r w:rsidRPr="00910A9E">
        <w:rPr>
          <w:b/>
        </w:rPr>
        <w:t>Содержание курса информатики и ИКТ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rPr>
          <w:b/>
          <w:bCs/>
        </w:rPr>
        <w:t>1. Информация и информационные процессы – 8 ч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B6449F" w:rsidRPr="00910A9E" w:rsidRDefault="00B6449F" w:rsidP="00B6449F">
      <w:pPr>
        <w:pStyle w:val="a5"/>
        <w:ind w:left="170"/>
        <w:jc w:val="both"/>
        <w:rPr>
          <w:b/>
          <w:bCs/>
          <w:i/>
          <w:iCs/>
          <w:color w:val="000000"/>
        </w:rPr>
      </w:pPr>
    </w:p>
    <w:p w:rsidR="00B6449F" w:rsidRPr="00910A9E" w:rsidRDefault="00B6449F" w:rsidP="00B6449F">
      <w:pPr>
        <w:pStyle w:val="a5"/>
        <w:ind w:left="170"/>
        <w:jc w:val="both"/>
      </w:pPr>
      <w:r w:rsidRPr="00910A9E">
        <w:rPr>
          <w:bCs/>
          <w:i/>
          <w:iCs/>
          <w:color w:val="000000"/>
        </w:rPr>
        <w:t>Практические работы:</w:t>
      </w:r>
    </w:p>
    <w:p w:rsidR="00B6449F" w:rsidRPr="00910A9E" w:rsidRDefault="00B6449F" w:rsidP="00B6449F">
      <w:pPr>
        <w:pStyle w:val="a5"/>
        <w:shd w:val="clear" w:color="auto" w:fill="FFFFFF"/>
        <w:ind w:left="170"/>
        <w:jc w:val="both"/>
      </w:pPr>
      <w:r w:rsidRPr="00910A9E">
        <w:t>Практическая работа № 1 «Вычисление количества информации с помощью калькулятора».</w:t>
      </w:r>
    </w:p>
    <w:p w:rsidR="00B6449F" w:rsidRPr="00910A9E" w:rsidRDefault="00B6449F" w:rsidP="00B6449F">
      <w:pPr>
        <w:pStyle w:val="a5"/>
        <w:shd w:val="clear" w:color="auto" w:fill="FFFFFF"/>
        <w:ind w:left="170"/>
        <w:jc w:val="both"/>
      </w:pPr>
      <w:r w:rsidRPr="00910A9E">
        <w:t>Практическая работа № 2 «Тренировка ввода текстовой и цифровой информации с клавиатуры».</w:t>
      </w:r>
    </w:p>
    <w:p w:rsidR="00B6449F" w:rsidRPr="00910A9E" w:rsidRDefault="00B6449F" w:rsidP="00B6449F">
      <w:pPr>
        <w:pStyle w:val="a5"/>
        <w:shd w:val="clear" w:color="auto" w:fill="FFFFFF"/>
        <w:spacing w:before="100" w:beforeAutospacing="1" w:after="100" w:afterAutospacing="1"/>
        <w:ind w:left="170"/>
        <w:jc w:val="both"/>
      </w:pPr>
      <w:r w:rsidRPr="00910A9E">
        <w:t> </w:t>
      </w:r>
      <w:r w:rsidRPr="00910A9E">
        <w:rPr>
          <w:b/>
          <w:bCs/>
          <w:color w:val="000000"/>
        </w:rPr>
        <w:t>2. Компьютер как универсальное устройство обработки информации – 11 ч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программы. Защита информации.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rPr>
          <w:bCs/>
          <w:i/>
          <w:iCs/>
          <w:color w:val="000000"/>
        </w:rPr>
        <w:t>Практические работы: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>Практическая работа № 3 «Работа с файлами с использованием файлового менеджера».</w:t>
      </w:r>
    </w:p>
    <w:p w:rsidR="00B6449F" w:rsidRPr="00910A9E" w:rsidRDefault="00B6449F" w:rsidP="00B6449F">
      <w:pPr>
        <w:pStyle w:val="a5"/>
        <w:ind w:left="170"/>
      </w:pPr>
      <w:r w:rsidRPr="00910A9E">
        <w:t>Практическая работа № 4 «Форматирование, проверка и дефрагментация дискет».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>Практическая работа № 5 «Определение разрешающей способности мыши».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>Практическая работа № 6 «Установка даты и времени».</w:t>
      </w:r>
    </w:p>
    <w:p w:rsidR="00B6449F" w:rsidRPr="00910A9E" w:rsidRDefault="00B6449F" w:rsidP="00B6449F">
      <w:r w:rsidRPr="00910A9E">
        <w:t xml:space="preserve"> Практическая работа № 7 «Защита от вирусов: обнаружение и лечение».</w:t>
      </w:r>
    </w:p>
    <w:p w:rsidR="00B6449F" w:rsidRPr="00910A9E" w:rsidRDefault="00B6449F" w:rsidP="00B6449F">
      <w:pPr>
        <w:pStyle w:val="a5"/>
        <w:ind w:left="170"/>
      </w:pPr>
    </w:p>
    <w:p w:rsidR="00B6449F" w:rsidRPr="00910A9E" w:rsidRDefault="00B6449F" w:rsidP="00B6449F">
      <w:pPr>
        <w:pStyle w:val="a5"/>
        <w:ind w:left="170"/>
      </w:pPr>
      <w:r w:rsidRPr="00910A9E">
        <w:rPr>
          <w:b/>
          <w:bCs/>
        </w:rPr>
        <w:t>3. Коммуникационные технологии – 14 ч</w:t>
      </w:r>
    </w:p>
    <w:p w:rsidR="00B6449F" w:rsidRPr="00910A9E" w:rsidRDefault="00B6449F" w:rsidP="00B6449F">
      <w:pPr>
        <w:pStyle w:val="a5"/>
        <w:ind w:left="170"/>
        <w:jc w:val="both"/>
      </w:pPr>
      <w:r w:rsidRPr="00910A9E"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</w:t>
      </w:r>
      <w:r w:rsidRPr="00910A9E">
        <w:lastRenderedPageBreak/>
        <w:t>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B6449F" w:rsidRPr="00910A9E" w:rsidRDefault="00B6449F" w:rsidP="00074FF9">
      <w:pPr>
        <w:pStyle w:val="a5"/>
        <w:shd w:val="clear" w:color="auto" w:fill="FFFFFF"/>
        <w:ind w:left="170"/>
        <w:jc w:val="both"/>
      </w:pPr>
      <w:r w:rsidRPr="00910A9E">
        <w:rPr>
          <w:bCs/>
          <w:i/>
          <w:iCs/>
          <w:color w:val="000000"/>
        </w:rPr>
        <w:t>Практические работы: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>Практическая работа № 8 «Предоставление доступа к диску на компьютере в локальной сети».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>Практическая работа № 9 «Подключение к Интернету».</w:t>
      </w:r>
    </w:p>
    <w:p w:rsidR="00B6449F" w:rsidRPr="00910A9E" w:rsidRDefault="00074FF9" w:rsidP="00074FF9">
      <w:pPr>
        <w:jc w:val="both"/>
      </w:pPr>
      <w:r w:rsidRPr="00910A9E">
        <w:t xml:space="preserve">  </w:t>
      </w:r>
      <w:r w:rsidR="00B6449F" w:rsidRPr="00910A9E">
        <w:t>Практическая работа № 10 «География Интернета».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>Практическая работа № 11 «Путешествие по Всемирной паутине».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 xml:space="preserve">Практическая работа № 12 «Работа с электронной </w:t>
      </w:r>
      <w:r w:rsidRPr="00910A9E">
        <w:rPr>
          <w:lang w:val="en-US"/>
        </w:rPr>
        <w:t>Web</w:t>
      </w:r>
      <w:r w:rsidRPr="00910A9E">
        <w:t>-почтой».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>Практическая работа № 13 «Загрузка файлов из Интернета».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>Практическая работа № 14 «Поиск информации в Интернете».</w:t>
      </w:r>
    </w:p>
    <w:p w:rsidR="00B6449F" w:rsidRPr="00910A9E" w:rsidRDefault="00B6449F" w:rsidP="00074FF9">
      <w:pPr>
        <w:pStyle w:val="a5"/>
        <w:ind w:left="170"/>
        <w:jc w:val="both"/>
      </w:pPr>
      <w:r w:rsidRPr="00910A9E">
        <w:t xml:space="preserve">Практическая работа № 15 «Разработка сайта с использованием языка разметки текста </w:t>
      </w:r>
      <w:r w:rsidRPr="00910A9E">
        <w:rPr>
          <w:lang w:val="en-US"/>
        </w:rPr>
        <w:t>HTML</w:t>
      </w:r>
      <w:r w:rsidRPr="00910A9E">
        <w:t>».</w:t>
      </w:r>
    </w:p>
    <w:p w:rsidR="00B6449F" w:rsidRPr="00910A9E" w:rsidRDefault="00B6449F" w:rsidP="00B6449F">
      <w:pPr>
        <w:pStyle w:val="a5"/>
        <w:ind w:left="170"/>
        <w:jc w:val="both"/>
      </w:pPr>
    </w:p>
    <w:p w:rsidR="00B6449F" w:rsidRPr="00910A9E" w:rsidRDefault="00B6449F" w:rsidP="00074FF9">
      <w:pPr>
        <w:pStyle w:val="a5"/>
        <w:ind w:left="170"/>
        <w:jc w:val="both"/>
        <w:rPr>
          <w:b/>
          <w:bCs/>
        </w:rPr>
      </w:pPr>
      <w:r w:rsidRPr="00910A9E">
        <w:rPr>
          <w:b/>
          <w:bCs/>
        </w:rPr>
        <w:t>Итоговое повторение 2 ч</w:t>
      </w:r>
    </w:p>
    <w:p w:rsidR="00074FF9" w:rsidRPr="00910A9E" w:rsidRDefault="00074FF9" w:rsidP="00074FF9">
      <w:pPr>
        <w:pStyle w:val="a5"/>
        <w:ind w:left="170"/>
        <w:jc w:val="both"/>
        <w:rPr>
          <w:b/>
          <w:bCs/>
        </w:rPr>
      </w:pPr>
    </w:p>
    <w:p w:rsidR="00074FF9" w:rsidRPr="00910A9E" w:rsidRDefault="00074FF9" w:rsidP="00074FF9">
      <w:pPr>
        <w:shd w:val="clear" w:color="auto" w:fill="FFFFFF"/>
        <w:ind w:left="43" w:right="14" w:firstLine="331"/>
        <w:jc w:val="center"/>
        <w:rPr>
          <w:b/>
        </w:rPr>
      </w:pPr>
      <w:r w:rsidRPr="00910A9E">
        <w:rPr>
          <w:b/>
        </w:rPr>
        <w:t>Учебно-тематический план</w:t>
      </w:r>
    </w:p>
    <w:tbl>
      <w:tblPr>
        <w:tblW w:w="981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5835"/>
        <w:gridCol w:w="1727"/>
        <w:gridCol w:w="1762"/>
      </w:tblGrid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  <w:rPr>
                <w:b/>
              </w:rPr>
            </w:pPr>
            <w:r w:rsidRPr="00910A9E">
              <w:rPr>
                <w:b/>
              </w:rPr>
              <w:t>№</w:t>
            </w:r>
          </w:p>
        </w:tc>
        <w:tc>
          <w:tcPr>
            <w:tcW w:w="5835" w:type="dxa"/>
          </w:tcPr>
          <w:p w:rsidR="00074FF9" w:rsidRPr="00910A9E" w:rsidRDefault="00074FF9" w:rsidP="00A65DD6">
            <w:pPr>
              <w:ind w:right="14"/>
              <w:jc w:val="center"/>
              <w:rPr>
                <w:b/>
              </w:rPr>
            </w:pPr>
            <w:r w:rsidRPr="00910A9E">
              <w:rPr>
                <w:b/>
              </w:rPr>
              <w:t>Темы</w:t>
            </w:r>
          </w:p>
        </w:tc>
        <w:tc>
          <w:tcPr>
            <w:tcW w:w="1727" w:type="dxa"/>
          </w:tcPr>
          <w:p w:rsidR="00074FF9" w:rsidRPr="00910A9E" w:rsidRDefault="00074FF9" w:rsidP="00A65DD6">
            <w:pPr>
              <w:ind w:right="14"/>
              <w:rPr>
                <w:b/>
              </w:rPr>
            </w:pPr>
            <w:r w:rsidRPr="00910A9E">
              <w:rPr>
                <w:b/>
              </w:rPr>
              <w:t>Кол-во часов</w:t>
            </w:r>
          </w:p>
        </w:tc>
        <w:tc>
          <w:tcPr>
            <w:tcW w:w="1762" w:type="dxa"/>
          </w:tcPr>
          <w:p w:rsidR="00074FF9" w:rsidRPr="00910A9E" w:rsidRDefault="00074FF9" w:rsidP="00074FF9">
            <w:pPr>
              <w:ind w:right="14"/>
              <w:rPr>
                <w:b/>
              </w:rPr>
            </w:pPr>
            <w:r w:rsidRPr="00910A9E">
              <w:rPr>
                <w:b/>
              </w:rPr>
              <w:t>Кол-во практических работ</w:t>
            </w:r>
          </w:p>
        </w:tc>
      </w:tr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</w:pPr>
            <w:r w:rsidRPr="00910A9E">
              <w:t>1</w:t>
            </w:r>
          </w:p>
        </w:tc>
        <w:tc>
          <w:tcPr>
            <w:tcW w:w="5835" w:type="dxa"/>
          </w:tcPr>
          <w:p w:rsidR="00074FF9" w:rsidRPr="00910A9E" w:rsidRDefault="00074FF9" w:rsidP="00A65D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10A9E">
              <w:rPr>
                <w:bCs/>
              </w:rPr>
              <w:t>Информация и информационные процессы.</w:t>
            </w:r>
          </w:p>
        </w:tc>
        <w:tc>
          <w:tcPr>
            <w:tcW w:w="1727" w:type="dxa"/>
          </w:tcPr>
          <w:p w:rsidR="00074FF9" w:rsidRPr="00910A9E" w:rsidRDefault="00074FF9" w:rsidP="00A65DD6">
            <w:pPr>
              <w:ind w:right="14"/>
            </w:pPr>
            <w:r w:rsidRPr="00910A9E">
              <w:t>8 ч</w:t>
            </w:r>
          </w:p>
        </w:tc>
        <w:tc>
          <w:tcPr>
            <w:tcW w:w="1762" w:type="dxa"/>
          </w:tcPr>
          <w:p w:rsidR="00074FF9" w:rsidRPr="00910A9E" w:rsidRDefault="00074FF9" w:rsidP="00A65DD6">
            <w:pPr>
              <w:ind w:right="14"/>
            </w:pPr>
            <w:r w:rsidRPr="00910A9E">
              <w:t>2</w:t>
            </w:r>
          </w:p>
        </w:tc>
      </w:tr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</w:pPr>
            <w:r w:rsidRPr="00910A9E">
              <w:t>2</w:t>
            </w:r>
          </w:p>
        </w:tc>
        <w:tc>
          <w:tcPr>
            <w:tcW w:w="5835" w:type="dxa"/>
          </w:tcPr>
          <w:p w:rsidR="00074FF9" w:rsidRPr="00910A9E" w:rsidRDefault="00074FF9" w:rsidP="00074FF9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color w:val="000000"/>
              </w:rPr>
            </w:pPr>
            <w:r w:rsidRPr="00910A9E">
              <w:rPr>
                <w:bCs/>
                <w:color w:val="000000"/>
              </w:rPr>
              <w:t>Компьютер как универсальное устройство обработки информации.</w:t>
            </w:r>
          </w:p>
        </w:tc>
        <w:tc>
          <w:tcPr>
            <w:tcW w:w="1727" w:type="dxa"/>
          </w:tcPr>
          <w:p w:rsidR="00074FF9" w:rsidRPr="00910A9E" w:rsidRDefault="00074FF9" w:rsidP="00A65DD6">
            <w:pPr>
              <w:ind w:right="14"/>
            </w:pPr>
            <w:r w:rsidRPr="00910A9E">
              <w:rPr>
                <w:bCs/>
                <w:color w:val="000000"/>
              </w:rPr>
              <w:t>11 ч</w:t>
            </w:r>
          </w:p>
        </w:tc>
        <w:tc>
          <w:tcPr>
            <w:tcW w:w="1762" w:type="dxa"/>
          </w:tcPr>
          <w:p w:rsidR="00074FF9" w:rsidRPr="00910A9E" w:rsidRDefault="00B70663" w:rsidP="00A65DD6">
            <w:pPr>
              <w:ind w:right="14"/>
            </w:pPr>
            <w:r w:rsidRPr="00910A9E">
              <w:t>5</w:t>
            </w:r>
          </w:p>
        </w:tc>
      </w:tr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</w:pPr>
            <w:r w:rsidRPr="00910A9E">
              <w:t>3</w:t>
            </w:r>
          </w:p>
        </w:tc>
        <w:tc>
          <w:tcPr>
            <w:tcW w:w="5835" w:type="dxa"/>
          </w:tcPr>
          <w:p w:rsidR="00074FF9" w:rsidRPr="00910A9E" w:rsidRDefault="00B70663" w:rsidP="00B70663">
            <w:pPr>
              <w:ind w:right="14"/>
            </w:pPr>
            <w:r w:rsidRPr="00910A9E">
              <w:rPr>
                <w:bCs/>
              </w:rPr>
              <w:t xml:space="preserve">Коммуникационные технологии </w:t>
            </w:r>
          </w:p>
        </w:tc>
        <w:tc>
          <w:tcPr>
            <w:tcW w:w="1727" w:type="dxa"/>
          </w:tcPr>
          <w:p w:rsidR="00074FF9" w:rsidRPr="00910A9E" w:rsidRDefault="00B70663" w:rsidP="00A65DD6">
            <w:pPr>
              <w:ind w:right="14"/>
            </w:pPr>
            <w:r w:rsidRPr="00910A9E">
              <w:rPr>
                <w:bCs/>
              </w:rPr>
              <w:t>14 ч</w:t>
            </w:r>
          </w:p>
        </w:tc>
        <w:tc>
          <w:tcPr>
            <w:tcW w:w="1762" w:type="dxa"/>
          </w:tcPr>
          <w:p w:rsidR="00074FF9" w:rsidRPr="00910A9E" w:rsidRDefault="00B70663" w:rsidP="00A65DD6">
            <w:pPr>
              <w:ind w:right="14"/>
            </w:pPr>
            <w:r w:rsidRPr="00910A9E">
              <w:t>8</w:t>
            </w:r>
          </w:p>
        </w:tc>
      </w:tr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</w:pPr>
            <w:r w:rsidRPr="00910A9E">
              <w:t>4</w:t>
            </w:r>
          </w:p>
        </w:tc>
        <w:tc>
          <w:tcPr>
            <w:tcW w:w="5835" w:type="dxa"/>
          </w:tcPr>
          <w:p w:rsidR="00074FF9" w:rsidRPr="00910A9E" w:rsidRDefault="00B70663" w:rsidP="00B70663">
            <w:pPr>
              <w:jc w:val="both"/>
              <w:rPr>
                <w:bCs/>
              </w:rPr>
            </w:pPr>
            <w:r w:rsidRPr="00910A9E">
              <w:rPr>
                <w:bCs/>
              </w:rPr>
              <w:t xml:space="preserve">Итоговое повторение </w:t>
            </w:r>
          </w:p>
        </w:tc>
        <w:tc>
          <w:tcPr>
            <w:tcW w:w="1727" w:type="dxa"/>
          </w:tcPr>
          <w:p w:rsidR="00074FF9" w:rsidRPr="00910A9E" w:rsidRDefault="00B70663" w:rsidP="00A65DD6">
            <w:pPr>
              <w:ind w:right="14"/>
            </w:pPr>
            <w:r w:rsidRPr="00910A9E">
              <w:rPr>
                <w:bCs/>
              </w:rPr>
              <w:t>2 ч</w:t>
            </w:r>
          </w:p>
        </w:tc>
        <w:tc>
          <w:tcPr>
            <w:tcW w:w="1762" w:type="dxa"/>
          </w:tcPr>
          <w:p w:rsidR="00074FF9" w:rsidRPr="00910A9E" w:rsidRDefault="00074FF9" w:rsidP="00A65DD6">
            <w:pPr>
              <w:ind w:right="14"/>
            </w:pPr>
          </w:p>
        </w:tc>
      </w:tr>
      <w:tr w:rsidR="00074FF9" w:rsidRPr="00910A9E" w:rsidTr="00B70663">
        <w:tc>
          <w:tcPr>
            <w:tcW w:w="487" w:type="dxa"/>
          </w:tcPr>
          <w:p w:rsidR="00074FF9" w:rsidRPr="00910A9E" w:rsidRDefault="00074FF9" w:rsidP="00A65DD6">
            <w:pPr>
              <w:ind w:right="14"/>
            </w:pPr>
          </w:p>
        </w:tc>
        <w:tc>
          <w:tcPr>
            <w:tcW w:w="5835" w:type="dxa"/>
          </w:tcPr>
          <w:p w:rsidR="00074FF9" w:rsidRPr="00910A9E" w:rsidRDefault="00B70663" w:rsidP="00A65DD6">
            <w:pPr>
              <w:ind w:right="14"/>
            </w:pPr>
            <w:r w:rsidRPr="00910A9E">
              <w:t>Итого:</w:t>
            </w:r>
          </w:p>
        </w:tc>
        <w:tc>
          <w:tcPr>
            <w:tcW w:w="1727" w:type="dxa"/>
          </w:tcPr>
          <w:p w:rsidR="00074FF9" w:rsidRPr="00910A9E" w:rsidRDefault="00B70663" w:rsidP="00A65DD6">
            <w:pPr>
              <w:ind w:right="14"/>
            </w:pPr>
            <w:r w:rsidRPr="00910A9E">
              <w:t>35 ч.</w:t>
            </w:r>
          </w:p>
        </w:tc>
        <w:tc>
          <w:tcPr>
            <w:tcW w:w="1762" w:type="dxa"/>
          </w:tcPr>
          <w:p w:rsidR="00074FF9" w:rsidRPr="00910A9E" w:rsidRDefault="00074FF9" w:rsidP="00A65DD6">
            <w:pPr>
              <w:ind w:right="14"/>
            </w:pPr>
          </w:p>
        </w:tc>
      </w:tr>
    </w:tbl>
    <w:p w:rsidR="00074FF9" w:rsidRPr="00910A9E" w:rsidRDefault="00074FF9" w:rsidP="00074FF9">
      <w:pPr>
        <w:pStyle w:val="a5"/>
        <w:ind w:left="170"/>
        <w:jc w:val="both"/>
      </w:pPr>
    </w:p>
    <w:p w:rsidR="00074FF9" w:rsidRPr="00910A9E" w:rsidRDefault="00074FF9" w:rsidP="00074FF9">
      <w:pPr>
        <w:spacing w:before="100" w:beforeAutospacing="1" w:after="100" w:afterAutospacing="1"/>
        <w:ind w:firstLine="720"/>
        <w:jc w:val="center"/>
      </w:pPr>
      <w:r w:rsidRPr="00910A9E">
        <w:rPr>
          <w:b/>
          <w:bCs/>
        </w:rPr>
        <w:t>Требования к подготовке школьников в области информатики и информационных технологий в 8 классе</w:t>
      </w:r>
    </w:p>
    <w:p w:rsidR="00074FF9" w:rsidRPr="00910A9E" w:rsidRDefault="00074FF9" w:rsidP="00074FF9">
      <w:pPr>
        <w:ind w:firstLine="709"/>
        <w:jc w:val="both"/>
      </w:pPr>
      <w:r w:rsidRPr="00910A9E">
        <w:t>Учащиеся должны: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для объектов окружающей действительности указывать их признаки, свойства, действия, поведение, состояния;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называть отношения, связывающие данный объе</w:t>
      </w:r>
      <w:proofErr w:type="gramStart"/>
      <w:r w:rsidRPr="00910A9E">
        <w:t>кт с др</w:t>
      </w:r>
      <w:proofErr w:type="gramEnd"/>
      <w:r w:rsidRPr="00910A9E">
        <w:t>угими объектами;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осуществлять деление заданного множества объектов на классы по заданному или само</w:t>
      </w:r>
      <w:r w:rsidRPr="00910A9E">
        <w:softHyphen/>
        <w:t>стоятельно выбранному признаку — основанию классификации;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понимать смысл терминов «система», «системный подход», «системный эффект»;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приводить примеры материальных, нематериальных и смешанных систем;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понимать смысл терминов «модель», «моделирование»;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иметь представление о назначении и области применения моделей;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различать натурные и информационные модели, приводить их примеры;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приводить примеры образных, знаковых и смешанных информационных моделей;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proofErr w:type="gramStart"/>
      <w:r w:rsidRPr="00910A9E">
        <w:t>- уметь «читать» (получать информацию) информационные модели разных видов: табли</w:t>
      </w:r>
      <w:r w:rsidRPr="00910A9E">
        <w:softHyphen/>
        <w:t>цы, схемы, графики, диаграммы и т.д.;</w:t>
      </w:r>
      <w:proofErr w:type="gramEnd"/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знать правила построения табличных моделей, схем, графов, деревьев;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lastRenderedPageBreak/>
        <w:t>- знать правила построения диаграмм и уметь выбирать тип диаграммы в зависимости от цели её создания;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осуществлять выбор того или иного вида информационной модели в зависимости от за</w:t>
      </w:r>
      <w:r w:rsidRPr="00910A9E">
        <w:softHyphen/>
        <w:t>данной цели моделирования;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приводить примеры формальных и неформальных исполнителей;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давать характеристику формальному исполнителю, указывая: круг решаемых задач, сре</w:t>
      </w:r>
      <w:r w:rsidRPr="00910A9E">
        <w:softHyphen/>
        <w:t>ду, систему команд, систему отказов, режимы работы;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осуществлять управление имеющимся формальным исполнителем;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выполнять операции с основными объектами операционной системы;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выполнять основные операции с объектами файловой системы;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уметь применять текстовый процессор для создания словесных описаний, списков, табличных моделей, схем и графов;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выполнять вычисления по стандартным и собственным формулам в среде электронных таблиц;</w:t>
      </w:r>
    </w:p>
    <w:p w:rsidR="00074FF9" w:rsidRPr="00910A9E" w:rsidRDefault="00074FF9" w:rsidP="00074FF9">
      <w:pPr>
        <w:autoSpaceDE w:val="0"/>
        <w:autoSpaceDN w:val="0"/>
        <w:ind w:firstLine="720"/>
        <w:jc w:val="both"/>
      </w:pPr>
      <w:r w:rsidRPr="00910A9E">
        <w:t>- создавать с помощью Мастера диаграмм круговые, столбчатые, ярусные, областные и другие диаграммы, строить графики функций;</w:t>
      </w:r>
    </w:p>
    <w:p w:rsidR="001A484E" w:rsidRPr="00910A9E" w:rsidRDefault="00074FF9" w:rsidP="00074FF9">
      <w:r w:rsidRPr="00910A9E">
        <w:t xml:space="preserve">- для поддержки своих выступлений создавать </w:t>
      </w:r>
      <w:proofErr w:type="spellStart"/>
      <w:r w:rsidRPr="00910A9E">
        <w:t>мультимедийные</w:t>
      </w:r>
      <w:proofErr w:type="spellEnd"/>
      <w:r w:rsidRPr="00910A9E">
        <w:t xml:space="preserve"> презентации, содержащие образные, знаковые и смешанные информационные модели рассматриваемого объекта. </w:t>
      </w:r>
    </w:p>
    <w:p w:rsidR="00910A9E" w:rsidRPr="00910A9E" w:rsidRDefault="00910A9E" w:rsidP="00910A9E">
      <w:pPr>
        <w:jc w:val="center"/>
        <w:rPr>
          <w:b/>
          <w:bCs/>
        </w:rPr>
      </w:pPr>
    </w:p>
    <w:p w:rsidR="00910A9E" w:rsidRPr="00910A9E" w:rsidRDefault="00910A9E" w:rsidP="00910A9E">
      <w:pPr>
        <w:jc w:val="center"/>
      </w:pPr>
      <w:r w:rsidRPr="00910A9E">
        <w:rPr>
          <w:b/>
          <w:bCs/>
        </w:rPr>
        <w:t>Перечень учебно-методических средств обучения:</w:t>
      </w:r>
    </w:p>
    <w:p w:rsidR="00910A9E" w:rsidRPr="00910A9E" w:rsidRDefault="00910A9E" w:rsidP="00910A9E">
      <w:pPr>
        <w:numPr>
          <w:ilvl w:val="0"/>
          <w:numId w:val="3"/>
        </w:numPr>
        <w:jc w:val="both"/>
      </w:pPr>
      <w:r w:rsidRPr="00910A9E">
        <w:t xml:space="preserve">Учебник по информатике и ИКТ 8 класс / </w:t>
      </w:r>
      <w:proofErr w:type="spellStart"/>
      <w:r w:rsidRPr="00910A9E">
        <w:t>Угринович</w:t>
      </w:r>
      <w:proofErr w:type="spellEnd"/>
      <w:r w:rsidRPr="00910A9E">
        <w:t xml:space="preserve"> Н.Д.– М.: Бином, 2008</w:t>
      </w:r>
    </w:p>
    <w:p w:rsidR="00910A9E" w:rsidRPr="00910A9E" w:rsidRDefault="00910A9E" w:rsidP="00910A9E">
      <w:pPr>
        <w:numPr>
          <w:ilvl w:val="0"/>
          <w:numId w:val="3"/>
        </w:numPr>
        <w:jc w:val="both"/>
      </w:pPr>
      <w:r w:rsidRPr="00910A9E">
        <w:t xml:space="preserve">Учебник по информатике и ИКТ 9 класс / </w:t>
      </w:r>
      <w:proofErr w:type="spellStart"/>
      <w:r w:rsidRPr="00910A9E">
        <w:t>Угринович</w:t>
      </w:r>
      <w:proofErr w:type="spellEnd"/>
      <w:r w:rsidRPr="00910A9E">
        <w:t xml:space="preserve"> Н.Д.– М.: Бином, 2011</w:t>
      </w:r>
    </w:p>
    <w:p w:rsidR="00910A9E" w:rsidRPr="00910A9E" w:rsidRDefault="00910A9E" w:rsidP="00910A9E">
      <w:pPr>
        <w:numPr>
          <w:ilvl w:val="0"/>
          <w:numId w:val="3"/>
        </w:numPr>
        <w:jc w:val="both"/>
      </w:pPr>
      <w:r w:rsidRPr="00910A9E">
        <w:t>Учебное пособие для ОУ Практикум по информатике и информационным технологиям</w:t>
      </w:r>
      <w:proofErr w:type="gramStart"/>
      <w:r w:rsidRPr="00910A9E">
        <w:t>.</w:t>
      </w:r>
      <w:proofErr w:type="gramEnd"/>
      <w:r w:rsidRPr="00910A9E">
        <w:t xml:space="preserve"> / </w:t>
      </w:r>
      <w:proofErr w:type="gramStart"/>
      <w:r w:rsidRPr="00910A9E">
        <w:t>п</w:t>
      </w:r>
      <w:proofErr w:type="gramEnd"/>
      <w:r w:rsidRPr="00910A9E">
        <w:t xml:space="preserve">од. ред. Н.Д. </w:t>
      </w:r>
      <w:proofErr w:type="spellStart"/>
      <w:r w:rsidRPr="00910A9E">
        <w:t>Угринович</w:t>
      </w:r>
      <w:proofErr w:type="spellEnd"/>
      <w:r w:rsidRPr="00910A9E">
        <w:t xml:space="preserve">, Л.Л. </w:t>
      </w:r>
      <w:proofErr w:type="spellStart"/>
      <w:r w:rsidRPr="00910A9E">
        <w:t>Босова</w:t>
      </w:r>
      <w:proofErr w:type="spellEnd"/>
      <w:r w:rsidRPr="00910A9E">
        <w:t>, Н.И. Михайлова. – М.: БИНОМ, 2005.</w:t>
      </w:r>
    </w:p>
    <w:p w:rsidR="00910A9E" w:rsidRPr="00910A9E" w:rsidRDefault="00910A9E" w:rsidP="00074FF9"/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910A9E" w:rsidRDefault="00910A9E" w:rsidP="00B70663">
      <w:pPr>
        <w:jc w:val="center"/>
        <w:rPr>
          <w:b/>
        </w:rPr>
      </w:pPr>
    </w:p>
    <w:p w:rsidR="00B70663" w:rsidRPr="00910A9E" w:rsidRDefault="00B70663" w:rsidP="00B70663">
      <w:pPr>
        <w:jc w:val="center"/>
        <w:rPr>
          <w:b/>
        </w:rPr>
      </w:pPr>
      <w:r w:rsidRPr="00910A9E">
        <w:rPr>
          <w:b/>
        </w:rPr>
        <w:lastRenderedPageBreak/>
        <w:t>Календарно - тематическое планирование уроков</w:t>
      </w:r>
    </w:p>
    <w:p w:rsidR="00B70663" w:rsidRPr="00910A9E" w:rsidRDefault="00B70663" w:rsidP="00B70663"/>
    <w:p w:rsidR="00B70663" w:rsidRPr="00910A9E" w:rsidRDefault="00346855" w:rsidP="00B70663">
      <w:pPr>
        <w:jc w:val="center"/>
      </w:pPr>
      <w:r w:rsidRPr="00910A9E">
        <w:t>Плановых контрольных работ __5</w:t>
      </w:r>
      <w:r w:rsidR="00B70663" w:rsidRPr="00910A9E">
        <w:t>__, зачет</w:t>
      </w:r>
      <w:r w:rsidRPr="00910A9E">
        <w:t>ов __0___, тестов _0___, л.р. _15</w:t>
      </w:r>
      <w:r w:rsidR="00B70663" w:rsidRPr="00910A9E">
        <w:t>___  и др.</w:t>
      </w:r>
    </w:p>
    <w:p w:rsidR="00B70663" w:rsidRPr="00910A9E" w:rsidRDefault="00B70663" w:rsidP="00B70663"/>
    <w:tbl>
      <w:tblPr>
        <w:tblStyle w:val="a6"/>
        <w:tblpPr w:leftFromText="180" w:rightFromText="180" w:vertAnchor="text" w:tblpX="-34" w:tblpY="1"/>
        <w:tblOverlap w:val="never"/>
        <w:tblW w:w="9645" w:type="dxa"/>
        <w:tblLayout w:type="fixed"/>
        <w:tblLook w:val="01E0"/>
      </w:tblPr>
      <w:tblGrid>
        <w:gridCol w:w="1023"/>
        <w:gridCol w:w="828"/>
        <w:gridCol w:w="849"/>
        <w:gridCol w:w="3257"/>
        <w:gridCol w:w="1135"/>
        <w:gridCol w:w="1277"/>
        <w:gridCol w:w="1276"/>
      </w:tblGrid>
      <w:tr w:rsidR="00B70663" w:rsidRPr="00910A9E" w:rsidTr="00A65DD6">
        <w:trPr>
          <w:trHeight w:val="375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  <w:r w:rsidRPr="00910A9E">
              <w:rPr>
                <w:b/>
                <w:color w:val="000000"/>
                <w:lang w:eastAsia="en-US"/>
              </w:rPr>
              <w:t>№</w:t>
            </w:r>
          </w:p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  <w:r w:rsidRPr="00910A9E">
              <w:rPr>
                <w:b/>
                <w:color w:val="000000"/>
                <w:lang w:eastAsia="en-US"/>
              </w:rPr>
              <w:t>пункта</w:t>
            </w:r>
            <w:proofErr w:type="gramStart"/>
            <w:r w:rsidRPr="00910A9E">
              <w:rPr>
                <w:b/>
                <w:color w:val="000000"/>
                <w:lang w:eastAsia="en-US"/>
              </w:rPr>
              <w:t xml:space="preserve"> (§)</w:t>
            </w:r>
            <w:proofErr w:type="gram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  <w:r w:rsidRPr="00910A9E">
              <w:rPr>
                <w:b/>
                <w:color w:val="000000"/>
                <w:lang w:eastAsia="en-US"/>
              </w:rPr>
              <w:t>Кол-во 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  <w:r w:rsidRPr="00910A9E">
              <w:rPr>
                <w:b/>
                <w:color w:val="000000"/>
                <w:lang w:eastAsia="en-US"/>
              </w:rPr>
              <w:t>№ урока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  <w:r w:rsidRPr="00910A9E">
              <w:rPr>
                <w:b/>
                <w:color w:val="000000"/>
                <w:lang w:eastAsia="en-US"/>
              </w:rPr>
              <w:t>Наименование разделов и тем урока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Примечание</w:t>
            </w:r>
          </w:p>
        </w:tc>
      </w:tr>
      <w:tr w:rsidR="00B70663" w:rsidRPr="00910A9E" w:rsidTr="00A65DD6">
        <w:trPr>
          <w:trHeight w:val="45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63" w:rsidRPr="00910A9E" w:rsidRDefault="00B70663" w:rsidP="00A65DD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63" w:rsidRPr="00910A9E" w:rsidRDefault="00B70663" w:rsidP="00A65DD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63" w:rsidRPr="00910A9E" w:rsidRDefault="00B70663" w:rsidP="00A65DD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63" w:rsidRPr="00910A9E" w:rsidRDefault="00B70663" w:rsidP="00A65DD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По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63" w:rsidRPr="00910A9E" w:rsidRDefault="00B70663" w:rsidP="00A65DD6">
            <w:pPr>
              <w:rPr>
                <w:b/>
                <w:lang w:eastAsia="en-US"/>
              </w:rPr>
            </w:pPr>
          </w:p>
        </w:tc>
      </w:tr>
      <w:tr w:rsidR="00B70663" w:rsidRPr="00910A9E" w:rsidTr="00A65DD6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</w:rPr>
              <w:t>8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63" w:rsidRPr="00910A9E" w:rsidRDefault="00B70663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bCs/>
                <w:i/>
                <w:iCs/>
              </w:rPr>
              <w:t xml:space="preserve">Информация и информационные процессы </w:t>
            </w:r>
            <w:r w:rsidRPr="00910A9E">
              <w:rPr>
                <w:b/>
              </w:rPr>
              <w:tab/>
            </w: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346855">
            <w:pPr>
              <w:spacing w:before="100" w:beforeAutospacing="1" w:after="100" w:afterAutospacing="1"/>
              <w:ind w:right="-54"/>
            </w:pPr>
            <w:r w:rsidRPr="00910A9E">
              <w:t>1.1.1, 1.1.2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 xml:space="preserve">Вводный инструктаж по ТБ в кабинете. Информация в живой и неживой природе.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1.1.3,1.1.4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Человек и информация. Информационные процессы в технике.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346855">
            <w:pPr>
              <w:spacing w:before="100" w:beforeAutospacing="1" w:after="100" w:afterAutospacing="1"/>
              <w:ind w:right="-54"/>
            </w:pPr>
            <w:r w:rsidRPr="00910A9E">
              <w:t>1.2.1, 1.2.2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 xml:space="preserve">Знаковые системы.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1.2.3Инд зад.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Кодирование информации. Повторение материала.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b/>
                <w:bCs/>
              </w:rPr>
              <w:t>Вводный контроль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1.3.1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1.3.2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346855">
            <w:pPr>
              <w:spacing w:before="100" w:beforeAutospacing="1" w:after="100" w:afterAutospacing="1"/>
            </w:pPr>
            <w:r w:rsidRPr="00910A9E">
              <w:t xml:space="preserve">Количество информации. Инструктаж по ТБ. </w:t>
            </w:r>
            <w:r w:rsidRPr="00910A9E">
              <w:rPr>
                <w:i/>
                <w:iCs/>
              </w:rPr>
              <w:t xml:space="preserve">Практическая работа № 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1.3.3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Алфавитный подход к определению количества информации. Инструктаж по ТБ. </w:t>
            </w:r>
            <w:r w:rsidRPr="00910A9E">
              <w:rPr>
                <w:i/>
                <w:iCs/>
              </w:rPr>
              <w:t xml:space="preserve">Практическая работа №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b/>
                <w:bCs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E21407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11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346855">
            <w:pPr>
              <w:spacing w:before="100" w:beforeAutospacing="1" w:after="100" w:afterAutospacing="1"/>
              <w:rPr>
                <w:b/>
              </w:rPr>
            </w:pPr>
            <w:r w:rsidRPr="00910A9E">
              <w:rPr>
                <w:b/>
                <w:bCs/>
                <w:i/>
                <w:iCs/>
              </w:rPr>
              <w:t xml:space="preserve">Компьютер как универсальное устройство обработки информации </w:t>
            </w: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2.1</w:t>
            </w:r>
            <w:r w:rsidRPr="00910A9E">
              <w:br/>
              <w:t>2.2.1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2.2.2, 2.2.3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346855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Устройства ввода и вывода информации.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2.2.4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2.2.5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Оперативная память. Долговременная память.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2.3.1</w:t>
            </w:r>
            <w:r w:rsidRPr="00910A9E">
              <w:br/>
              <w:t>2.3.2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Файлы. Файловая система. Инструктаж по ТБ. </w:t>
            </w:r>
            <w:r w:rsidRPr="00910A9E">
              <w:rPr>
                <w:i/>
                <w:iCs/>
              </w:rPr>
              <w:t xml:space="preserve">Практическая работа № 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2.3.3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>Работа с файлами и дисками. Инструктаж по ТБ П</w:t>
            </w:r>
            <w:r w:rsidRPr="00910A9E">
              <w:rPr>
                <w:i/>
                <w:iCs/>
              </w:rPr>
              <w:t xml:space="preserve">рактическая работа № 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2.4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2.4.1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Программное обеспечение компьютера. Операционная система. Инструктаж по ТБ. </w:t>
            </w:r>
            <w:r w:rsidRPr="00910A9E">
              <w:rPr>
                <w:i/>
                <w:iCs/>
              </w:rPr>
              <w:lastRenderedPageBreak/>
              <w:t xml:space="preserve">Практическая работа № 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lastRenderedPageBreak/>
              <w:t>2.4.2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Прикладное программное обеспечение. Инструктаж по ТБ. </w:t>
            </w:r>
            <w:r w:rsidRPr="00910A9E">
              <w:rPr>
                <w:i/>
                <w:iCs/>
              </w:rPr>
              <w:t xml:space="preserve">Практическая работа № 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2.5,2.6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Графический интерфейс операционных систем.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Компьютерные вирусы и антивирусные программы. Инструктаж по ТБ. </w:t>
            </w:r>
            <w:r w:rsidRPr="00910A9E">
              <w:rPr>
                <w:i/>
                <w:iCs/>
              </w:rPr>
              <w:t xml:space="preserve">Практическая работа № 7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2.8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Правовая охрана программ и данных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b/>
                <w:bCs/>
              </w:rPr>
              <w:t>Контрольная работа №2 по теме «Компьютер как универсальное устройство обработки информации</w:t>
            </w:r>
            <w:proofErr w:type="gramStart"/>
            <w:r w:rsidRPr="00910A9E">
              <w:rPr>
                <w:b/>
                <w:bCs/>
              </w:rPr>
              <w:t xml:space="preserve">.»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1C4421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14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rPr>
                <w:b/>
                <w:lang w:eastAsia="en-US"/>
              </w:rPr>
            </w:pPr>
            <w:r w:rsidRPr="00910A9E">
              <w:rPr>
                <w:b/>
                <w:bCs/>
                <w:i/>
                <w:iCs/>
              </w:rPr>
              <w:t>Коммуникационные технологии</w:t>
            </w: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Передача информации.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Локальные компьютерные сети. Инструктаж по ТБ. </w:t>
            </w:r>
            <w:r w:rsidRPr="00910A9E">
              <w:rPr>
                <w:i/>
                <w:iCs/>
              </w:rPr>
              <w:t xml:space="preserve">Практическая работа № 8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3.3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</w:t>
            </w:r>
            <w:r w:rsidRPr="00910A9E">
              <w:rPr>
                <w:lang w:val="en-US"/>
              </w:rPr>
              <w:t>.3.1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Глобальная компьютерная сеть Интернет. Состав Интернета. </w:t>
            </w:r>
            <w:r w:rsidRPr="00910A9E">
              <w:rPr>
                <w:i/>
                <w:iCs/>
              </w:rPr>
              <w:t xml:space="preserve">Практическая работа № 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3.3.2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3.3.3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Адресация в Интернете. Маршрутизация и транспортировка данных. Инструктаж по ТБ. </w:t>
            </w:r>
            <w:r w:rsidRPr="00910A9E">
              <w:rPr>
                <w:i/>
                <w:iCs/>
              </w:rPr>
              <w:t xml:space="preserve">Практическая работа № 10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3.4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3.4.1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hd w:val="clear" w:color="auto" w:fill="FFFFFF"/>
              <w:spacing w:before="100" w:beforeAutospacing="1" w:after="100" w:afterAutospacing="1"/>
            </w:pPr>
            <w:r w:rsidRPr="00910A9E">
              <w:t xml:space="preserve">Информационные ресурсы Интернета. Всемирная паутина Инструктаж по ТБ. </w:t>
            </w:r>
            <w:r w:rsidRPr="00910A9E">
              <w:rPr>
                <w:i/>
                <w:iCs/>
              </w:rPr>
              <w:t xml:space="preserve">Практическая работа № 11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3.4.2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hd w:val="clear" w:color="auto" w:fill="FFFFFF"/>
              <w:spacing w:before="100" w:beforeAutospacing="1" w:after="100" w:afterAutospacing="1"/>
            </w:pPr>
            <w:r w:rsidRPr="00910A9E">
              <w:t xml:space="preserve">Электронная почта. Инструктаж по ТБ. </w:t>
            </w:r>
            <w:r w:rsidRPr="00910A9E">
              <w:rPr>
                <w:i/>
                <w:iCs/>
              </w:rPr>
              <w:t xml:space="preserve">Практическая работа № 12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3.4.3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hd w:val="clear" w:color="auto" w:fill="FFFFFF"/>
              <w:spacing w:before="100" w:beforeAutospacing="1" w:after="100" w:afterAutospacing="1"/>
            </w:pPr>
            <w:r w:rsidRPr="00910A9E">
              <w:t xml:space="preserve">Файловые архивы. Инструктаж по ТБ. </w:t>
            </w:r>
            <w:r w:rsidRPr="00910A9E">
              <w:rPr>
                <w:i/>
                <w:iCs/>
              </w:rPr>
              <w:t xml:space="preserve">Практическая работа № 13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Поиск информации в Интернете. Инструктаж по ТБ. </w:t>
            </w:r>
            <w:r w:rsidRPr="00910A9E">
              <w:rPr>
                <w:i/>
                <w:iCs/>
              </w:rPr>
              <w:t xml:space="preserve">Практическая работа № 14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3.6</w:t>
            </w:r>
            <w:r w:rsidRPr="00910A9E">
              <w:t>, 3.4.4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Электронная коммерция в Интернете. Общение, звук и видео в Интернете.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3.7.1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3.7.2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29.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lang w:val="en-US"/>
              </w:rPr>
              <w:t>Web</w:t>
            </w:r>
            <w:r w:rsidRPr="00910A9E">
              <w:t xml:space="preserve">-страницы и </w:t>
            </w:r>
            <w:r w:rsidRPr="00910A9E">
              <w:rPr>
                <w:lang w:val="en-US"/>
              </w:rPr>
              <w:t>Web</w:t>
            </w:r>
            <w:r w:rsidRPr="00910A9E">
              <w:t xml:space="preserve">-сайты. Структура </w:t>
            </w:r>
            <w:r w:rsidRPr="00910A9E">
              <w:rPr>
                <w:lang w:val="en-US"/>
              </w:rPr>
              <w:t>Web-</w:t>
            </w:r>
            <w:r w:rsidRPr="00910A9E">
              <w:t>страницы.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3.7.3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910A9E">
            <w:pPr>
              <w:spacing w:before="100" w:beforeAutospacing="1" w:after="100" w:afterAutospacing="1"/>
            </w:pPr>
            <w:r w:rsidRPr="00910A9E">
              <w:t xml:space="preserve">Форматирование текста на </w:t>
            </w:r>
            <w:r w:rsidRPr="00910A9E">
              <w:rPr>
                <w:lang w:val="en-US"/>
              </w:rPr>
              <w:lastRenderedPageBreak/>
              <w:t>Web</w:t>
            </w:r>
            <w:r w:rsidRPr="00910A9E">
              <w:t xml:space="preserve">-странице. Инструктаж по Тб. </w:t>
            </w:r>
            <w:r w:rsidRPr="00910A9E">
              <w:rPr>
                <w:i/>
                <w:iCs/>
              </w:rPr>
              <w:t xml:space="preserve">Практическая работа № 15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lastRenderedPageBreak/>
              <w:t>3.7.4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t>3.7.5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 xml:space="preserve">Вставка изображений и гиперссылок на </w:t>
            </w:r>
            <w:r w:rsidRPr="00910A9E">
              <w:rPr>
                <w:lang w:val="en-US"/>
              </w:rPr>
              <w:t>Web</w:t>
            </w:r>
            <w:r w:rsidRPr="00910A9E">
              <w:t>-страницы.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3.7.6</w:t>
            </w:r>
          </w:p>
          <w:p w:rsidR="00346855" w:rsidRPr="00910A9E" w:rsidRDefault="00346855" w:rsidP="00A65DD6">
            <w:pPr>
              <w:spacing w:before="100" w:beforeAutospacing="1" w:after="100" w:afterAutospacing="1"/>
              <w:ind w:right="-54"/>
            </w:pPr>
            <w:r w:rsidRPr="00910A9E">
              <w:rPr>
                <w:lang w:val="en-US"/>
              </w:rPr>
              <w:t>3.7.7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  <w:ind w:right="-54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 xml:space="preserve">Списки и интерактивные формы на </w:t>
            </w:r>
            <w:r w:rsidRPr="00910A9E">
              <w:rPr>
                <w:lang w:val="en-US"/>
              </w:rPr>
              <w:t>Web</w:t>
            </w:r>
            <w:r w:rsidRPr="00910A9E">
              <w:t>-страницах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b/>
                <w:bCs/>
              </w:rPr>
              <w:t>Контрольная работа№3 по теме «Коммуникационные технологии».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4E2057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  <w:r w:rsidRPr="00910A9E">
              <w:rPr>
                <w:b/>
                <w:lang w:eastAsia="en-US"/>
              </w:rPr>
              <w:t>2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rPr>
                <w:b/>
                <w:lang w:eastAsia="en-US"/>
              </w:rPr>
            </w:pPr>
            <w:r w:rsidRPr="00910A9E">
              <w:rPr>
                <w:b/>
                <w:bCs/>
                <w:i/>
                <w:iCs/>
              </w:rPr>
              <w:t>Итоговое повторение</w:t>
            </w:r>
            <w:r w:rsidRPr="00910A9E">
              <w:rPr>
                <w:b/>
              </w:rPr>
              <w:t xml:space="preserve"> </w:t>
            </w: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t>Повторение материала. Решение упражнений.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  <w:tr w:rsidR="00346855" w:rsidRPr="00910A9E" w:rsidTr="00A65DD6"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  <w:r w:rsidRPr="00910A9E">
              <w:rPr>
                <w:lang w:eastAsia="en-US"/>
              </w:rPr>
              <w:t>35.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55" w:rsidRPr="00910A9E" w:rsidRDefault="00346855" w:rsidP="00A65DD6">
            <w:pPr>
              <w:spacing w:before="100" w:beforeAutospacing="1" w:after="100" w:afterAutospacing="1"/>
            </w:pPr>
            <w:r w:rsidRPr="00910A9E">
              <w:rPr>
                <w:b/>
                <w:bCs/>
              </w:rPr>
              <w:t>Итоговая контрольная работа.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55" w:rsidRPr="00910A9E" w:rsidRDefault="00346855" w:rsidP="00A65DD6">
            <w:pPr>
              <w:rPr>
                <w:lang w:eastAsia="en-US"/>
              </w:rPr>
            </w:pPr>
          </w:p>
        </w:tc>
      </w:tr>
    </w:tbl>
    <w:p w:rsidR="00B70663" w:rsidRPr="00910A9E" w:rsidRDefault="00B70663" w:rsidP="00074FF9"/>
    <w:p w:rsidR="00910A9E" w:rsidRPr="00910A9E" w:rsidRDefault="00910A9E" w:rsidP="00074FF9"/>
    <w:sectPr w:rsidR="00910A9E" w:rsidRPr="00910A9E" w:rsidSect="0088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40DA"/>
    <w:rsid w:val="00074FF9"/>
    <w:rsid w:val="00084269"/>
    <w:rsid w:val="001A484E"/>
    <w:rsid w:val="0024304E"/>
    <w:rsid w:val="0034111E"/>
    <w:rsid w:val="00346855"/>
    <w:rsid w:val="003A46D4"/>
    <w:rsid w:val="00493DAA"/>
    <w:rsid w:val="0059513C"/>
    <w:rsid w:val="005A3BF6"/>
    <w:rsid w:val="007C2610"/>
    <w:rsid w:val="007C762F"/>
    <w:rsid w:val="0083562B"/>
    <w:rsid w:val="008848CD"/>
    <w:rsid w:val="00910A9E"/>
    <w:rsid w:val="009D7A44"/>
    <w:rsid w:val="00A440DA"/>
    <w:rsid w:val="00B6449F"/>
    <w:rsid w:val="00B70663"/>
    <w:rsid w:val="00B94CA8"/>
    <w:rsid w:val="00C32581"/>
    <w:rsid w:val="00C6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9F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4">
    <w:name w:val="Основной текст Знак"/>
    <w:basedOn w:val="a0"/>
    <w:link w:val="a3"/>
    <w:rsid w:val="00B6449F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6449F"/>
    <w:pPr>
      <w:ind w:left="720"/>
      <w:contextualSpacing/>
    </w:pPr>
  </w:style>
  <w:style w:type="table" w:styleId="a6">
    <w:name w:val="Table Grid"/>
    <w:basedOn w:val="a1"/>
    <w:rsid w:val="00B7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2016-09-01T16:31:00Z</dcterms:created>
  <dcterms:modified xsi:type="dcterms:W3CDTF">2016-10-16T15:35:00Z</dcterms:modified>
</cp:coreProperties>
</file>