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55" w:rsidRDefault="00970D55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55" w:rsidRDefault="00970D55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55" w:rsidRDefault="00970D55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1387"/>
            <wp:effectExtent l="19050" t="0" r="3175" b="0"/>
            <wp:docPr id="2" name="Рисунок 2" descr="C:\Users\User\Desktop\тит к\матема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к\математик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55" w:rsidRDefault="00970D55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55" w:rsidRDefault="00970D55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61" w:rsidRPr="00E63F3A" w:rsidRDefault="00050661" w:rsidP="000506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50661" w:rsidRDefault="00050661" w:rsidP="000506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3A">
        <w:rPr>
          <w:rFonts w:ascii="Times New Roman" w:hAnsi="Times New Roman" w:cs="Times New Roman"/>
          <w:sz w:val="24"/>
          <w:szCs w:val="24"/>
        </w:rPr>
        <w:t xml:space="preserve">    </w:t>
      </w:r>
      <w:r w:rsidRPr="00E63F3A"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ученика 2 класса</w:t>
      </w:r>
    </w:p>
    <w:p w:rsidR="00050661" w:rsidRPr="005D3595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D3595">
        <w:rPr>
          <w:rFonts w:ascii="Times New Roman" w:hAnsi="Times New Roman" w:cs="Times New Roman"/>
          <w:bCs/>
          <w:sz w:val="24"/>
          <w:szCs w:val="24"/>
        </w:rPr>
        <w:t>Ребёнок занимается по</w:t>
      </w:r>
      <w:r w:rsidRPr="005D3595">
        <w:rPr>
          <w:rFonts w:ascii="Times New Roman" w:hAnsi="Times New Roman" w:cs="Times New Roman"/>
          <w:sz w:val="24"/>
          <w:szCs w:val="24"/>
        </w:rPr>
        <w:t xml:space="preserve"> «Программе обучения учащихся с умеренной и тяжёлой умственной </w:t>
      </w:r>
      <w:r w:rsidRPr="005D3595">
        <w:rPr>
          <w:rFonts w:ascii="Times New Roman" w:eastAsia="Calibri" w:hAnsi="Times New Roman" w:cs="Times New Roman"/>
          <w:sz w:val="24"/>
          <w:szCs w:val="24"/>
        </w:rPr>
        <w:t>отсталостью»</w:t>
      </w:r>
      <w:r w:rsidRPr="005D3595">
        <w:rPr>
          <w:rFonts w:ascii="Times New Roman" w:hAnsi="Times New Roman" w:cs="Times New Roman"/>
          <w:sz w:val="24"/>
          <w:szCs w:val="24"/>
        </w:rPr>
        <w:t>. Обучение ведётся на дому. Ребёнка «безречевой». Он может чит</w:t>
      </w:r>
      <w:r>
        <w:rPr>
          <w:rFonts w:ascii="Times New Roman" w:hAnsi="Times New Roman" w:cs="Times New Roman"/>
          <w:sz w:val="24"/>
          <w:szCs w:val="24"/>
        </w:rPr>
        <w:t>ать отдельные буквы (а, о, у</w:t>
      </w:r>
      <w:r w:rsidRPr="005D3595">
        <w:rPr>
          <w:rFonts w:ascii="Times New Roman" w:hAnsi="Times New Roman" w:cs="Times New Roman"/>
          <w:sz w:val="24"/>
          <w:szCs w:val="24"/>
        </w:rPr>
        <w:t xml:space="preserve">). </w:t>
      </w:r>
      <w:r w:rsidRPr="005D3595">
        <w:rPr>
          <w:rFonts w:ascii="Times New Roman" w:eastAsia="Times New Roman" w:hAnsi="Times New Roman" w:cs="Times New Roman"/>
          <w:sz w:val="24"/>
          <w:szCs w:val="24"/>
        </w:rPr>
        <w:t>Его  речи свойственно: отдельное звукоподражание.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595">
        <w:rPr>
          <w:rFonts w:ascii="Times New Roman" w:hAnsi="Times New Roman" w:cs="Times New Roman"/>
          <w:sz w:val="24"/>
          <w:szCs w:val="24"/>
        </w:rPr>
        <w:t xml:space="preserve">У ребёнка отмечается скованность, неполный объём движений, нарушение их произвольности, недоразвитие мелкой моторики и зрительно-двигательной координации Внимание непроизвольное, крайне рассеянное, неустойчивое. Нарушена как логическая, так и механическая память. Мышление как самостоятельный процесс отсутствует, оно опирается на восприятие и включение в него.  Понимание речи на бытовом уровне.  В связи с этим  не обходима работа, как над развитием понимания речи, так и над развитием экспрессивной речи обучающихся в том числе альтернативной.  </w:t>
      </w:r>
    </w:p>
    <w:p w:rsidR="00050661" w:rsidRPr="00D5742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77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7A7703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/>
          <w:sz w:val="24"/>
          <w:szCs w:val="24"/>
        </w:rPr>
        <w:t>рограммы</w:t>
      </w:r>
      <w:r w:rsidRPr="00F07DA0">
        <w:rPr>
          <w:rFonts w:ascii="Times New Roman" w:hAnsi="Times New Roman"/>
          <w:sz w:val="24"/>
          <w:szCs w:val="24"/>
        </w:rPr>
        <w:t xml:space="preserve"> </w:t>
      </w:r>
      <w:r w:rsidRPr="007A770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A7703"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(интеллектуальными нарушениями) (вариант 2).</w:t>
      </w:r>
    </w:p>
    <w:p w:rsidR="00050661" w:rsidRPr="00D57421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747154">
        <w:rPr>
          <w:rFonts w:ascii="Times New Roman" w:hAnsi="Times New Roman"/>
          <w:sz w:val="24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050661" w:rsidRPr="00A951A2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1A2">
        <w:rPr>
          <w:rFonts w:ascii="Times New Roman" w:hAnsi="Times New Roman" w:cs="Times New Roman"/>
          <w:sz w:val="24"/>
          <w:szCs w:val="24"/>
        </w:rPr>
        <w:t>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несформированность  навыков  социального поведения, диагноз умеренная и тяжелая умственная отсталость, обучаемой рекомендовано домашнее обучение по программе обучения детей с умеренной и тяжелой умственной отсталостью.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190C2D">
        <w:rPr>
          <w:rFonts w:ascii="Times New Roman" w:hAnsi="Times New Roman"/>
          <w:sz w:val="24"/>
          <w:szCs w:val="24"/>
        </w:rPr>
        <w:t xml:space="preserve">Адаптированная  общеобразовательная  программа </w:t>
      </w:r>
      <w:r w:rsidRPr="00190C2D">
        <w:rPr>
          <w:rFonts w:ascii="Times New Roman" w:hAnsi="Times New Roman"/>
          <w:spacing w:val="-1"/>
          <w:sz w:val="24"/>
          <w:szCs w:val="24"/>
        </w:rPr>
        <w:t xml:space="preserve">разработана для </w:t>
      </w:r>
      <w:r w:rsidRPr="00190C2D">
        <w:rPr>
          <w:rFonts w:ascii="Times New Roman" w:hAnsi="Times New Roman"/>
          <w:sz w:val="24"/>
          <w:szCs w:val="24"/>
        </w:rPr>
        <w:t xml:space="preserve">учащихся с диагнозом «умеренная </w:t>
      </w:r>
      <w:r>
        <w:rPr>
          <w:rFonts w:ascii="Times New Roman" w:hAnsi="Times New Roman"/>
          <w:sz w:val="24"/>
          <w:szCs w:val="24"/>
        </w:rPr>
        <w:t xml:space="preserve">и тяжёлой </w:t>
      </w:r>
      <w:r w:rsidRPr="00190C2D">
        <w:rPr>
          <w:rFonts w:ascii="Times New Roman" w:hAnsi="Times New Roman"/>
          <w:sz w:val="24"/>
          <w:szCs w:val="24"/>
        </w:rPr>
        <w:t>умственная отсталость» (</w:t>
      </w:r>
      <w:r w:rsidRPr="00190C2D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-71)  в возрасте от 7-8 лет и </w:t>
      </w:r>
      <w:r w:rsidRPr="005D3595">
        <w:rPr>
          <w:rFonts w:ascii="Times New Roman" w:hAnsi="Times New Roman"/>
          <w:sz w:val="24"/>
          <w:szCs w:val="24"/>
        </w:rPr>
        <w:t xml:space="preserve">в соответствии с учебным планом ОУ  на 2016-2017 учебный год </w:t>
      </w:r>
      <w:r w:rsidRPr="005D3595">
        <w:rPr>
          <w:rFonts w:ascii="Times New Roman" w:hAnsi="Times New Roman"/>
          <w:bCs/>
          <w:sz w:val="24"/>
          <w:szCs w:val="24"/>
        </w:rPr>
        <w:t>рассчитана</w:t>
      </w:r>
      <w:r>
        <w:rPr>
          <w:rFonts w:ascii="Times New Roman" w:hAnsi="Times New Roman"/>
          <w:sz w:val="24"/>
          <w:szCs w:val="24"/>
        </w:rPr>
        <w:t xml:space="preserve"> на  68часов и </w:t>
      </w:r>
      <w:r w:rsidRPr="000C3101">
        <w:rPr>
          <w:rFonts w:ascii="Times New Roman" w:hAnsi="Times New Roman"/>
          <w:sz w:val="24"/>
          <w:szCs w:val="24"/>
        </w:rPr>
        <w:t>проводятся 2 раза в неделю.</w:t>
      </w:r>
    </w:p>
    <w:p w:rsidR="00050661" w:rsidRPr="000C310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3101">
        <w:rPr>
          <w:rFonts w:ascii="Times New Roman" w:hAnsi="Times New Roman"/>
          <w:sz w:val="24"/>
          <w:szCs w:val="24"/>
        </w:rPr>
        <w:t>Обучение чтению умеренно и тяжело умственно отсталых детей ведется по звуковому аналитико-синтетическому методу. Порядок прохождения зву</w:t>
      </w:r>
      <w:r w:rsidRPr="000C3101">
        <w:rPr>
          <w:rFonts w:ascii="Times New Roman" w:hAnsi="Times New Roman"/>
          <w:sz w:val="24"/>
          <w:szCs w:val="24"/>
        </w:rPr>
        <w:softHyphen/>
        <w:t>ков и букв диктуется данными фонетики с учетом специфических особенно</w:t>
      </w:r>
      <w:r w:rsidRPr="000C3101">
        <w:rPr>
          <w:rFonts w:ascii="Times New Roman" w:hAnsi="Times New Roman"/>
          <w:sz w:val="24"/>
          <w:szCs w:val="24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050661" w:rsidRDefault="00050661" w:rsidP="00050661">
      <w:pPr>
        <w:shd w:val="clear" w:color="auto" w:fill="FFFFFF"/>
        <w:spacing w:after="0" w:line="240" w:lineRule="auto"/>
        <w:ind w:left="426"/>
        <w:jc w:val="both"/>
      </w:pPr>
      <w:r w:rsidRPr="000C3101">
        <w:rPr>
          <w:rFonts w:ascii="Times New Roman" w:hAnsi="Times New Roman" w:cs="Times New Roman"/>
          <w:sz w:val="24"/>
          <w:szCs w:val="24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0C3101">
        <w:rPr>
          <w:rFonts w:ascii="Times New Roman" w:hAnsi="Times New Roman" w:cs="Times New Roman"/>
          <w:sz w:val="24"/>
          <w:szCs w:val="24"/>
        </w:rPr>
        <w:softHyphen/>
        <w:t xml:space="preserve">зуются такие дидактические пособия, как фишки, разрезная азбука, карточки со слогами, букварные настенные таблицы. 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050661" w:rsidRPr="005D3595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595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5D3595">
        <w:rPr>
          <w:rFonts w:ascii="Times New Roman" w:hAnsi="Times New Roman" w:cs="Times New Roman"/>
          <w:sz w:val="24"/>
          <w:szCs w:val="24"/>
        </w:rPr>
        <w:t xml:space="preserve"> обучения предмету «Альтернативное чтение» во 2классе – максимально возможная социальная адаптация ребёнка через формирование навыков коммуникативного поведения на основе использования средств невербальной коммуникации.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В «Программе» выделяют следующие </w:t>
      </w:r>
      <w:r w:rsidRPr="005D3595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5D3595">
        <w:rPr>
          <w:rFonts w:ascii="Times New Roman" w:hAnsi="Times New Roman"/>
          <w:sz w:val="24"/>
          <w:szCs w:val="24"/>
        </w:rPr>
        <w:t>: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tabs>
          <w:tab w:val="left" w:pos="-284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формировать первоначальные ценностные представления о книгах и иллюстрациях, картинах и картинках;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tabs>
          <w:tab w:val="left" w:pos="-284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формировать предметные и предметно-игровые действия учащихся;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tabs>
          <w:tab w:val="left" w:pos="-284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формировать способность к коллективной деятельности;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tabs>
          <w:tab w:val="left" w:pos="-284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учить понимать соотносящиеся и указательные жесты.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3595">
        <w:rPr>
          <w:rFonts w:ascii="Times New Roman" w:hAnsi="Times New Roman"/>
          <w:b/>
          <w:i/>
          <w:sz w:val="24"/>
          <w:szCs w:val="24"/>
        </w:rPr>
        <w:lastRenderedPageBreak/>
        <w:t>Коррекционно-развивающие: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развивать коммуникативную функцию речи учащихся, удовлетворяя их коммуникативную потребность;</w:t>
      </w:r>
    </w:p>
    <w:p w:rsidR="00050661" w:rsidRPr="005D3595" w:rsidRDefault="00050661" w:rsidP="00050661">
      <w:pPr>
        <w:pStyle w:val="a7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расширять словарный запас, связанный с содержанием эмоционального, бытового, предметного, игрового, трудового опыта в процессе «чтения»;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050661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661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661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661" w:rsidRPr="005D3595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595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b/>
          <w:i/>
          <w:sz w:val="24"/>
          <w:szCs w:val="24"/>
        </w:rPr>
        <w:t>Организация и проведение уроков</w:t>
      </w:r>
      <w:r w:rsidRPr="005D3595">
        <w:rPr>
          <w:rFonts w:ascii="Times New Roman" w:hAnsi="Times New Roman"/>
          <w:sz w:val="24"/>
          <w:szCs w:val="24"/>
        </w:rPr>
        <w:t xml:space="preserve"> по предмету «Альтернативное чтение»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упражнения, свободные предметные игры, игры на звукоподражание, двигательные и жестовые упражнения, совместные сюжетные игры.</w:t>
      </w:r>
    </w:p>
    <w:p w:rsidR="00050661" w:rsidRPr="005D3595" w:rsidRDefault="00050661" w:rsidP="00050661">
      <w:pPr>
        <w:pStyle w:val="a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  <w:u w:val="single"/>
        </w:rPr>
        <w:t>Формы обучения</w:t>
      </w:r>
      <w:r w:rsidRPr="005D3595">
        <w:rPr>
          <w:rFonts w:ascii="Times New Roman" w:hAnsi="Times New Roman"/>
          <w:sz w:val="24"/>
          <w:szCs w:val="24"/>
        </w:rPr>
        <w:t>: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урок с элементами игры;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урок, с элементами практического занятия;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экскурсия;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игра;</w:t>
      </w:r>
    </w:p>
    <w:p w:rsidR="00050661" w:rsidRPr="005D3595" w:rsidRDefault="00050661" w:rsidP="00050661">
      <w:pPr>
        <w:pStyle w:val="a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  <w:u w:val="single"/>
        </w:rPr>
        <w:t>Методы и приёмы обучения</w:t>
      </w:r>
      <w:r w:rsidRPr="005D3595">
        <w:rPr>
          <w:rFonts w:ascii="Times New Roman" w:hAnsi="Times New Roman"/>
          <w:sz w:val="24"/>
          <w:szCs w:val="24"/>
        </w:rPr>
        <w:t>: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D3595">
        <w:rPr>
          <w:rFonts w:ascii="Times New Roman" w:hAnsi="Times New Roman"/>
          <w:sz w:val="24"/>
          <w:szCs w:val="24"/>
        </w:rPr>
        <w:t xml:space="preserve">- </w:t>
      </w:r>
      <w:r w:rsidRPr="005D3595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Методы стимулирования мотивации учебно-познавательной      деятельности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D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D35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методы формирования интереса к учению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D35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5D359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создание ситуации занимательности, ситуаций успеха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D359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- использование познавательных игр;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</w:t>
      </w:r>
      <w:r w:rsidRPr="005D3595">
        <w:rPr>
          <w:rFonts w:ascii="Times New Roman" w:hAnsi="Times New Roman"/>
          <w:sz w:val="24"/>
          <w:szCs w:val="24"/>
          <w:u w:val="single"/>
        </w:rPr>
        <w:t>словесные методы</w:t>
      </w:r>
      <w:r w:rsidRPr="005D3595">
        <w:rPr>
          <w:rFonts w:ascii="Times New Roman" w:hAnsi="Times New Roman"/>
          <w:sz w:val="24"/>
          <w:szCs w:val="24"/>
        </w:rPr>
        <w:t xml:space="preserve"> – рассказ, объяснение, беседа;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</w:t>
      </w:r>
      <w:r w:rsidRPr="005D3595">
        <w:rPr>
          <w:rFonts w:ascii="Times New Roman" w:hAnsi="Times New Roman"/>
          <w:sz w:val="24"/>
          <w:szCs w:val="24"/>
          <w:u w:val="single"/>
        </w:rPr>
        <w:t>наглядные методы</w:t>
      </w:r>
      <w:r w:rsidRPr="005D3595">
        <w:rPr>
          <w:rFonts w:ascii="Times New Roman" w:hAnsi="Times New Roman"/>
          <w:sz w:val="24"/>
          <w:szCs w:val="24"/>
        </w:rPr>
        <w:t xml:space="preserve"> – показ, иллюстрация, демонстрация, использование ИКТ;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</w:t>
      </w:r>
      <w:r w:rsidRPr="005D3595"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 w:rsidRPr="005D3595">
        <w:rPr>
          <w:rFonts w:ascii="Times New Roman" w:hAnsi="Times New Roman"/>
          <w:sz w:val="24"/>
          <w:szCs w:val="24"/>
        </w:rPr>
        <w:t xml:space="preserve"> – упражнения, практические действия, опыты.</w:t>
      </w:r>
    </w:p>
    <w:p w:rsidR="00050661" w:rsidRPr="005D3595" w:rsidRDefault="00050661" w:rsidP="00050661">
      <w:pPr>
        <w:pStyle w:val="a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  <w:u w:val="single"/>
        </w:rPr>
        <w:t>Виды деятельности учащихся на уроке</w:t>
      </w:r>
      <w:r w:rsidRPr="005D3595">
        <w:rPr>
          <w:rFonts w:ascii="Times New Roman" w:hAnsi="Times New Roman"/>
          <w:sz w:val="24"/>
          <w:szCs w:val="24"/>
        </w:rPr>
        <w:t>: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наблюдение;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   аудиально-   визуальные  (слушание, показ), ритмические;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игры-имитации, жестово-образные игры; 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выкладывание пиктограмм; 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 рисование и дорисовывание, раскрашивание, штриховка;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- предметно-практическая деятельность: конструирование, лепка, </w:t>
      </w:r>
    </w:p>
    <w:p w:rsidR="00050661" w:rsidRPr="005D3595" w:rsidRDefault="00050661" w:rsidP="00050661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 xml:space="preserve">   аппликация, резание;</w:t>
      </w:r>
    </w:p>
    <w:p w:rsidR="00050661" w:rsidRPr="005D3595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595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и итогового контроля</w:t>
      </w:r>
      <w:r w:rsidRPr="005D3595">
        <w:rPr>
          <w:rFonts w:ascii="Times New Roman" w:hAnsi="Times New Roman" w:cs="Times New Roman"/>
          <w:sz w:val="24"/>
          <w:szCs w:val="24"/>
        </w:rPr>
        <w:t xml:space="preserve"> – диагностика на начало и конец учебного года. Критерии диагностики «Альтернативное чтение» см. приложение 1.</w:t>
      </w:r>
    </w:p>
    <w:p w:rsidR="00050661" w:rsidRPr="005D3595" w:rsidRDefault="00050661" w:rsidP="000506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3595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  <w:r w:rsidRPr="005D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В качестве показателей развития учащихся рассматривается уровень усвоения средств общения (неречевых), понимание выразительных движений и естественных жестов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3595">
        <w:rPr>
          <w:rFonts w:ascii="Times New Roman" w:hAnsi="Times New Roman"/>
          <w:sz w:val="24"/>
          <w:szCs w:val="24"/>
        </w:rPr>
        <w:t>передача мысли с помощью символов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D3595">
        <w:rPr>
          <w:rFonts w:ascii="Times New Roman" w:hAnsi="Times New Roman"/>
          <w:sz w:val="24"/>
          <w:szCs w:val="24"/>
        </w:rPr>
        <w:t>название, показ, подбор пиктограмм: части тела, части головы, члены семьи, игрушки, живот</w:t>
      </w:r>
      <w:r>
        <w:rPr>
          <w:rFonts w:ascii="Times New Roman" w:hAnsi="Times New Roman"/>
          <w:sz w:val="24"/>
          <w:szCs w:val="24"/>
        </w:rPr>
        <w:t>ные, профессии, явления природы;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342EB">
        <w:rPr>
          <w:rFonts w:ascii="Times New Roman" w:hAnsi="Times New Roman"/>
          <w:sz w:val="24"/>
          <w:szCs w:val="24"/>
        </w:rPr>
        <w:t>показывать предметную картинку, в названии предмета, изображенного на ней, ес</w:t>
      </w:r>
      <w:r>
        <w:rPr>
          <w:rFonts w:ascii="Times New Roman" w:hAnsi="Times New Roman"/>
          <w:sz w:val="24"/>
          <w:szCs w:val="24"/>
        </w:rPr>
        <w:t>ть требуемый звук;</w:t>
      </w:r>
      <w:r w:rsidRPr="007342EB">
        <w:rPr>
          <w:rFonts w:ascii="Times New Roman" w:hAnsi="Times New Roman"/>
          <w:sz w:val="24"/>
          <w:szCs w:val="24"/>
        </w:rPr>
        <w:t xml:space="preserve"> 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42EB">
        <w:rPr>
          <w:rFonts w:ascii="Times New Roman" w:hAnsi="Times New Roman"/>
          <w:sz w:val="24"/>
          <w:szCs w:val="24"/>
        </w:rPr>
        <w:t>находить из предложенных бу</w:t>
      </w:r>
      <w:r>
        <w:rPr>
          <w:rFonts w:ascii="Times New Roman" w:hAnsi="Times New Roman"/>
          <w:sz w:val="24"/>
          <w:szCs w:val="24"/>
        </w:rPr>
        <w:t>кв изученные (а, у, о, м, с, х);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EB">
        <w:rPr>
          <w:rFonts w:ascii="Times New Roman" w:hAnsi="Times New Roman"/>
          <w:sz w:val="24"/>
          <w:szCs w:val="24"/>
        </w:rPr>
        <w:t>составлять слова из букв разрезной азбуки слоги-слова (</w:t>
      </w:r>
      <w:r w:rsidRPr="007342EB">
        <w:rPr>
          <w:rFonts w:ascii="Times New Roman" w:hAnsi="Times New Roman"/>
          <w:i/>
          <w:sz w:val="24"/>
          <w:szCs w:val="24"/>
        </w:rPr>
        <w:t>ау ,уа</w:t>
      </w:r>
      <w:r w:rsidRPr="007342EB">
        <w:rPr>
          <w:rFonts w:ascii="Times New Roman" w:hAnsi="Times New Roman"/>
          <w:sz w:val="24"/>
          <w:szCs w:val="24"/>
        </w:rPr>
        <w:t>)</w:t>
      </w:r>
      <w:r w:rsidRPr="007342EB">
        <w:rPr>
          <w:rFonts w:ascii="Times New Roman" w:hAnsi="Times New Roman"/>
          <w:i/>
          <w:sz w:val="24"/>
          <w:szCs w:val="24"/>
        </w:rPr>
        <w:t xml:space="preserve">, </w:t>
      </w:r>
      <w:r w:rsidRPr="007342EB">
        <w:rPr>
          <w:rFonts w:ascii="Times New Roman" w:hAnsi="Times New Roman"/>
          <w:sz w:val="24"/>
          <w:szCs w:val="24"/>
        </w:rPr>
        <w:t>затем обратные слоги (</w:t>
      </w:r>
      <w:r w:rsidRPr="007342EB">
        <w:rPr>
          <w:rFonts w:ascii="Times New Roman" w:hAnsi="Times New Roman"/>
          <w:i/>
          <w:sz w:val="24"/>
          <w:szCs w:val="24"/>
        </w:rPr>
        <w:t>ам, ум</w:t>
      </w:r>
      <w:r w:rsidRPr="007342EB">
        <w:rPr>
          <w:rFonts w:ascii="Times New Roman" w:hAnsi="Times New Roman"/>
          <w:sz w:val="24"/>
          <w:szCs w:val="24"/>
        </w:rPr>
        <w:t>), после этого прямые слоги (</w:t>
      </w:r>
      <w:r w:rsidRPr="007342EB">
        <w:rPr>
          <w:rFonts w:ascii="Times New Roman" w:hAnsi="Times New Roman"/>
          <w:i/>
          <w:sz w:val="24"/>
          <w:szCs w:val="24"/>
        </w:rPr>
        <w:t>ма, му</w:t>
      </w:r>
      <w:r w:rsidRPr="007342EB"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на основе произношения учителя;</w:t>
      </w:r>
    </w:p>
    <w:p w:rsidR="0005066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42EB">
        <w:rPr>
          <w:rFonts w:ascii="Times New Roman" w:hAnsi="Times New Roman"/>
          <w:sz w:val="24"/>
          <w:szCs w:val="24"/>
        </w:rPr>
        <w:t>стараться произносить совместно</w:t>
      </w:r>
      <w:r>
        <w:rPr>
          <w:rFonts w:ascii="Times New Roman" w:hAnsi="Times New Roman"/>
          <w:sz w:val="24"/>
          <w:szCs w:val="24"/>
        </w:rPr>
        <w:t xml:space="preserve"> с учителем звуки, слоги, слова;</w:t>
      </w:r>
    </w:p>
    <w:p w:rsidR="00050661" w:rsidRPr="000C3101" w:rsidRDefault="00050661" w:rsidP="00050661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7342EB">
        <w:rPr>
          <w:rFonts w:ascii="Times New Roman" w:hAnsi="Times New Roman"/>
          <w:sz w:val="24"/>
          <w:szCs w:val="24"/>
        </w:rPr>
        <w:t>работать с книгой («Букварь»): рассматривать иллюстрации</w:t>
      </w:r>
    </w:p>
    <w:p w:rsidR="00050661" w:rsidRPr="007342EB" w:rsidRDefault="00050661" w:rsidP="00050661">
      <w:pPr>
        <w:pStyle w:val="a7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3595"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050661" w:rsidRPr="005D3595" w:rsidRDefault="00050661" w:rsidP="00050661">
      <w:pPr>
        <w:pStyle w:val="a7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D3595">
        <w:rPr>
          <w:rFonts w:ascii="Times New Roman" w:hAnsi="Times New Roman"/>
          <w:b/>
          <w:sz w:val="24"/>
          <w:szCs w:val="24"/>
        </w:rPr>
        <w:t>УМК для 2-о класса</w:t>
      </w:r>
    </w:p>
    <w:p w:rsidR="00050661" w:rsidRPr="005D3595" w:rsidRDefault="00050661" w:rsidP="00050661">
      <w:pPr>
        <w:pStyle w:val="a7"/>
        <w:numPr>
          <w:ilvl w:val="0"/>
          <w:numId w:val="3"/>
        </w:numPr>
        <w:tabs>
          <w:tab w:val="left" w:pos="-284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«Программа образования учащихся с умеренной и тяжёлой умственной отсталостью» под редакцией Л.Б. Баряевой, СПб ЦДК проф. Л.Б. Баряевой, 2011г.</w:t>
      </w: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3595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r w:rsidRPr="005D3595">
        <w:rPr>
          <w:rStyle w:val="ab"/>
          <w:rFonts w:ascii="Times New Roman" w:hAnsi="Times New Roman"/>
          <w:sz w:val="24"/>
          <w:szCs w:val="24"/>
        </w:rPr>
        <w:t>В. В. Воронковой; ПРОСВЕЩЕНИЕ, 2010г.</w:t>
      </w: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D3595">
        <w:rPr>
          <w:rFonts w:ascii="Times New Roman" w:hAnsi="Times New Roman"/>
          <w:sz w:val="24"/>
          <w:szCs w:val="24"/>
        </w:rPr>
        <w:t>Баряева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D3595">
        <w:rPr>
          <w:rFonts w:ascii="Times New Roman" w:hAnsi="Times New Roman"/>
          <w:sz w:val="24"/>
          <w:szCs w:val="24"/>
        </w:rPr>
        <w:t>Баряева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D3595">
        <w:rPr>
          <w:rFonts w:ascii="Times New Roman" w:hAnsi="Times New Roman"/>
          <w:sz w:val="24"/>
          <w:szCs w:val="24"/>
        </w:rPr>
        <w:t>Баряева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D3595">
        <w:rPr>
          <w:rFonts w:ascii="Times New Roman" w:hAnsi="Times New Roman"/>
          <w:sz w:val="24"/>
          <w:szCs w:val="24"/>
        </w:rPr>
        <w:t>Баряева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050661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50661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50661" w:rsidRPr="005D3595" w:rsidRDefault="00050661" w:rsidP="00050661">
      <w:pPr>
        <w:pStyle w:val="a7"/>
        <w:tabs>
          <w:tab w:val="left" w:pos="284"/>
        </w:tabs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3595">
        <w:rPr>
          <w:rFonts w:ascii="Times New Roman" w:hAnsi="Times New Roman"/>
          <w:b/>
          <w:i/>
          <w:sz w:val="24"/>
          <w:szCs w:val="24"/>
        </w:rPr>
        <w:t xml:space="preserve">  Предметно-развивающая образовательная среда:</w:t>
      </w:r>
    </w:p>
    <w:p w:rsidR="00050661" w:rsidRPr="005D3595" w:rsidRDefault="00050661" w:rsidP="00050661">
      <w:pPr>
        <w:pStyle w:val="a7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Альбомы с фотографиями детей и членов их семей.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Детские книги, раскраски;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Распечатки учителя с заданиями, текстами, иллюстрациями.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Большие дидактические куклы.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Зеркало большое и индивидуальные зеркала.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Пиктограммы.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Игрушки.</w:t>
      </w:r>
    </w:p>
    <w:p w:rsidR="00050661" w:rsidRPr="005D3595" w:rsidRDefault="00050661" w:rsidP="00050661">
      <w:pPr>
        <w:pStyle w:val="aa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Конструкторы пластмассовые и деревянные;</w:t>
      </w:r>
    </w:p>
    <w:p w:rsidR="00050661" w:rsidRPr="005D3595" w:rsidRDefault="00050661" w:rsidP="00050661">
      <w:pPr>
        <w:pStyle w:val="aa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Дидактические большие куклы (девочка, мальчик).</w:t>
      </w:r>
    </w:p>
    <w:p w:rsidR="00050661" w:rsidRPr="005D3595" w:rsidRDefault="00050661" w:rsidP="00050661">
      <w:pPr>
        <w:pStyle w:val="aa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050661" w:rsidRPr="005D3595" w:rsidRDefault="00050661" w:rsidP="00050661">
      <w:pPr>
        <w:pStyle w:val="aa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3595">
        <w:rPr>
          <w:rFonts w:ascii="Times New Roman" w:hAnsi="Times New Roman"/>
          <w:sz w:val="24"/>
          <w:szCs w:val="24"/>
        </w:rPr>
        <w:t>Настольно-печатные игры «Времена года», «Моя семья», «Собери картинки».</w:t>
      </w:r>
    </w:p>
    <w:p w:rsidR="00050661" w:rsidRPr="005D3595" w:rsidRDefault="00050661" w:rsidP="00050661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661" w:rsidRDefault="00050661" w:rsidP="00050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61" w:rsidRPr="00A042BF" w:rsidRDefault="00050661" w:rsidP="000506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BF">
        <w:rPr>
          <w:rFonts w:ascii="Times New Roman" w:hAnsi="Times New Roman" w:cs="Times New Roman"/>
          <w:b/>
          <w:sz w:val="24"/>
          <w:szCs w:val="24"/>
        </w:rPr>
        <w:t>Содержание программы по предмету: «Альтернативное чтение»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(68</w:t>
      </w:r>
      <w:r w:rsidRPr="00A042BF">
        <w:rPr>
          <w:rFonts w:ascii="Times New Roman" w:hAnsi="Times New Roman" w:cs="Times New Roman"/>
          <w:b/>
          <w:sz w:val="24"/>
          <w:szCs w:val="24"/>
        </w:rPr>
        <w:t xml:space="preserve"> часов в год,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42BF">
        <w:rPr>
          <w:rFonts w:ascii="Times New Roman" w:hAnsi="Times New Roman" w:cs="Times New Roman"/>
          <w:b/>
          <w:sz w:val="24"/>
          <w:szCs w:val="24"/>
        </w:rPr>
        <w:t>часа в неделю):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6875"/>
      </w:tblGrid>
      <w:tr w:rsidR="00050661" w:rsidRPr="00A042BF" w:rsidTr="007F2E82">
        <w:tc>
          <w:tcPr>
            <w:tcW w:w="2696" w:type="dxa"/>
          </w:tcPr>
          <w:p w:rsidR="00050661" w:rsidRPr="00A042BF" w:rsidRDefault="00050661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F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6875" w:type="dxa"/>
          </w:tcPr>
          <w:p w:rsidR="00050661" w:rsidRPr="00A042BF" w:rsidRDefault="00050661" w:rsidP="007F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50661" w:rsidRPr="00A042BF" w:rsidTr="007F2E82">
        <w:tc>
          <w:tcPr>
            <w:tcW w:w="2696" w:type="dxa"/>
          </w:tcPr>
          <w:p w:rsidR="00050661" w:rsidRPr="00A042BF" w:rsidRDefault="00050661" w:rsidP="007F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F">
              <w:rPr>
                <w:rFonts w:ascii="Times New Roman" w:hAnsi="Times New Roman" w:cs="Times New Roman"/>
                <w:sz w:val="24"/>
                <w:szCs w:val="24"/>
              </w:rPr>
              <w:t>Чтение телесных и мимических движений.</w:t>
            </w:r>
          </w:p>
        </w:tc>
        <w:tc>
          <w:tcPr>
            <w:tcW w:w="6875" w:type="dxa"/>
          </w:tcPr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Упражнения на рассматривание себя в зеркале.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Упражнения на подражание выражению лица.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Движение по различным сенсорным дорожкам.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Двигательные упражнения.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 xml:space="preserve"> Аудиальные и двигательные упражнения типа: «Слушай и делай со мной».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Упражнения на движение мимической мускулатуры по подражанию.</w:t>
            </w:r>
          </w:p>
        </w:tc>
      </w:tr>
      <w:tr w:rsidR="00050661" w:rsidRPr="00A042BF" w:rsidTr="007F2E82">
        <w:tc>
          <w:tcPr>
            <w:tcW w:w="2696" w:type="dxa"/>
          </w:tcPr>
          <w:p w:rsidR="00050661" w:rsidRPr="00A042BF" w:rsidRDefault="00050661" w:rsidP="007F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F">
              <w:rPr>
                <w:rFonts w:ascii="Times New Roman" w:hAnsi="Times New Roman" w:cs="Times New Roman"/>
                <w:sz w:val="24"/>
                <w:szCs w:val="24"/>
              </w:rPr>
              <w:t>Чтение изображений на картинках и пиктограммах.</w:t>
            </w:r>
          </w:p>
        </w:tc>
        <w:tc>
          <w:tcPr>
            <w:tcW w:w="6875" w:type="dxa"/>
          </w:tcPr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Показ частей тела на картинке и себе.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Аудиальные и визуальные упражнения с использованием больших дидактических кукол.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Игровые упражнения с куклой.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Зрительные упражнения с картинками.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Нахождение игрушки по картинкам.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Аудиальные и зрительные упражнения типа: «Слушай стишок и показывай картинку».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Зрительные и аудиальные упражнения с игрушками и картинками.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Двигательные упражнения вместе с учителем и самостоятельно.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Аудиальные и двигательные упражнения типа: «Слушай и делай со мной».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Игровые ситуации на узнавание игрушек по рассказу (один – два признака)</w:t>
            </w:r>
          </w:p>
        </w:tc>
      </w:tr>
      <w:tr w:rsidR="00050661" w:rsidRPr="00A042BF" w:rsidTr="007F2E82">
        <w:tc>
          <w:tcPr>
            <w:tcW w:w="2696" w:type="dxa"/>
          </w:tcPr>
          <w:p w:rsidR="00050661" w:rsidRPr="00A042BF" w:rsidRDefault="00050661" w:rsidP="007F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F">
              <w:rPr>
                <w:rFonts w:ascii="Times New Roman" w:hAnsi="Times New Roman" w:cs="Times New Roman"/>
                <w:sz w:val="24"/>
                <w:szCs w:val="24"/>
              </w:rPr>
              <w:t>Аудиальное чтение.</w:t>
            </w:r>
          </w:p>
        </w:tc>
        <w:tc>
          <w:tcPr>
            <w:tcW w:w="6875" w:type="dxa"/>
          </w:tcPr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Слушание аудиозаписей и узнавание разнообразных звуков.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Слушание звучания музыкальных инструментов и узнавание их: свистулька, барабан, дудочка, бубен.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Музыкально-дидактические игры с музыкальными игрушками для развития аудиального восприятия.</w:t>
            </w:r>
          </w:p>
          <w:p w:rsidR="00050661" w:rsidRPr="00A042BF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BF">
              <w:rPr>
                <w:rFonts w:ascii="Times New Roman" w:hAnsi="Times New Roman"/>
                <w:sz w:val="24"/>
                <w:szCs w:val="24"/>
              </w:rPr>
              <w:t>Привлечение учащихся к слушанию аудиокниг.</w:t>
            </w:r>
          </w:p>
        </w:tc>
      </w:tr>
    </w:tbl>
    <w:p w:rsidR="00050661" w:rsidRDefault="00050661" w:rsidP="00050661">
      <w:pPr>
        <w:rPr>
          <w:b/>
        </w:rPr>
      </w:pPr>
    </w:p>
    <w:p w:rsidR="00050661" w:rsidRPr="00DA4D0F" w:rsidRDefault="00050661" w:rsidP="00050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Pr="00DA4D0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по предмету: «Альтернативное чтение»</w:t>
      </w:r>
    </w:p>
    <w:p w:rsidR="00050661" w:rsidRPr="00DA4D0F" w:rsidRDefault="00050661" w:rsidP="00050661">
      <w:pPr>
        <w:rPr>
          <w:rFonts w:ascii="Times New Roman" w:hAnsi="Times New Roman" w:cs="Times New Roman"/>
          <w:i/>
          <w:sz w:val="24"/>
          <w:szCs w:val="24"/>
        </w:rPr>
      </w:pPr>
      <w:r w:rsidRPr="00DA4D0F">
        <w:rPr>
          <w:rFonts w:ascii="Times New Roman" w:hAnsi="Times New Roman" w:cs="Times New Roman"/>
          <w:i/>
          <w:sz w:val="24"/>
          <w:szCs w:val="24"/>
        </w:rPr>
        <w:t>Практические работы включены в каждый урок «Альтернативного чтения»: работа с зеркалом, игрушками, большой дидактической куклой, предметами окружающего мира, картинками, пиктограммами, заучивание стихотворений и потешек.</w:t>
      </w: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662"/>
        <w:gridCol w:w="1056"/>
        <w:gridCol w:w="1417"/>
      </w:tblGrid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Разделы программы и лексические темы.</w:t>
            </w:r>
          </w:p>
        </w:tc>
        <w:tc>
          <w:tcPr>
            <w:tcW w:w="1056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056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r w:rsidRPr="00AE2F53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EB6D8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Это – Я.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EB6D8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</w:t>
            </w:r>
          </w:p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Это - Я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EB6D8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Это – Я.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 Мои игрушки.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Мои игрушки.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Мои игрушки.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Моя семья.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6D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Моя семья.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Моя семья.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6D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Мой дом.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Мой дом.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6D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Мой дом.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 в школе.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Я в школе.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Я в школе.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Явления природы.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. Явления природы.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людей.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B6D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людей.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Мир людей.</w:t>
            </w:r>
          </w:p>
        </w:tc>
        <w:tc>
          <w:tcPr>
            <w:tcW w:w="1056" w:type="dxa"/>
          </w:tcPr>
          <w:p w:rsidR="00050661" w:rsidRPr="00EB6D83" w:rsidRDefault="00050661" w:rsidP="007F2E8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животных.</w:t>
            </w:r>
          </w:p>
        </w:tc>
        <w:tc>
          <w:tcPr>
            <w:tcW w:w="1056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животных.</w:t>
            </w:r>
          </w:p>
        </w:tc>
        <w:tc>
          <w:tcPr>
            <w:tcW w:w="1056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50661" w:rsidRPr="00AE2F53" w:rsidTr="007F2E82">
        <w:tc>
          <w:tcPr>
            <w:tcW w:w="1101" w:type="dxa"/>
          </w:tcPr>
          <w:p w:rsidR="00050661" w:rsidRPr="00AE2F53" w:rsidRDefault="00050661" w:rsidP="007F2E8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Аудиальное чтение. Мир животных.</w:t>
            </w:r>
          </w:p>
        </w:tc>
        <w:tc>
          <w:tcPr>
            <w:tcW w:w="1056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0661" w:rsidRPr="00AE2F53" w:rsidRDefault="00050661" w:rsidP="007F2E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2F5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050661" w:rsidRDefault="00050661" w:rsidP="00050661">
      <w:pPr>
        <w:jc w:val="center"/>
        <w:rPr>
          <w:b/>
        </w:rPr>
      </w:pPr>
    </w:p>
    <w:p w:rsidR="00970D55" w:rsidRDefault="00050661" w:rsidP="00050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E82797" w:rsidRDefault="00E82797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предмету </w:t>
      </w:r>
    </w:p>
    <w:p w:rsidR="00E82797" w:rsidRPr="00E82797" w:rsidRDefault="00E82797" w:rsidP="00AB1E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5386"/>
        <w:gridCol w:w="851"/>
        <w:gridCol w:w="992"/>
        <w:gridCol w:w="1168"/>
      </w:tblGrid>
      <w:tr w:rsidR="00E82797" w:rsidRPr="00C137F8" w:rsidTr="00C137F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E82797" w:rsidRPr="00C137F8" w:rsidTr="00C137F8">
        <w:trPr>
          <w:trHeight w:val="4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C137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ий на картинках и пиктограм- мах.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Это – Я. Игра «Найди картинку».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ий на картинках и пиктограм-мах.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Это – Я. Игра «Подбери пиктограмму»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11594F" w:rsidP="001159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Это – Я. Стихотворение «Водичка, водичка…»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11594F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 Мои игрушки. Игра «Мишка ходит по тропинке».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11594F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Это – Я. Песенка «Наши ручки»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 Мои игрушки.  Игра «Киска»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Мои игрушки. Игра «Кошка может»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Мои игрушки. Игра «Мы игрушки».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Мои игрушки. Стихотворение «Мишка косолапый».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Мои игрушки. Полька «Мишка с куклой».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Явления природы. «Осень».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E7772B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41C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Явления природы. Игра «Птицы улетают»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354D4" w:rsidRPr="00C137F8">
              <w:rPr>
                <w:rFonts w:ascii="Times New Roman" w:hAnsi="Times New Roman"/>
                <w:sz w:val="24"/>
                <w:szCs w:val="24"/>
              </w:rPr>
              <w:t>Птицы улетают»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Явления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Составление картины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 Явления природы. Игра «Подбери картинку»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3354D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Явления природы.  «Осень»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«Звуки природы».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Стихотворение «Дождик».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Стихотворение «Листопад»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Моя семья. Мама, папа, брат, сестра, бабушка, дедушка, тётя.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Моя семья. Игра «Что делает мама?»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C137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Моя семья. Игра «Что делает папа?»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Моя семья. Игра «Что делает бабушка и дедушка?»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Моя семья. Рассказ «Вечером».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Мой дом. Название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Мой дом. Мебель. Уход за мебелью.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Мой дом. Кухонная посуда. Столовая посуда. Уход за посудой.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пиктограм--м-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Мой дом. Бытовые приборы в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CF7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751CF7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F7" w:rsidRPr="00C137F8" w:rsidRDefault="003354D4" w:rsidP="00751C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Мой дом. Мебель, составление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F7" w:rsidRPr="00C137F8" w:rsidRDefault="00751CF7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3D13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Мой дом. Посуда – составление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3D13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Мой дом. Бытовые приборы – составление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E0B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Явления природы. Экскурсия «Зима»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E0B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Явления природы. Признаки зимы.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E0B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 Явления природы. Составление картины «Зима».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D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D4" w:rsidRPr="00C137F8" w:rsidRDefault="003354D4" w:rsidP="007E0B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 Явления природы. Игры и развлечения детей зимой.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D4" w:rsidRPr="00C137F8" w:rsidRDefault="003354D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Хоровод снежинок.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Стихотворение «Зима»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3354D4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 Явления природы. Игра «Что зимой не бывает»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Это – Я. Игра «У меня есть»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Это – Я. Игра «Руками беру, носом нюхаю».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Это – Я. Песенка «Где же наши ручки?»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Это – Я. «Умываемся»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D139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 Мои игрушки. «Что делает Мишка?»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 Мои игрушки. Игра «Отгадай игрушку»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Мои игрушки. Игрушки – транспорт.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 xml:space="preserve">Чтение изображений на картинках и </w:t>
            </w:r>
            <w:r w:rsidR="00C137F8" w:rsidRPr="00C137F8">
              <w:rPr>
                <w:rFonts w:ascii="Times New Roman" w:hAnsi="Times New Roman"/>
                <w:sz w:val="24"/>
                <w:szCs w:val="24"/>
              </w:rPr>
              <w:t>пиктограм-</w:t>
            </w:r>
            <w:r w:rsidRPr="00C137F8">
              <w:rPr>
                <w:rFonts w:ascii="Times New Roman" w:hAnsi="Times New Roman"/>
                <w:sz w:val="24"/>
                <w:szCs w:val="24"/>
              </w:rPr>
              <w:t>мах. Мои игрушки. Игрушечные  бытовые приборы.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Мои игрушки. Барабан, бубен, маракасы.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Мои игрушки. Рассказ «Моя кукла».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Мои игрушки. «Мои машинки»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людей. «Куклина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людей. «Кондуктор»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людей. «В кабинете врача»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E74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4" w:rsidRPr="00C137F8" w:rsidRDefault="00AB1E74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людей. «В кабинете врача»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74" w:rsidRPr="00C137F8" w:rsidRDefault="00AB1E74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 -мах. Мир людей. Шофёр. Игра «Светофор».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Мир людей. Стихотворение «Шофёр».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Мир людей. Составление рассказа по серии картинок (3 картинки).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Мир людей. Игра с модулем «Азбука ДД»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3354D4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животных. Кошка.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телесных и мимических движений. Мир животных. Собака.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3354D4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животных. Звери.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3354D4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животных.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6CC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C" w:rsidRPr="00C137F8" w:rsidRDefault="00D466CC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C" w:rsidRPr="00C137F8" w:rsidRDefault="00D466CC" w:rsidP="003354D4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CC" w:rsidRPr="00C137F8" w:rsidRDefault="00D466CC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Мир животных. Составление предложений по картинному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6CC" w:rsidRPr="00C137F8" w:rsidRDefault="00D466CC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6CC" w:rsidRPr="00C137F8" w:rsidRDefault="00D466CC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6CC" w:rsidRPr="00C137F8" w:rsidRDefault="00D466CC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D466CC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Аудиальное чтение. Мир животных. «Кто, где живет?» 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D466CC" w:rsidP="00492B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Чтение изображений на картинках и пиктограммах. Мир животных. Воробей.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D466CC" w:rsidP="00A77F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41C8">
              <w:rPr>
                <w:rFonts w:ascii="Times New Roman" w:hAnsi="Times New Roman"/>
                <w:sz w:val="24"/>
                <w:szCs w:val="24"/>
              </w:rPr>
              <w:t>Аудиальное чтение. Мир животных. «Кто так?»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7F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751CF7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F8" w:rsidRPr="00C137F8" w:rsidRDefault="00C137F8" w:rsidP="00ED76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7F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F8" w:rsidRPr="00C137F8" w:rsidRDefault="00C137F8" w:rsidP="00751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A36F16" w:rsidRDefault="00A36F16"/>
    <w:p w:rsidR="00A36F16" w:rsidRDefault="00A36F16"/>
    <w:p w:rsidR="00A36F16" w:rsidRDefault="00A36F16"/>
    <w:p w:rsidR="00A36F16" w:rsidRDefault="00A36F16"/>
    <w:p w:rsidR="00A36F16" w:rsidRDefault="00A36F16"/>
    <w:p w:rsidR="00A36F16" w:rsidRDefault="00A36F16"/>
    <w:p w:rsidR="00524D76" w:rsidRDefault="00524D76"/>
    <w:p w:rsidR="00A36F16" w:rsidRDefault="00A36F16"/>
    <w:p w:rsidR="00A36F16" w:rsidRDefault="00A36F16"/>
    <w:p w:rsidR="00EA7E90" w:rsidRDefault="00EA7E90"/>
    <w:p w:rsidR="00EA7E90" w:rsidRDefault="00EA7E90"/>
    <w:p w:rsidR="00EA7E90" w:rsidRDefault="00EA7E90"/>
    <w:p w:rsidR="00EA7E90" w:rsidRDefault="00EA7E90"/>
    <w:p w:rsidR="00704C08" w:rsidRDefault="00704C08"/>
    <w:sectPr w:rsidR="00704C08" w:rsidSect="002B2C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07" w:rsidRDefault="00527E07" w:rsidP="00300D0B">
      <w:pPr>
        <w:spacing w:after="0" w:line="240" w:lineRule="auto"/>
      </w:pPr>
      <w:r>
        <w:separator/>
      </w:r>
    </w:p>
  </w:endnote>
  <w:endnote w:type="continuationSeparator" w:id="1">
    <w:p w:rsidR="00527E07" w:rsidRDefault="00527E07" w:rsidP="003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438"/>
      <w:docPartObj>
        <w:docPartGallery w:val="Page Numbers (Bottom of Page)"/>
        <w:docPartUnique/>
      </w:docPartObj>
    </w:sdtPr>
    <w:sdtContent>
      <w:p w:rsidR="00751CF7" w:rsidRDefault="008C272B">
        <w:pPr>
          <w:pStyle w:val="a5"/>
          <w:jc w:val="center"/>
        </w:pPr>
        <w:fldSimple w:instr=" PAGE   \* MERGEFORMAT ">
          <w:r w:rsidR="00050661">
            <w:rPr>
              <w:noProof/>
            </w:rPr>
            <w:t>10</w:t>
          </w:r>
        </w:fldSimple>
      </w:p>
    </w:sdtContent>
  </w:sdt>
  <w:p w:rsidR="00751CF7" w:rsidRDefault="00751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07" w:rsidRDefault="00527E07" w:rsidP="00300D0B">
      <w:pPr>
        <w:spacing w:after="0" w:line="240" w:lineRule="auto"/>
      </w:pPr>
      <w:r>
        <w:separator/>
      </w:r>
    </w:p>
  </w:footnote>
  <w:footnote w:type="continuationSeparator" w:id="1">
    <w:p w:rsidR="00527E07" w:rsidRDefault="00527E07" w:rsidP="003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CA6"/>
    <w:multiLevelType w:val="hybridMultilevel"/>
    <w:tmpl w:val="A808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38E"/>
    <w:multiLevelType w:val="hybridMultilevel"/>
    <w:tmpl w:val="30CC4E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616725"/>
    <w:multiLevelType w:val="hybridMultilevel"/>
    <w:tmpl w:val="8C6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3CE2"/>
    <w:multiLevelType w:val="hybridMultilevel"/>
    <w:tmpl w:val="5848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0E62"/>
    <w:multiLevelType w:val="hybridMultilevel"/>
    <w:tmpl w:val="F29C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7BB"/>
    <w:rsid w:val="00050661"/>
    <w:rsid w:val="00084B4A"/>
    <w:rsid w:val="0011594F"/>
    <w:rsid w:val="00173411"/>
    <w:rsid w:val="00221A76"/>
    <w:rsid w:val="00255A88"/>
    <w:rsid w:val="0025750F"/>
    <w:rsid w:val="00293182"/>
    <w:rsid w:val="002B2C39"/>
    <w:rsid w:val="002B5C38"/>
    <w:rsid w:val="00300D0B"/>
    <w:rsid w:val="003354D4"/>
    <w:rsid w:val="003A6CF2"/>
    <w:rsid w:val="00426DA4"/>
    <w:rsid w:val="004B5556"/>
    <w:rsid w:val="004E538E"/>
    <w:rsid w:val="00524D76"/>
    <w:rsid w:val="00527E07"/>
    <w:rsid w:val="00530243"/>
    <w:rsid w:val="00650BEA"/>
    <w:rsid w:val="00704C08"/>
    <w:rsid w:val="00751CF7"/>
    <w:rsid w:val="007A198B"/>
    <w:rsid w:val="008C272B"/>
    <w:rsid w:val="008D75C3"/>
    <w:rsid w:val="008E2831"/>
    <w:rsid w:val="008F1C1F"/>
    <w:rsid w:val="00953B59"/>
    <w:rsid w:val="00970D55"/>
    <w:rsid w:val="009D6705"/>
    <w:rsid w:val="00A36F16"/>
    <w:rsid w:val="00A65E59"/>
    <w:rsid w:val="00A86171"/>
    <w:rsid w:val="00AB1E74"/>
    <w:rsid w:val="00B06481"/>
    <w:rsid w:val="00C137F8"/>
    <w:rsid w:val="00C717BB"/>
    <w:rsid w:val="00D466CC"/>
    <w:rsid w:val="00DA3ACF"/>
    <w:rsid w:val="00DE38CB"/>
    <w:rsid w:val="00E20BF6"/>
    <w:rsid w:val="00E30530"/>
    <w:rsid w:val="00E36B87"/>
    <w:rsid w:val="00E7772B"/>
    <w:rsid w:val="00E82797"/>
    <w:rsid w:val="00EA7E90"/>
    <w:rsid w:val="00E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D0B"/>
  </w:style>
  <w:style w:type="paragraph" w:styleId="a5">
    <w:name w:val="footer"/>
    <w:basedOn w:val="a"/>
    <w:link w:val="a6"/>
    <w:uiPriority w:val="99"/>
    <w:unhideWhenUsed/>
    <w:rsid w:val="003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D0B"/>
  </w:style>
  <w:style w:type="paragraph" w:styleId="a7">
    <w:name w:val="No Spacing"/>
    <w:uiPriority w:val="1"/>
    <w:qFormat/>
    <w:rsid w:val="00751C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06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Emphasis"/>
    <w:uiPriority w:val="20"/>
    <w:qFormat/>
    <w:rsid w:val="00050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2016-10-07T03:37:00Z</cp:lastPrinted>
  <dcterms:created xsi:type="dcterms:W3CDTF">2001-12-31T21:43:00Z</dcterms:created>
  <dcterms:modified xsi:type="dcterms:W3CDTF">2016-10-17T07:24:00Z</dcterms:modified>
</cp:coreProperties>
</file>