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3" w:rsidRDefault="005B1CA4" w:rsidP="002F0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A4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59pt">
            <v:imagedata r:id="rId8" o:title="окружающий мир"/>
          </v:shape>
        </w:pict>
      </w:r>
    </w:p>
    <w:p w:rsidR="00A12145" w:rsidRPr="002F0D63" w:rsidRDefault="005B1CA4" w:rsidP="002F0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12145" w:rsidRPr="002F0D63" w:rsidRDefault="00A12145" w:rsidP="002F0D6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2F0D63">
        <w:rPr>
          <w:rFonts w:ascii="Times New Roman" w:hAnsi="Times New Roman" w:cs="Times New Roman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«Естествознание. Обществознание. (Окружающий мир)»,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учебно-методической системы «Начальная школа XXI века» (под ред. Виноградовой, Н. Ф.)</w:t>
      </w:r>
    </w:p>
    <w:p w:rsidR="00A12145" w:rsidRPr="002F0D63" w:rsidRDefault="00A12145" w:rsidP="002F0D63">
      <w:pPr>
        <w:pStyle w:val="ParagraphStyle"/>
        <w:ind w:firstLine="709"/>
        <w:jc w:val="both"/>
        <w:rPr>
          <w:rStyle w:val="FontStyle27"/>
          <w:sz w:val="24"/>
          <w:szCs w:val="24"/>
        </w:rPr>
      </w:pPr>
      <w:r w:rsidRPr="002F0D63">
        <w:rPr>
          <w:rStyle w:val="FontStyle27"/>
          <w:sz w:val="24"/>
          <w:szCs w:val="24"/>
        </w:rPr>
        <w:t>Специфика предмета « 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12145" w:rsidRPr="002F0D63" w:rsidRDefault="00A12145" w:rsidP="002F0D63">
      <w:pPr>
        <w:pStyle w:val="Style3"/>
        <w:widowControl/>
        <w:spacing w:line="240" w:lineRule="auto"/>
        <w:ind w:firstLine="709"/>
        <w:jc w:val="both"/>
        <w:rPr>
          <w:rStyle w:val="FontStyle27"/>
          <w:rFonts w:ascii="Calibri" w:hAnsi="Calibri" w:cs="Calibri"/>
          <w:sz w:val="24"/>
          <w:szCs w:val="24"/>
        </w:rPr>
      </w:pPr>
    </w:p>
    <w:p w:rsidR="00A12145" w:rsidRPr="002F0D63" w:rsidRDefault="00A12145" w:rsidP="002F0D63">
      <w:pPr>
        <w:pStyle w:val="Style9"/>
        <w:widowControl/>
        <w:spacing w:line="240" w:lineRule="auto"/>
        <w:ind w:firstLine="709"/>
        <w:rPr>
          <w:rStyle w:val="FontStyle27"/>
          <w:rFonts w:ascii="Calibri" w:hAnsi="Calibri" w:cs="Calibri"/>
          <w:sz w:val="24"/>
          <w:szCs w:val="24"/>
        </w:rPr>
      </w:pPr>
    </w:p>
    <w:p w:rsidR="00A12145" w:rsidRPr="002F0D63" w:rsidRDefault="00A12145" w:rsidP="002F0D63">
      <w:pPr>
        <w:pStyle w:val="Style8"/>
        <w:widowControl/>
        <w:spacing w:line="240" w:lineRule="auto"/>
        <w:ind w:firstLine="709"/>
        <w:jc w:val="both"/>
      </w:pPr>
    </w:p>
    <w:p w:rsidR="00A12145" w:rsidRPr="00215CA7" w:rsidRDefault="00A12145" w:rsidP="00215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CA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(68 ч)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CA7">
        <w:rPr>
          <w:rFonts w:ascii="Times New Roman" w:hAnsi="Times New Roman" w:cs="Times New Roman"/>
          <w:b/>
          <w:bCs/>
          <w:sz w:val="24"/>
          <w:szCs w:val="24"/>
        </w:rPr>
        <w:t>Введение (1ч)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     Как работать с учебником.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CA7">
        <w:rPr>
          <w:rFonts w:ascii="Times New Roman" w:hAnsi="Times New Roman" w:cs="Times New Roman"/>
          <w:b/>
          <w:bCs/>
          <w:sz w:val="24"/>
          <w:szCs w:val="24"/>
        </w:rPr>
        <w:t>Земля – наш общий дом (8ч)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        Солнечная система. Солнце – звезда. Земля – планета Солнечной системы. «Соседи» Земли по Солнечной системе.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 Изображение Земли. Глобус – модель Земли. План. Карта (географическая и историческая). Масштаб,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условные обозначения  карты. Карта России.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 Условия жизни на Земле. Солнце – источник тепла и света.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Вода. Значение воды для жизни на Земле. Разные состояния воды в зависимости от температуры воздуха.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Свойства воды. Источники воды на Земле. Водоёмы, их разнообразие. Растения и животные разных водоёмов. Охрана воды от загрязнения.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 ОБЖ: правила поведения на водоёмах в разные времена года.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Воздух. Значение воздуха для жизни на Земле. Воздух – смесь газов. Охрана воздуха.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CA7">
        <w:rPr>
          <w:rFonts w:ascii="Times New Roman" w:hAnsi="Times New Roman" w:cs="Times New Roman"/>
          <w:b/>
          <w:bCs/>
          <w:sz w:val="24"/>
          <w:szCs w:val="24"/>
        </w:rPr>
        <w:t>Царства природы (23ч)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Бактерии и грибы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Бактерии. Грибы. Отличие грибов от бактерий.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Растительный мир Земли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Растения – живые тела (организмы). Жизнь растений для жизни: однолетние, двулетние, многолетние. Питание растений. Роль корня и побега в питании. Размножение растений. Распространение плодов семян.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Человек и растения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lastRenderedPageBreak/>
        <w:t>Культурные растения в жизни человека. Красная книга России.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Животный мир Земли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Животные – часть природы. Роль животных в природе. Животные и человек. Разнообразие животных: одноклеточные, многоклеточные , беспозвоночные, позвоночные (на примере отдельных групп и представителей).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Животные – живые тела (организмы). Поведение животных. Приспособление к среде обитания. Охрана животных.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Расширение кругозора школьников. Животные родного края. Цепи питания. Как животные воспитывают своих детёнышей.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Человек и животные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Почему люди приручали диких животных. Как человек одомашнил животных.  О заповедниках.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CA7">
        <w:rPr>
          <w:rFonts w:ascii="Times New Roman" w:hAnsi="Times New Roman" w:cs="Times New Roman"/>
          <w:b/>
          <w:bCs/>
          <w:sz w:val="24"/>
          <w:szCs w:val="24"/>
        </w:rPr>
        <w:t>Наша Родина: от Руси до России (8ч)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Древняя Русь. Древнерусское государство. Московская Русь. Российская империя.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Советская Россия. СССР. Российская Федерация.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CA7">
        <w:rPr>
          <w:rFonts w:ascii="Times New Roman" w:hAnsi="Times New Roman" w:cs="Times New Roman"/>
          <w:b/>
          <w:bCs/>
          <w:sz w:val="24"/>
          <w:szCs w:val="24"/>
        </w:rPr>
        <w:t>Как жили наши предки (10ч)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Какими людьми были наши предки? Портрет славянина. Патриотизм, смелость, трудолюбие, добросердечность, гостеприимство – основные качества славянина.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Расширение кругозора школьников. Происхождение имён и фамилий. Имена в далёкой древности. Во что верили славяне. Принятие христианства на Руси.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трудились наши предки (18</w:t>
      </w:r>
      <w:r w:rsidRPr="00215CA7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Человек и растения. Культурные растения. Что такое земледелие. Хлеб – главное богатство России. Крепостные крестьяне и помощники. Отмена крепостного права. Рыболовство и охота на Руси и в России.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Ремёсла.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капиталисты.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Торговля. Возникновение денег.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Экскурсии. В природные сообщества, на водный объект с целью изучения использования воды человеком, её охраны от загрязнения. В краеведческий музей, на предприятия, в аптеку.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Опыты. Распространение тепла от его источника. Смена сезонов, дня и ночи. Роль света и воды в жизни растений. Состав почвы.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 xml:space="preserve">Практические работы. Работа с картой (в соответствии с заданиями в рабочей тетради). Работа с живыми растениями и гербарными экземплярами. </w:t>
      </w:r>
    </w:p>
    <w:p w:rsidR="00A12145" w:rsidRPr="00215CA7" w:rsidRDefault="00A12145" w:rsidP="0021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145" w:rsidRPr="002F0D63" w:rsidRDefault="00A12145" w:rsidP="002F0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6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A12145" w:rsidRPr="002F0D63" w:rsidRDefault="00A12145" w:rsidP="002F0D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представлены двумя группами целей.</w:t>
      </w:r>
    </w:p>
    <w:p w:rsidR="00A12145" w:rsidRPr="002F0D63" w:rsidRDefault="00A12145" w:rsidP="002F0D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Первая группа целей: освоение ребенком нового статуса как ученика и школьника.</w:t>
      </w:r>
    </w:p>
    <w:p w:rsidR="00A12145" w:rsidRPr="002F0D63" w:rsidRDefault="00A12145" w:rsidP="002F0D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самообучению.</w:t>
      </w:r>
    </w:p>
    <w:p w:rsidR="00A12145" w:rsidRPr="002F0D63" w:rsidRDefault="00A12145" w:rsidP="002F0D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самооценки.</w:t>
      </w:r>
    </w:p>
    <w:p w:rsidR="00A12145" w:rsidRPr="002F0D63" w:rsidRDefault="00A12145" w:rsidP="002F0D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деятельность.</w:t>
      </w:r>
    </w:p>
    <w:p w:rsidR="00A12145" w:rsidRPr="002F0D63" w:rsidRDefault="00A12145" w:rsidP="002F0D6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2145" w:rsidRPr="002F0D63" w:rsidRDefault="00A12145" w:rsidP="002F0D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 xml:space="preserve">Личностные качества, позволяющие успешно осуществлять взаимодействие с участниками с учебной деятельности. </w:t>
      </w:r>
    </w:p>
    <w:p w:rsidR="00A12145" w:rsidRPr="002F0D63" w:rsidRDefault="00A12145" w:rsidP="002F0D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Вторая группа целей: формирование социальной позиции школьника, его ценностного взгляда на окружающий мир.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объединении народов.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современном мире.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Формирование понимания особой роли многонациональной России в развитии общемировой культуры.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Понимание особой роли России в мировой  истории.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Воспитание чувства гордости за национальные достижения.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Воспитание уважительного отношения к истории своей страны.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Воспитание любви к родному краю.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Воспитание любви к своей семье.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Воспитание гуманного отношения к людям.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Воспитание толерантности к людям, независимо от возраста, национальности, вероисповедования.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Понимание роли человека в обществе.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Понятие норм нравственного поведения в природе.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Понятие норм нравственного поведения в обществе.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Понятие норм правильного взаимодействия со взрослыми и сверстниками.</w:t>
      </w:r>
    </w:p>
    <w:p w:rsidR="00A12145" w:rsidRPr="002F0D63" w:rsidRDefault="00A12145" w:rsidP="002F0D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</w:t>
      </w:r>
    </w:p>
    <w:p w:rsidR="00A12145" w:rsidRPr="002F0D63" w:rsidRDefault="00A12145" w:rsidP="002F0D63">
      <w:p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2F0D63">
        <w:rPr>
          <w:rFonts w:ascii="Times New Roman" w:hAnsi="Times New Roman" w:cs="Times New Roman"/>
          <w:color w:val="000000"/>
          <w:sz w:val="24"/>
          <w:szCs w:val="24"/>
        </w:rPr>
        <w:t> обучения нацелены на решение прежде всего образовательных задач:</w:t>
      </w:r>
    </w:p>
    <w:p w:rsidR="00A12145" w:rsidRPr="002F0D63" w:rsidRDefault="00A12145" w:rsidP="002F0D63">
      <w:pPr>
        <w:numPr>
          <w:ilvl w:val="0"/>
          <w:numId w:val="15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A12145" w:rsidRPr="002F0D63" w:rsidRDefault="00A12145" w:rsidP="002F0D63">
      <w:pPr>
        <w:numPr>
          <w:ilvl w:val="0"/>
          <w:numId w:val="15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A12145" w:rsidRPr="002F0D63" w:rsidRDefault="00A12145" w:rsidP="002F0D63">
      <w:pPr>
        <w:numPr>
          <w:ilvl w:val="0"/>
          <w:numId w:val="15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Овладение наиболее существенными методами изучения окружающего мира ( наблюдение, опыт, эксперимент, измерение);</w:t>
      </w:r>
    </w:p>
    <w:p w:rsidR="00A12145" w:rsidRPr="002F0D63" w:rsidRDefault="00A12145" w:rsidP="002F0D63">
      <w:pPr>
        <w:numPr>
          <w:ilvl w:val="0"/>
          <w:numId w:val="15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A12145" w:rsidRPr="002F0D63" w:rsidRDefault="00A12145" w:rsidP="002F0D63">
      <w:pPr>
        <w:numPr>
          <w:ilvl w:val="0"/>
          <w:numId w:val="15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и культурного опыта школьника.  Формирование умения воспринимать мир не только рационально, но и образно.</w:t>
      </w:r>
    </w:p>
    <w:p w:rsidR="00A12145" w:rsidRPr="002F0D63" w:rsidRDefault="00A12145" w:rsidP="002F0D63">
      <w:p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 </w:t>
      </w:r>
      <w:r w:rsidRPr="002F0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 результатов</w:t>
      </w:r>
      <w:r w:rsidRPr="002F0D63">
        <w:rPr>
          <w:rFonts w:ascii="Times New Roman" w:hAnsi="Times New Roman" w:cs="Times New Roman"/>
          <w:color w:val="000000"/>
          <w:sz w:val="24"/>
          <w:szCs w:val="24"/>
        </w:rPr>
        <w:t> естественнонаучного образования. Достижения в области метапредметных результатов позволяют рассматривать учебную деятельность как ведущую деятельность младшего школьника и обеспечивать формирование новообразований в его психической и личностной сфере. С этой целью в  программе выделен специальный раздел «</w:t>
      </w:r>
      <w:r w:rsidRPr="002F0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действия»,</w:t>
      </w:r>
      <w:r w:rsidRPr="002F0D6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2F0D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которого определяет круг общеучебных и универсальных умений, успешно формирующихся средствами данного предмета. Среди метапредметных результатов  особое место занимают интеллектуальные, регулятивные и коммуникативные действия:</w:t>
      </w:r>
    </w:p>
    <w:p w:rsidR="00A12145" w:rsidRPr="002F0D63" w:rsidRDefault="00A12145" w:rsidP="002F0D63">
      <w:pPr>
        <w:numPr>
          <w:ilvl w:val="0"/>
          <w:numId w:val="16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 задач различные умственные операции (сравнение, обобщение, анализ, доказательство и др.);</w:t>
      </w:r>
    </w:p>
    <w:p w:rsidR="00A12145" w:rsidRPr="002F0D63" w:rsidRDefault="00A12145" w:rsidP="002F0D63">
      <w:pPr>
        <w:numPr>
          <w:ilvl w:val="0"/>
          <w:numId w:val="16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Под регулятивными действиями понимается владение способами организации,  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A12145" w:rsidRPr="002F0D63" w:rsidRDefault="00A12145" w:rsidP="002F0D63">
      <w:pPr>
        <w:numPr>
          <w:ilvl w:val="0"/>
          <w:numId w:val="16"/>
        </w:num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A12145" w:rsidRPr="002F0D63" w:rsidRDefault="00A12145" w:rsidP="002F0D63">
      <w:p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Особое место среди метапредметных универсальных действий занимают способы</w:t>
      </w:r>
      <w:r w:rsidRPr="002F0D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</w:t>
      </w:r>
    </w:p>
    <w:p w:rsidR="00A12145" w:rsidRPr="002F0D63" w:rsidRDefault="00A12145" w:rsidP="002F0D63">
      <w:pPr>
        <w:spacing w:after="0" w:line="240" w:lineRule="auto"/>
        <w:ind w:firstLine="7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D63">
        <w:rPr>
          <w:rFonts w:ascii="Times New Roman" w:hAnsi="Times New Roman" w:cs="Times New Roman"/>
          <w:color w:val="000000"/>
          <w:sz w:val="24"/>
          <w:szCs w:val="24"/>
        </w:rPr>
        <w:t>На основе установленных результатов изучения предмета «Окружающий мир» были определены его функции:</w:t>
      </w:r>
      <w:r w:rsidRPr="002F0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образовательная, развивающая, воспитывающая.  </w:t>
      </w:r>
      <w:r w:rsidRPr="002F0D63">
        <w:rPr>
          <w:rFonts w:ascii="Times New Roman" w:hAnsi="Times New Roman" w:cs="Times New Roman"/>
          <w:color w:val="000000"/>
          <w:sz w:val="24"/>
          <w:szCs w:val="24"/>
        </w:rPr>
        <w:t>Образовательная функция заключается в создании условий для формирования у школьников понятий о природе, обществе, человеке, развитие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A12145" w:rsidRDefault="00A12145" w:rsidP="002F0D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2145" w:rsidRPr="002F0D63" w:rsidRDefault="00A12145" w:rsidP="002F0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6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A12145" w:rsidRPr="002F0D63" w:rsidRDefault="00A12145" w:rsidP="002F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К концу обучения в третьем классе учащиеся научатся: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Характеризовать условия жизни на Земле;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Устанавливать зависимость между состоянием воды и температурой воздуха;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Описывать свойства воды (воздуха);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Различать растения разных видов, описывать их;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Объяснять последовательность развития жизни растения, характеризовать значение органов растения;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Объяснять отличие грибов от растений;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Характеризовать животное как организм;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Устанавливать зависимость между внешним видом, особенностями поведения и условиями обитания животного; составлять описательный рассказ о животном;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Приводить примеры (конструировать) цепи питания;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Характеризовать некоторые важнейшие события в истории российского государства (в пределах изученного);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Сравнивать картины природы, портреты людей, одежду, вещи разных эпох;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Называть даты образования Древней Руси, венчание на царство первого русского царя; отмены крепостного права; свержение последнего русского царя;</w:t>
      </w:r>
    </w:p>
    <w:p w:rsidR="00A12145" w:rsidRPr="002F0D63" w:rsidRDefault="00A12145" w:rsidP="002F0D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картой, контурной картой.</w:t>
      </w:r>
    </w:p>
    <w:p w:rsidR="00A12145" w:rsidRPr="002F0D63" w:rsidRDefault="00A12145" w:rsidP="002F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145" w:rsidRPr="002F0D63" w:rsidRDefault="00A12145" w:rsidP="002F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К концу обучения в третьем классе учащиеся могут научаться: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Ориентироваться в понятии «историческое время»; различать понятия «век», «столетие», «эпоха»;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Анализировать модели, изображающие Землю (глобус, план, карту);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Различать географическую и историческую карты;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Анализировать масштаб, условные обозначения на карте;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Приводить примеры опытов, подтверждающих различные свойства;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Проводить несложные опыты по размножению растений;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Проводить классификацию животных по классам; выделять признаки классификации;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Рассказывать об особенностях быта людей в разные исторические времена;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Ориентироваться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A12145" w:rsidRPr="002F0D63" w:rsidRDefault="00A12145" w:rsidP="002F0D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t>Высказывать предположения, обсуждать проблемные вопросы, сравнивать свои высказывания с текстом учебника.</w:t>
      </w:r>
    </w:p>
    <w:p w:rsidR="00A12145" w:rsidRPr="002F0D63" w:rsidRDefault="00A12145" w:rsidP="002F0D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Pr="00463D10" w:rsidRDefault="00A12145" w:rsidP="002F0D63">
      <w:pPr>
        <w:pStyle w:val="ParagraphStyle"/>
        <w:keepNext/>
        <w:spacing w:before="180" w:after="180"/>
        <w:jc w:val="center"/>
        <w:rPr>
          <w:rFonts w:ascii="Times New Roman" w:hAnsi="Times New Roman" w:cs="Times New Roman"/>
          <w:b/>
          <w:bCs/>
          <w:caps/>
        </w:rPr>
      </w:pPr>
      <w:r w:rsidRPr="00463D10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2145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91"/>
        <w:gridCol w:w="821"/>
        <w:gridCol w:w="996"/>
        <w:gridCol w:w="971"/>
        <w:gridCol w:w="23"/>
        <w:gridCol w:w="87"/>
        <w:gridCol w:w="68"/>
        <w:gridCol w:w="2242"/>
        <w:gridCol w:w="96"/>
        <w:gridCol w:w="2285"/>
        <w:gridCol w:w="33"/>
        <w:gridCol w:w="20"/>
        <w:gridCol w:w="6"/>
        <w:gridCol w:w="3187"/>
        <w:gridCol w:w="34"/>
        <w:gridCol w:w="141"/>
        <w:gridCol w:w="20"/>
        <w:gridCol w:w="13"/>
        <w:gridCol w:w="2313"/>
        <w:gridCol w:w="20"/>
        <w:gridCol w:w="33"/>
        <w:gridCol w:w="1438"/>
        <w:gridCol w:w="30"/>
      </w:tblGrid>
      <w:tr w:rsidR="00A12145" w:rsidRPr="002F0D63">
        <w:trPr>
          <w:gridAfter w:val="1"/>
          <w:wAfter w:w="30" w:type="dxa"/>
          <w:trHeight w:val="60"/>
        </w:trPr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145" w:rsidRPr="00463D10" w:rsidRDefault="00A12145" w:rsidP="008D6BEA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№ по</w:t>
            </w:r>
          </w:p>
          <w:p w:rsidR="00A12145" w:rsidRPr="002F0D63" w:rsidRDefault="00A12145" w:rsidP="008D6BEA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145" w:rsidRPr="00463D10" w:rsidRDefault="00A12145" w:rsidP="008D6BE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145" w:rsidRPr="00463D10" w:rsidRDefault="00A12145" w:rsidP="008D6BEA">
            <w:pPr>
              <w:pStyle w:val="ParagraphStyle"/>
              <w:rPr>
                <w:rFonts w:ascii="Times New Roman" w:hAnsi="Times New Roman" w:cs="Times New Roman"/>
              </w:rPr>
            </w:pPr>
            <w:r w:rsidRPr="00463D10"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деятельности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2145" w:rsidRPr="002F0D63">
        <w:trPr>
          <w:gridAfter w:val="1"/>
          <w:wAfter w:w="30" w:type="dxa"/>
          <w:trHeight w:val="60"/>
        </w:trPr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463D10" w:rsidRDefault="00A12145" w:rsidP="008D6B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учебные действия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br/>
              <w:t>(УУД)</w:t>
            </w:r>
          </w:p>
        </w:tc>
        <w:tc>
          <w:tcPr>
            <w:tcW w:w="254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2145" w:rsidRPr="002F0D63">
        <w:trPr>
          <w:gridAfter w:val="1"/>
          <w:wAfter w:w="30" w:type="dxa"/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145" w:rsidRPr="002F0D63" w:rsidRDefault="00A12145" w:rsidP="002F0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145" w:rsidRPr="002F0D63">
        <w:trPr>
          <w:gridAfter w:val="1"/>
          <w:wAfter w:w="30" w:type="dxa"/>
          <w:trHeight w:val="60"/>
        </w:trPr>
        <w:tc>
          <w:tcPr>
            <w:tcW w:w="15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145" w:rsidRPr="002F0D63" w:rsidRDefault="00A12145" w:rsidP="001722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 (1 ч)</w:t>
            </w:r>
          </w:p>
        </w:tc>
      </w:tr>
      <w:tr w:rsidR="000939BE" w:rsidRPr="002F0D63">
        <w:trPr>
          <w:gridAfter w:val="1"/>
          <w:wAfter w:w="30" w:type="dxa"/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tabs>
                <w:tab w:val="left" w:pos="1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Работает с аппаратом книги. Рассматривает учебник. Читает темы, которые будут изучаться в 3 классе. Обращает внимание на строение каждого раздела. Разделяет понятия «история» и «география». Дополняет рубрики.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рассуждением, описанием, повествованием. Ставит учебную задачу и контролирует ее выполнение. Доводит дело до конца. Принимает и удерживает цель задания в процессе его выполнения.</w:t>
            </w:r>
          </w:p>
        </w:tc>
        <w:tc>
          <w:tcPr>
            <w:tcW w:w="2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gridAfter w:val="1"/>
          <w:wAfter w:w="30" w:type="dxa"/>
          <w:trHeight w:val="60"/>
        </w:trPr>
        <w:tc>
          <w:tcPr>
            <w:tcW w:w="15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– наш общий дом (8 ч)</w:t>
            </w: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Где и когда ты живёшь. 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рисунок, схему в учебнике. Понимает, что значит находиться в пространстве. Сравнивает и пользуется арабскими цифрами. Работает с «лентой времени» в рабочей тетради. Рисует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«Где я нахожусь». Работает с текстом учебника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525F58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Ориентируется в понятии «историческое время». Различает понятия «век, столетие, эпоха». Понимает значение римских цифр. Определяет век по записи римскими цифрами.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Природные тела и природные явления. Солнце – тело неживой природы.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Перечисляет общие условия, необходимые для жизни живых организмов. Различает природные тела и природные явления. Пишет небольшой рассказ о явлениях природы. Характеризует главную звезду Солнечной системы.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Характеризует Солнечную систему: называет, кратко описывает планеты, входящие в нее. Оформляет информацию в виде таблицы. Обсуждает поговорки о Солнце. Рассматривает и читает схему Солнечной системы. Составляет небольшое сообщение о любой планете, используя справочную и научно-познавательную литературу.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Классифицировать карточки с природными и искусственными телами. Высказывать предположения о том, как разные люди будут воспринимать одно и тоже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 w:rsidTr="000939BE">
        <w:trPr>
          <w:trHeight w:val="3905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 Солнечной системы. 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Характеризует форму и размер Земли. Называет основные условия жизни на Земле; причины смены дня и ночи; причины смены времен года. Объясняет пословицы.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525F58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8">
              <w:rPr>
                <w:rFonts w:ascii="Times New Roman" w:hAnsi="Times New Roman" w:cs="Times New Roman"/>
                <w:sz w:val="24"/>
                <w:szCs w:val="24"/>
              </w:rPr>
              <w:t>Называет,  анализирует и классифицирует  объекты окружающего мира. Отвечает на вопросы.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Характеризовать Солнечную система: называть, кратко описывать планеты, входящие в нее. Рассматривать иллюстративный материал. Делать вывод, что такое «горизонт». Проводить опыт, доказывающий шарообразность Земли.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Земля – планета жизни. Солнце – источник тепла и света.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таблицу «Характеристику Земли». Работает в группе, заполняет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«Паспорт Земли». Делает вывод на основе длительных наблюдений. Проводит и комментирует опыты, доказывающие смену дня и ночи, смену времени года. Понимает, что такое «сутки, год». Приводит примеры, доказывающие возможность/невозможность жизни человека без солнечного света.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525F58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Реализовывает в процессе парной работы правила совместной деятельности. </w:t>
            </w:r>
            <w:r w:rsidRPr="0052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вопросы.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текст, самостоятельно находить ответы на вопрос «Почему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Солнце является источником тела?» Проводить опыт, подтверждающий распространение  тепла от его источника. Объяснять значение терминов «экватор», «полюс». Характеризовать положение Солнца в разных точках Земли. Работать в группе. Моделировать несложные ситуации (опыты, эксперименты) в соответствии с поставленной учебной задачей. 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Вода – условие жизни на Земле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воды на Земле. Рассказывает о водоеме или водном потоке. Самостоятельно находит информацию об охране воды.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525F58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простую инструкцию. Контролирует свою деятельность, следуя инструкции учителя. Выполняет задания по порядку. Реализовывает в процессе парной работы правила совместной деятельности. Отвечает на вопросы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условия жизни на Земле: воды, воздуха, тепла, света. Моделировать несложные ситуации (опыты, эксперименты) в соответствии с поставленной учебной задачей. Сравнивать широколиственные, тропические леса и пустыни. Анализировать источники воды на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Земле. Называть источники воды, характеризовать различные водоёмы. Рассматривать картину И.К. Айвазовского «Девятый вал».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Изображение Земли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Понимает методы познания мира: наблюдения, эксперимент, изучения опыта человечества. В связной, логической целесообразной форме речи передает результаты изучения объектов окружающего мира. Пользуется географической картой и глобусом. Готовит небольшое сообщение по вопросу «Людям каких профессий нужны карты?»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525F58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8">
              <w:rPr>
                <w:rFonts w:ascii="Times New Roman" w:hAnsi="Times New Roman" w:cs="Times New Roman"/>
                <w:sz w:val="24"/>
                <w:szCs w:val="24"/>
              </w:rPr>
              <w:t>Применяет для решения учебных и практических задач различные умственные операции. Отвечает на вопросы, формулирует вопрос.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жизни на Земле: воды, воздуха, тепла, света. Устанавливать  зависимость между состоянием воды и температурой воздуха. Описывать свойства воздуха. Моделировать несложные ситуации (опыты, эксперименты) в соответствии с поставленной учебной задачей. Записывать характеристики погоды в таблицы (за несколько дней), используя условные обозначения.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что значит «читать карту». Называет и графически воспроизводит несколько условных обозначений плана 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карты. Объясняет устройство 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525F58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методами представления полученной информации. Умеет проектировать самостоятельную деятельность в соответствии с </w:t>
            </w:r>
            <w:r w:rsidRPr="0052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предлагаемой учебной задачей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вопрос, как человек познают мир. Делать вывод, что наука и искусство позволяю человеку  познать мир. Анализировать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модели,  изображающие Землю (глобус, план, карту). Различать географическую и историческую карты. Анализировать масштаб, условные обозначение на карте. Объяснять назначение масштаба и условных обозначений.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525F58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58">
              <w:rPr>
                <w:rFonts w:ascii="Times New Roman" w:hAnsi="Times New Roman" w:cs="Times New Roman"/>
                <w:sz w:val="24"/>
                <w:szCs w:val="24"/>
              </w:rPr>
              <w:t>Владеет рассуждение, описанием, повествованием.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Находить ответ на проблемные вопрос «Зачем нужен план?» Выполнять практическую работу по «чтению» плана пришкольного участка и составлению плана своего школьного участка. Ориентироваться на плане, карет: находить объекты в соответствии с учебной задачей.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gridAfter w:val="1"/>
          <w:wAfter w:w="30" w:type="dxa"/>
          <w:trHeight w:val="60"/>
        </w:trPr>
        <w:tc>
          <w:tcPr>
            <w:tcW w:w="15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Царства природы (23 ч)</w:t>
            </w: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Бактерии. 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бактерии как маленькие примитивные живые существа. Кратко характеризует особенности жизни бактерий, места их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обитания. Объясняет значение бактерий в природе и жизни человека.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связной, логической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проблемный вопрос «Какие живые существа на Земле самые маленькие?» Рассматривать бактерии в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микроскоп. Высказывать предположения о полезности/вреде бактерий. Слушать рассказ учителя и сообщения одноклассников. Читать и обсуждать текст. Делать вывод по прочитанному.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Понимает, что грибы – это особое царство природы. Кратко характеризует особенности внешнего вида и строения грибов. Называет отличие их от растений. Комментирует правила сбора грибов. Иллюстрирует свое сообщение по теме «Любимые грибы нашей семьи»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получения, анализа и обработки информации.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рисунку-схеме о строении гриба. Сравнивать грибы по внешнему виду, делать вывод о разнообразии плодовых тел у грибов. Сравнивать грибы и растения. Работа в парах: составление рассказа «Какие бываю грибы». Готовить краткое сообщение на тему «Любимые грибы нашей семьи».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Растения встречаются повсюду. Если бы на Земле не было бы растений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места обитания растений на планете Земля. Приводит примеры отдельных представителей флоры, живущих в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условиях. Составляет «паспорт» растения по материалам экскурсии.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рассуждение, описанием, повествованием. Ставит учебную задачу и контролирует ее выполнение. Умеет доводить дело до конца. Принимает 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значение растений для жизни; различать (классифицировать) растения разных видов, описывать их. Путешествовать с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 (работать с рисунком на внутренней стороне обложки). Вести учебный диалог «Если бы на Земле не было растений». Работать в группах: составлять «паспорт» растения.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 Приводит примеры ядовитых растений. Классифицирует растения по разным основаниям.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организации, планирования групповой работы. Ставит учебную задачу и контролирует ее выполнение. Распределяет обязанности в группе. Выполняет часть работы в группе. Оценивает работу в группе по заданным критериям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Классифицировать растения. Читать схему «Разнообразие растений на Земле». Работать в группах: составлять «паспорта» растений. Работать с рубриками «Этот удивительны мир…» и «Картинная галерея».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короткое сообщение по теме «Как живет растение». Называет отличия растений от животных. Коротко характеризует органы растения, их значение для роста и развития. Называет особенности питания и размножения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, описанием, повествованием.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схему «Части растения». Работать с рубрикой «Выскажем предложения». Работать с текстом и иллюстрациями ученика. Проводить и комментировать опыт «Листья способны испарять воду». Обсуждать рассказ Э. Шима «Ландыш».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информацию  о корне, стебле, листе, цветке растения. 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Сравнивает плоды растений. Приводит примеры плодов с заданными характеристиками. Приводит примеры вегетативного размножения растения, размножения семенами.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получения, анализа и обработки информации. Ставит учебную задачу и контролирует ее выполнение. 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опыты по размножению растений. Выполнять практическую работу по  выращиванию растения из листа. Работать с иллюстративным материалом. Выполнять задания в рабочей тетради.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Понимает, что распространение семян – способ расселения растений на другие территории. Приводит примеры участия в распространении плодов и семян явлений неживой природы и животных.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рассуждением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, описанием, повествованием.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текстом и иллюстративным материалом учебника. Подготовить плакат «Распространение плодов и семян»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 комплексной проверочной разноуровневой работы 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Ставит учебную задачу и контролирует ее выполнение. Умеет доводить дело до конца. Принимает и удерживает цель задания в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его выполнения.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комплексной проверочной разноуровневой работы по изученным в первой четверти темам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Человек и растения. Растения дикорастущие и культурные.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Приводит примеры дикорастущих и культурных растений и объясняет их принадлежность к той или иной группе. Изготавливает книжку-самоделку «Культурные растения».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 связной, логической целесообразной форме речи передает результаты изучения объектов окружающего мира. Умеет критически оценивать результаты своей работы и работы одноклассников на основе приобретенных знаний.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Классифицировать растения: дикорастущие, культурные. Находить в разных источниках информацию о культурных и дикорастущих растениях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Как возникло земледелие. Хлеб – всему голова.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Анализирует и комментирует рисунок-карту «Как хлеб и овощи к нам на стол попали». Строит схему «Земледелие» с использованием рисунков-символов. Приводит примеры пословиц о хлебе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методами представления полученной информации.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Приводить примеры культурных растений в жизни человека. Составлять короткое сообщение по одной из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Кратко характеризует страницы Красной книги. Приводит правила охраны растительного мира. Называет растения оранжевых страниц Красной книги своей местности.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для решения учебных и практических задач различные умственные операции. Ставит учебную задачу и контролирует ее выполнение. Умеет доводить дело до конца Принимает и удерживает цель задания в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его выполнения.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учебником и рабочей тетрадью. Приводить примеры причин исчезновения растений (на краеведческом материале)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Животные – часть природы. Роль животных в природе.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Перечисляет общие условия, необходимые для жизни живых организмов. Объясняет высказывание «Животные – живые тела природы». Кратко рассказывает о связях животных друг с другом. Самостоятельно подбирает информацию для книжки – самоделки «Роль животных в природе»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организации, планирования различных видов деятельности, понимает специфику каждой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животных в природе. Приводить примеры (классифицировать) одноклеточных и многоклеточных животных. Характеризовать животное как организм. Устанавливать зависимость между внешним видом, особенностями поведения и условиями обитания животного. Работать с рубрикой «Выскажем предположения». Работать в группах: подготовка ответа на вопрос «Нужны ли человеку животные?» Работа с текстом учебника.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Распределяет животных по группам: одноклеточные и многоклеточные, беспозвоночные и позвоночные животные. Классифицирует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по  принадлежности к классу, по величине, форме, внешнему виду и способам защиты.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связной, логической целесообразной форме речи передает результаты изучения объектов окружающего мира. Умеет критически оценивать результаты своей работы и работы одноклассников на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приобретенных знаний.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плакат «Мир фауны». Работать со схемой и текстом учебника. Приводить примеры разных животных (групповая работа)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Животное – живой организм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животных по их умению ориентироваться в окружающем мире. Классифицирует животных по типу питания. 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методами представления полученной информации. Умеет проектировать самостоятельную деятельность в соответствии с предлагаемой учебной задачей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Различать объекты живой и неживой природы.  Приводить примеры разных групп животных (2-3 представителя из изученных). Раскрывать особенности их внешнего вида и жизни. Работать с учебником и рабочей тетрадью. Собирать материал к проекту.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Животное – живой организм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Кратко рассказывает о разнообразии 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ее выполнение. 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Различать группы животных по особенностям их внешнего строения. Составлять рассказ о поведении домашнего</w:t>
            </w:r>
          </w:p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животного (по материалам наблюдений).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способах размножения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 Комментирует ситуацию «Что случилось бы на Земле, если бы организмы перестали бы размножаться?»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 для решения учебных и практических задач различные умственные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операции. Владеет способами организации, планирования различных видов деятельности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о способах размножения животных.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Комментировать ситуацию «Что случилось бы на Земле, если бы организмы перестали размножаться?»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Поведение животных.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Понимает, что все поведение животного подчинено инстинктам – врожденным формам поведения. Кратко рассказывает о том, как животные по-разному приспосабливаются к условиям жизни: строят гнезда, впадают в спячку, охотятся, отпугивают, обороняются и др. Приводит примеры разнообразного поведения животных.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организации, планирования различных видов деятельности.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рубрикой «Выскажем предположения». Обсуждать тексты учебника. Слушать рассказ учителя об интересных фактах из жизни животных. Приводить примеры разнообразного поведения животных.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Делает вывод о том, что беспозвоночные животные не имеют позвоночника. Приводит примеры среды обитания беспозвоночных животных. Выделяет группу беспозвоночных животных. Понимает,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насекомые – самая большая группа беспозвоночных животных.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тематических обсуждениях и выражает свои предложения. Использует элементы импровизации для решения творческих задач.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Наблюдать за поведение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обитания, особенности поведения. 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рассуждение, описанием, повествованием.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Сравнивать беспозвоночных и позвоночных.  Классифицировать позвоночных животных. Выбирать правильное утверждение, работая в парах. Характеризовать особенности рыб и земноводных.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пресмыкающихся и птиц: внешний вид, место обитания, особенности поведения.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 связной, логической целесообразной форме речи передает результаты изучения объектов окружающего мира. Умеет критически оценивать результаты своей работы и работы одноклассников на основе приобретенных знаний.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Сравнивать беспозвоночных и позвоночных.  Классифицировать позвоночных животных. Выбирать правильное утверждение, работая в парах. Характеризовать особенности пресмыкающихся и птиц.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обитания, особенности поведения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методами представления полученной информации. 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Сравнивать беспозвоночных и позвоночных.  Классифицировать позвоночных животных. Выбирать правильное утверждение, работая в парах. Характеризовать особенности млекопитающихся.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484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Характеризует животное как организм. Устанавливает зависимость между внешним видом, особенностями поведения и условиями обитания животного. Приводит примеры цепи питания.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 связной, логической целесообразной форме речи передает результаты изучения объектов окружающего мира. Умеет критически оценивать результаты своей работы и работы одноклассников на основе приобретенных знаний. Выполняет работу с иллюстративным материалом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Приводить примеры (конструировать) цепи питания. Составлять описательный рассказ о животных разных классов; работать с рубрикой «Выскажем предположения». Обсуждать тексты учебника. Выполнять парную (групповую) работу «Пищевые цепи»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Человек и животные. Почему люди приручали диких животных.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Рассказывает о своем любимом животном. Классифицирует животных. Составляет кластер по теме «Домашние животные»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рассуждение, описанием, повествованием. Ставит учебную задачу и контролирует ее выполнение. Умеет доводить дело до конца. Принимает 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понятии «одомашнивание животных»: перечислять признаки, приводить примеры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Заповедники. 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Объясняет, что такое «заповедник» . Обсуждает информацию, отвечает на проблемные вопросы. Приводит примеры нескольких заповедников России и называет их обитателей.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 связной, логической целесообразной форме речи передает результаты изучения объектов окружающего мира. Умеет критически оценивать результаты своей работы и работы одноклассников на основе приобретенных знаний. Выполняет работу с иллюстративным материалом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Составлять рассказ-рассуждение на тему «Охрана животных в России». Перечислять причины исчезновения животных.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Выполняет задания комплексной проверочной разноуровневой работы</w:t>
            </w:r>
          </w:p>
        </w:tc>
        <w:tc>
          <w:tcPr>
            <w:tcW w:w="3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ее выполнение. 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Выполнять задания комплексной проверочной разноуровневой работы по изученным во второй четверти темам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gridAfter w:val="1"/>
          <w:wAfter w:w="30" w:type="dxa"/>
          <w:trHeight w:val="60"/>
        </w:trPr>
        <w:tc>
          <w:tcPr>
            <w:tcW w:w="15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8D6BEA" w:rsidRDefault="000939BE" w:rsidP="00093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Родина: от Руси до России (8 ч)</w:t>
            </w: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E" w:rsidRPr="002F0D63" w:rsidRDefault="000939BE" w:rsidP="000939BE">
            <w:pPr>
              <w:spacing w:line="240" w:lineRule="auto"/>
              <w:ind w:right="19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E" w:rsidRPr="002F0D63" w:rsidRDefault="000939BE" w:rsidP="00093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BE" w:rsidRPr="002F0D63" w:rsidRDefault="000939BE" w:rsidP="000939B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Древняя Русь. Восточнославянские племена.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о прошлом узнают разными методами: проводят раскопки, изучают берестяные грамоты, древние предметы быта и др.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 характеризовать потомков восточных славян – русских, украинцев и белорусов. Понимать причину расселения племен восточных славян по берегам рек. Приводить примеры племен и государств.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способами организации, планирования различных видов деятельности, понимает специфику каждой. Владеет рассуждением,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описанием, повествованием.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форзац «Как мы узнаем о прошлом». Слушать рассказ учителя о восточнославянских племенах.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учебный диалог «Выскажем предположения». Работать с рисунком-схемой. «Читать» историческую картину. Объяснять , что означают слова «потомки», «род», «княжества». Находить в тексте ответ на вопрос. Различать племена и государства.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Работает с лентой времени. Рассказывает о возникновении Древнерусского государства. Территория и города. Называет нескольких правителей Древнерусского государства.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ее выполнение. Принимает и удерживает цель задания в процессе его выполнения. Владеет методами  представления полученной информации. Сотрудничает в совместном решении проблемы, ищет информацию.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текстами учебника. Работать в группах: составлять рассказ о  великом князе. Слушать и кратко рассказывать одну из легенд о русских князьях.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лентой времени. Рассказывает о возникновении Древнерусского государства. Территория и города. Называет нескольких правителей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Древнерусского государства.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 учебную задачу и контролирует ее выполнение. Принимает и удерживает цель задания в процессе его выполнения. Владеет методами  представления полученной информации. Сотрудничает в совместном решении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ищет информацию.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текстами учебника. Работать в группах: составлять рассказ о  великом князе. Слушать и кратко рассказывать одну из легенд о русских князьях.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Правильно говорит одно из названий нашей страны – Московская Русь. Кратко рассказывает о становлении Москвы как столицы. Знает, что Иван Грозный – первый русский царь. Называет дату венчания на царство первого русского царя.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для решения учебных и практических задач различные умственные операции. 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исторической картой. Слушать рассказ учителя и задавать вопросы по содержанию. Работать с рубрикой «Жил на свете человек…» и «Картинная галерея»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2F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 Великий –император России.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Правильно говорит одно из названий нашей страны – Российская империя. Получает информацию из рассказа учителя и из текста учебника. Кратко рассказывает об образовании Российской империи. Понимает, что Петр 1 – император. Приводит примеры деятельности Петра 1.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методами представления полученной информации. Умеет проектировать самостоятельную деятельность в соответствии с предлагаемой учебной задачей. Составляет небольшое сообщение по теме. Принимает участие в беседе. Задает вопросы и отвечает на вопросы по теме.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Слушать рассказ учителя «Петр 1».  Работать с рубрикой «Картинная галерея».  Поддерживать учебный диалог «Создание русского флота». Совершить воображаемую экскурсию по Санкт – Петербургу.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2F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 Великая.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почему царицу Екатерину </w:t>
            </w:r>
            <w:r w:rsidRPr="002F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 называли Великой. Кратко характеризует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деятельность на благо России. Сравнивает характеры русских царей.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способами получения, анализа и обработки информации. 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 учителя – вступление в тему. Читать и обсуждать текст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составлять план пересказа. Работать с рубрикой «Картинная галерея»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 w:rsidRPr="002F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кратко о последнем российском  императоре и его семье. Приводит примеры характера Николая </w:t>
            </w:r>
            <w:r w:rsidRPr="002F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, особенностей его правления. Называет дату свержения последнего русского царя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организации, планирования различных видов деятельности, понимает специфику каждой. Владеет рассуждением, описанием, повествованием.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 учителя о Николае </w:t>
            </w:r>
            <w:r w:rsidRPr="002F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 и о революции. Рассматривать фотографии царской семьи. Готовить сообщение в группе «Дети в изобразительном искусстве.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Советская Россия.</w:t>
            </w:r>
          </w:p>
        </w:tc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называет нашу страну в </w:t>
            </w:r>
            <w:r w:rsidRPr="002F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 веке. Знает главу государства в современной России, основы устройства современной России. Называет имена отдельных руководителей государства, деятелей, просветителей Руси и России.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В связной, логической целесообразной форме речи передает результаты изучения объектов окружающего мира. Умеет критически оценивать результаты своей работы и работы одноклассников на основе приобретенных знаний. 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учебника. Строить схему (ленту времени). Находить информацию о республиках, входивших в состав СССР</w:t>
            </w:r>
          </w:p>
        </w:tc>
        <w:tc>
          <w:tcPr>
            <w:tcW w:w="1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gridAfter w:val="1"/>
          <w:wAfter w:w="30" w:type="dxa"/>
          <w:trHeight w:val="60"/>
        </w:trPr>
        <w:tc>
          <w:tcPr>
            <w:tcW w:w="15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жили наши предки (10</w:t>
            </w:r>
            <w:r w:rsidRPr="002F0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Из истории имен.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что отражают имя, отчество, фамилия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Объясняет, как рождались имена и фамилии. Подбирает иностранные имена, похожие на русские.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 учебную задачу и контролирует ее выполнение.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«Как меня зовут?» Читать и обсуждать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учебника. Составлять схему «Как появились имена». Работать в группах: обсуждать былины. Слушать рассказ учителя «Имя, отчество, фамилия»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выглядели наши предки. 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Описывает особенности внешнего вида славянина. Самостоятельно готовит небольшое сообщение по теме «Как выглядели люди в разные исторические эпохи». Объясняет значение слов «облик», «Окладистая». Сравнивает изображенных персонажей с современными людьми.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основе приобретенных знаний.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рубрикой «Выскажем предположения». Составлять словесный портрет славянина. Работать с рубрикой «Картинная галерея». Играть в ролевую игру «Фотоателье».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Как в старину трудились наши предки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Приводит примеры труда славян в далекой древности.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В связной, логической целесообразной форме речи передает результаты изучения объектов окружающего мира. 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рубрикой «Выскажем предположения». Читать и обсуждать текст учебника. Работать в группах.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Как защищали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Родину наши предки. Какими были наши предки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Понимает, что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Родины – долг славянина. Рассказывает о том, что забота о ближнем – черта славянского характера. Кратко сообщает информацию по теме «Как славяне проводили свободное время». Объясняет значение пословиц, поговорок, устаревших слов.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рассуждение,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описанием, повествованием.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рубрикой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«Выскажем предположения». Читать и обсуждать текст учебника. Работать в группах. Рассказывать о русских музыкальных инструментах и народных играх. Собирать материал для книжки-самоделки «Игры русского народа».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предметы окружали русских людей. 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Описывает устройство и внешний вид русского жилища. Понимает зависимость жилища от условий внешней среды и социального положения жильца. Перечисляет особенности крестьянской избы. Приводит примеры первых каменных построек.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рассуждение, описанием, повествованием.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Обсуждать пословицы. Работать с текстами и иллюстрациями учебника. Выполнять словарную работу. Делать модель «Крестьянская изба». Работать с рубрикой «Этот удивительный мир…». Составлять план текста.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Узнает и называет одежду людей разных сословий. Объясняет различия детской и взрослой одежды. Рисует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одежду подростка. Объясняет способы изготовления обуви русских людей. Слушает рассказ учителя об одежде по приказу и исконно русской. 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 для решения учебных и практических задач различные умственные операции. 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различия детской и взрослой одежды. Рисовать одежду подростка. Объяснять способы изготовления обуви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людей. Слушать рассказ учителя об одежде по приказу и исконно русской одежде. Разъяснять значения украшений одежды в разные времена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Русская трапеза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Называет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организации, планирования различных видов деятельности, понимает специфику каждой. Владеет рассуждением, описанием, повествованием.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пословицами. Читать и обсуждать текст учебника. Выполнять словарную работу. Работать с рубрикой «Этот удивительный мир…». Дидактическая игра «Накроем стол к обеду». Драматизация шутки «Два свояка»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Во что верили наши предки.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что до появления христианства славяне были язычниками. Называет языческих богов славян. Объясняет значение пословиц. Называет каждый день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масленичной недели. Рассказывает о традиционных масленичных играх и забавах. Объясняет значение слова «суеверие».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мотивирует свою деятельность, определяет цели работы и выделяет ее этапы. Проектирует самостоятельную деятельность.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вопрос «Во что верили славяне?» Анализировать информацию учебника о богах древних славян. Называть несколько народных праздников: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Масленица, Праздник Ивана Купалы. Воображаемая ситуация «Расскажи бывальщину. Слушать рассказ учителя «Народные праздники»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Объясняет, как происходило принятие христианства на Руси. Называть некоторые христианские праздники.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получения, анализа и обработки информации. Ставит учебную задачу и контролирует ее выполнение. 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Обсуждать текст «Принятие христианства на Руси». Крещение Руси. Христианские праздники. Пасха – Светлое Христово Воскресение.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Выполняет задания комплексной проверочной работы.</w:t>
            </w:r>
          </w:p>
        </w:tc>
        <w:tc>
          <w:tcPr>
            <w:tcW w:w="3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ее выполнение. 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Выполнять задания комплексной проверочной работы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gridAfter w:val="1"/>
          <w:wAfter w:w="30" w:type="dxa"/>
          <w:trHeight w:val="60"/>
        </w:trPr>
        <w:tc>
          <w:tcPr>
            <w:tcW w:w="1563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трудились наши предки (18</w:t>
            </w:r>
            <w:r w:rsidRPr="002F0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возникновении земледелия на Руси. Называет особенности крестьянского труда. Объясняет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крестьянского труда от природных условий, времени года и погоды. Перечисляет орудия сельскохозяйственного труда.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мотивирует свою деятельность, определяет цели работы и выделяет ее этапы. Проектирует самостоятельную деятельность.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на основе полученных ранее знаний. Обсуждать «Выскажем предположения». Работать с текстом учебника и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труда мужчины и женщины, детей в крестьянской семье. Находит ответ на вопрос о том, что такое крепостное право в России, что оно давало помещикам и крестьянам. Называет дату отмены крепостного права.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для решения учебных и практических задач различные умственные операции. 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проблему: «При каких условиях человек трудится лучше?». Работать с текстом учебника. Работать с рубрикой «Картинная галерея»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Что такое ремесло.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Понимает, что такое ремесло и кого называют ремесленниками. Называет особенности труда ремесленника. Кратко рассказывает о развитии ремесел в России.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ее выполнение. 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о схемой и текстами учебника. Понимать, что такое ремесло и кого называют ремесленниками. Называть особенности труда ремесленника. Кратко рассказывать о развитии ремесел в России.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Игрушечных дел мастер.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Самостоятельно мотивирует свою деятельность, определяет цели работы и выделяет ее этапы. Проектирует самостоятельную деятельность.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Вести учебный диалог «Игрушки и игрушечники». Рассказывать о своей любимой игрушке. Работать со схемой и текстами учебника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Маленькие мастера.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Рассказывает об особенностях изготовления игрушек русскими умельцами. Составляет коллективную презентацию «Мы  - мастера»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способами получения, анализа и обработки информации. 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со схемой и текстами учебника. Обсуждать текст «Маленькие ремесленники». Рассказывать, что умеют мастерить сами, что умеют мастерить их родители. Организовать выставку «Мы – мастера»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 гончарном ремесле.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Понимает, что гончарное ремесло – одно из самых древних. Комментирует значение труда гончаров. 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пословицу «Не боги горшки обжигают». Читать и обсуждать текст учебника. Слушать рассказ учителя. Организовать выставку гончарных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 труде ткачей.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Приводит примеры ткачества, прядения, шитья в сказках разных народов. Проводит виртуальную экскурсию в музей ткачества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Реализовывает в процессе парной работы правила совместной деятельности. 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Рассматривать изображение прялки, веретена, ткацкого станка. Понимать особенности работы по изготовлению одежды.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Русские оружейники.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Кратко рассказывает об изготовлении оружия и защитных доспехов – древнем ремесле славян. Перечисляет «оружейные города» России.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Читать и обсуждать текст учебника. Читать по ролям текст рубрики «Жил на свете человек…». Работать с рубрикой «Знакомься: наша Родина». Работать в группах.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Первые российские мануфактуры.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Делает вывод об эффективности использования механизмов и машин по сравнению с ручным трудом.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методами представления полученной информации. 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Обсуждать проблему: какой труд легче и результативнее – машинный или ручной? Работать с текстом учебника.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рабочего. Первые российские мануфактуры.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значение слов «фабрика, завод». Показывает на карте места возникновения первых мануфактур и заводов. Кратко рассказывает о развитии мануфактур и заводов, фабрик в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для решения учебных и практических задач различные умственные операции. Кратко рассказывает на тему «Что изготавливают в…» Отвечает на вопросы, формулирует вопрос.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Рассматривать и описывать различные полезные ископаемых. Выполнять задания в рабочей тетради. «Минутка для любознательных»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Железные дороги  в России.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Кратко рассказывает о первой железной дороге в России. Показывает ее на карте. Называет дату построения первой железной дороги.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организации, планирования различных видов деятельности, понимает специфику каждой. Владеет рассуждением, описанием, повествованием. Взаимодействует с участниками диалога.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учебника. Работать с картой. Выполнять словарную работу. Понимать значение железных дорог для развития страны. Называть «День рождения» железнодорожного транспорта  в России.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Кратко рассказывает об открытиях, которые изменили жизнь человека. Понимает значение развития пароходства в России. Показывает на карте реки России.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 связной, логической целесообразной форме речи передает результаты изучения объектов окружающего мира. Умеет критически оценивать результаты своей работы и работы одноклассников на основе приобретенных знаний. Выполняет работу с иллюстративным материалом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Обсуждать проблему: почему одним из первых изобретений человека были гончарный круг, колесо, оружие, орудия труда? Работать с текстами и иллюстрациями учебника. Работать с рубрикой «Картинная галерея»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Называет несколько марок автомобилей, выпускаемых в России. Классифицирует автомобили по назначению.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и контролирует ее выполнение. Умеет доводить дело до конца. Принимает и удерживает цель задания в процессе его выполнения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и иллюстрациями учебника Дидактическая игра «Узнай автомобиль». Рассказывать о современных автомобилях. Организовать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выставку рисунков «Автомобили будущего».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Самолетостроение в России.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Составляет рассказ о самолетах. Перечисляет разные виды самолетов. Кратко рассказывает о роли современной авиации.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рассуждение, описанием, повествованием. Ставит учебную задачу и контролирует ее выполнение. Умеет доводить дело до конца. Принимает и удерживает цель задания в процессе его выполнения.</w:t>
            </w:r>
          </w:p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Слушать рассказ учителя «Рождение самолетостроения в России». Работать с иллюстрациями учебника. Обсуждать проблемную ситуацию.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Время космических полетов.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Называет «отца российской космонавтики» –К.Э. Циолковского. Называет дату открытия «Эры космических полетов», первый искусственный спутник, первых космонавтов СССР. Готовит рассказ об одном из российских космонавтов.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организации, планирования различных видов деятельности, понимает специфику каждой. Владеет рассуждением, описанием, повествованием.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рубрикой «Жил на свете человек». Работать с текстом и иллюстрациями учебника  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>Выполняет задания комплексной проверочной работы</w:t>
            </w: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t xml:space="preserve">Ставит учебную задачу и контролирует ее выполнение. Умеет доводить дело до конца. Принимает и удерживает цель задания в процессе его </w:t>
            </w: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комплексной проверочной работы.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за год.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BE" w:rsidRPr="002F0D63">
        <w:trPr>
          <w:trHeight w:val="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год.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9BE" w:rsidRPr="002F0D63" w:rsidRDefault="000939BE" w:rsidP="000939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145" w:rsidRPr="002F0D63" w:rsidRDefault="00A12145" w:rsidP="002F0D63">
      <w:pPr>
        <w:pStyle w:val="a4"/>
        <w:rPr>
          <w:rFonts w:ascii="Times New Roman" w:hAnsi="Times New Roman" w:cs="Times New Roman"/>
          <w:sz w:val="24"/>
          <w:szCs w:val="24"/>
        </w:rPr>
      </w:pPr>
      <w:r w:rsidRPr="002F0D63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12145" w:rsidRPr="002F0D63" w:rsidSect="00FB1ACB">
      <w:footerReference w:type="default" r:id="rId9"/>
      <w:pgSz w:w="16838" w:h="11906" w:orient="landscape"/>
      <w:pgMar w:top="567" w:right="113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D9" w:rsidRDefault="00163CD9" w:rsidP="000C611F">
      <w:pPr>
        <w:spacing w:after="0" w:line="240" w:lineRule="auto"/>
      </w:pPr>
      <w:r>
        <w:separator/>
      </w:r>
    </w:p>
  </w:endnote>
  <w:endnote w:type="continuationSeparator" w:id="0">
    <w:p w:rsidR="00163CD9" w:rsidRDefault="00163CD9" w:rsidP="000C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45" w:rsidRDefault="0050166A" w:rsidP="00DB0F4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1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1CA4">
      <w:rPr>
        <w:rStyle w:val="a9"/>
        <w:noProof/>
      </w:rPr>
      <w:t>1</w:t>
    </w:r>
    <w:r>
      <w:rPr>
        <w:rStyle w:val="a9"/>
      </w:rPr>
      <w:fldChar w:fldCharType="end"/>
    </w:r>
  </w:p>
  <w:p w:rsidR="00A12145" w:rsidRDefault="00A12145" w:rsidP="00525F5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D9" w:rsidRDefault="00163CD9" w:rsidP="000C611F">
      <w:pPr>
        <w:spacing w:after="0" w:line="240" w:lineRule="auto"/>
      </w:pPr>
      <w:r>
        <w:separator/>
      </w:r>
    </w:p>
  </w:footnote>
  <w:footnote w:type="continuationSeparator" w:id="0">
    <w:p w:rsidR="00163CD9" w:rsidRDefault="00163CD9" w:rsidP="000C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4137057"/>
    <w:multiLevelType w:val="hybridMultilevel"/>
    <w:tmpl w:val="16FC0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E3F0DC0"/>
    <w:multiLevelType w:val="multilevel"/>
    <w:tmpl w:val="8108822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F4C009D"/>
    <w:multiLevelType w:val="multilevel"/>
    <w:tmpl w:val="8EC2104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45AD3E8B"/>
    <w:multiLevelType w:val="hybridMultilevel"/>
    <w:tmpl w:val="5D9ED40A"/>
    <w:lvl w:ilvl="0" w:tplc="52F4B2A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0CD3"/>
    <w:multiLevelType w:val="hybridMultilevel"/>
    <w:tmpl w:val="6598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649C"/>
    <w:multiLevelType w:val="hybridMultilevel"/>
    <w:tmpl w:val="2842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FB6A83"/>
    <w:multiLevelType w:val="hybridMultilevel"/>
    <w:tmpl w:val="F124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330F18"/>
    <w:multiLevelType w:val="hybridMultilevel"/>
    <w:tmpl w:val="5A5E5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FF27289"/>
    <w:multiLevelType w:val="hybridMultilevel"/>
    <w:tmpl w:val="782CD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3455BF3"/>
    <w:multiLevelType w:val="hybridMultilevel"/>
    <w:tmpl w:val="4D32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BB"/>
    <w:rsid w:val="000229FB"/>
    <w:rsid w:val="000269FE"/>
    <w:rsid w:val="00041488"/>
    <w:rsid w:val="00045EA7"/>
    <w:rsid w:val="00067D62"/>
    <w:rsid w:val="00083C27"/>
    <w:rsid w:val="00090EE3"/>
    <w:rsid w:val="00093417"/>
    <w:rsid w:val="000939BE"/>
    <w:rsid w:val="000C0F43"/>
    <w:rsid w:val="000C12D6"/>
    <w:rsid w:val="000C611F"/>
    <w:rsid w:val="000C6C64"/>
    <w:rsid w:val="00100BE5"/>
    <w:rsid w:val="001360EE"/>
    <w:rsid w:val="00136906"/>
    <w:rsid w:val="00147FCA"/>
    <w:rsid w:val="001577FA"/>
    <w:rsid w:val="00163CD9"/>
    <w:rsid w:val="00172237"/>
    <w:rsid w:val="001B1EBD"/>
    <w:rsid w:val="001E71D6"/>
    <w:rsid w:val="001F52DD"/>
    <w:rsid w:val="00215CA7"/>
    <w:rsid w:val="00216724"/>
    <w:rsid w:val="00230B2F"/>
    <w:rsid w:val="00235174"/>
    <w:rsid w:val="00244F3E"/>
    <w:rsid w:val="0027062F"/>
    <w:rsid w:val="00270CBA"/>
    <w:rsid w:val="00292446"/>
    <w:rsid w:val="002A135C"/>
    <w:rsid w:val="002A2357"/>
    <w:rsid w:val="002B7118"/>
    <w:rsid w:val="002F0D63"/>
    <w:rsid w:val="002F6086"/>
    <w:rsid w:val="00306A7C"/>
    <w:rsid w:val="003150E2"/>
    <w:rsid w:val="003657F0"/>
    <w:rsid w:val="003A159D"/>
    <w:rsid w:val="003A2E60"/>
    <w:rsid w:val="003C36DB"/>
    <w:rsid w:val="003F61B2"/>
    <w:rsid w:val="00422F2A"/>
    <w:rsid w:val="00437753"/>
    <w:rsid w:val="0044103F"/>
    <w:rsid w:val="00463D10"/>
    <w:rsid w:val="00465651"/>
    <w:rsid w:val="00486E94"/>
    <w:rsid w:val="004B5D57"/>
    <w:rsid w:val="004D7C31"/>
    <w:rsid w:val="004E4C6E"/>
    <w:rsid w:val="004E5B72"/>
    <w:rsid w:val="00501585"/>
    <w:rsid w:val="0050166A"/>
    <w:rsid w:val="00525F58"/>
    <w:rsid w:val="005315C6"/>
    <w:rsid w:val="005734D3"/>
    <w:rsid w:val="005A2B3B"/>
    <w:rsid w:val="005B1CA4"/>
    <w:rsid w:val="00632F2F"/>
    <w:rsid w:val="0064039A"/>
    <w:rsid w:val="006960A1"/>
    <w:rsid w:val="006A4C39"/>
    <w:rsid w:val="006D367E"/>
    <w:rsid w:val="006F3192"/>
    <w:rsid w:val="00713967"/>
    <w:rsid w:val="0076540E"/>
    <w:rsid w:val="007A5910"/>
    <w:rsid w:val="0081215E"/>
    <w:rsid w:val="00816961"/>
    <w:rsid w:val="00817247"/>
    <w:rsid w:val="00844446"/>
    <w:rsid w:val="00857224"/>
    <w:rsid w:val="008832DA"/>
    <w:rsid w:val="008A7AB4"/>
    <w:rsid w:val="008B45C8"/>
    <w:rsid w:val="008C7F55"/>
    <w:rsid w:val="008D39F8"/>
    <w:rsid w:val="008D6BEA"/>
    <w:rsid w:val="008F07DA"/>
    <w:rsid w:val="00905A99"/>
    <w:rsid w:val="009375A5"/>
    <w:rsid w:val="0095635F"/>
    <w:rsid w:val="009A23E0"/>
    <w:rsid w:val="009A5675"/>
    <w:rsid w:val="00A12145"/>
    <w:rsid w:val="00A217E2"/>
    <w:rsid w:val="00A27FB1"/>
    <w:rsid w:val="00A571AB"/>
    <w:rsid w:val="00A6373F"/>
    <w:rsid w:val="00A82B12"/>
    <w:rsid w:val="00A8379A"/>
    <w:rsid w:val="00AB63B8"/>
    <w:rsid w:val="00AD6D78"/>
    <w:rsid w:val="00AF7E3C"/>
    <w:rsid w:val="00B067BB"/>
    <w:rsid w:val="00B21DE4"/>
    <w:rsid w:val="00B27A46"/>
    <w:rsid w:val="00BB08EC"/>
    <w:rsid w:val="00BB78B5"/>
    <w:rsid w:val="00BC4E8E"/>
    <w:rsid w:val="00BD3046"/>
    <w:rsid w:val="00C143DB"/>
    <w:rsid w:val="00C1766E"/>
    <w:rsid w:val="00C5634B"/>
    <w:rsid w:val="00C77323"/>
    <w:rsid w:val="00CA7271"/>
    <w:rsid w:val="00CB3C33"/>
    <w:rsid w:val="00CC229B"/>
    <w:rsid w:val="00CC7D49"/>
    <w:rsid w:val="00CF6EB4"/>
    <w:rsid w:val="00D2329B"/>
    <w:rsid w:val="00DA52E8"/>
    <w:rsid w:val="00DB0F49"/>
    <w:rsid w:val="00DB1736"/>
    <w:rsid w:val="00DB7842"/>
    <w:rsid w:val="00E00184"/>
    <w:rsid w:val="00E02861"/>
    <w:rsid w:val="00E11D18"/>
    <w:rsid w:val="00E21D1E"/>
    <w:rsid w:val="00E24CE3"/>
    <w:rsid w:val="00E272CE"/>
    <w:rsid w:val="00E97DD3"/>
    <w:rsid w:val="00ED111A"/>
    <w:rsid w:val="00F11099"/>
    <w:rsid w:val="00F32D34"/>
    <w:rsid w:val="00F55A66"/>
    <w:rsid w:val="00F6244B"/>
    <w:rsid w:val="00F76D66"/>
    <w:rsid w:val="00FA2E1F"/>
    <w:rsid w:val="00FB1ACB"/>
    <w:rsid w:val="00FD57C9"/>
    <w:rsid w:val="00FE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67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067BB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B067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067BB"/>
    <w:rPr>
      <w:rFonts w:ascii="Times New Roman" w:hAnsi="Times New Roman" w:cs="Times New Roman"/>
      <w:sz w:val="26"/>
      <w:szCs w:val="26"/>
    </w:rPr>
  </w:style>
  <w:style w:type="paragraph" w:customStyle="1" w:styleId="ParagraphStyle">
    <w:name w:val="Paragraph Style"/>
    <w:uiPriority w:val="99"/>
    <w:rsid w:val="00B067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067BB"/>
    <w:pPr>
      <w:widowControl w:val="0"/>
      <w:autoSpaceDE w:val="0"/>
      <w:autoSpaceDN w:val="0"/>
      <w:adjustRightInd w:val="0"/>
      <w:spacing w:after="0" w:line="308" w:lineRule="exac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067BB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B067B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067D62"/>
    <w:pPr>
      <w:ind w:left="720"/>
    </w:pPr>
  </w:style>
  <w:style w:type="paragraph" w:customStyle="1" w:styleId="Style6">
    <w:name w:val="Style6"/>
    <w:basedOn w:val="a"/>
    <w:uiPriority w:val="99"/>
    <w:rsid w:val="00244F3E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244F3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244F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55A66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F55A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F55A66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sz w:val="24"/>
      <w:szCs w:val="24"/>
    </w:rPr>
  </w:style>
  <w:style w:type="paragraph" w:styleId="a4">
    <w:name w:val="No Spacing"/>
    <w:uiPriority w:val="99"/>
    <w:qFormat/>
    <w:rsid w:val="004D7C31"/>
    <w:rPr>
      <w:rFonts w:cs="Calibri"/>
      <w:sz w:val="22"/>
      <w:szCs w:val="22"/>
    </w:rPr>
  </w:style>
  <w:style w:type="paragraph" w:customStyle="1" w:styleId="Style7">
    <w:name w:val="Style7"/>
    <w:basedOn w:val="a"/>
    <w:uiPriority w:val="99"/>
    <w:rsid w:val="002A2357"/>
    <w:pPr>
      <w:widowControl w:val="0"/>
      <w:autoSpaceDE w:val="0"/>
      <w:autoSpaceDN w:val="0"/>
      <w:adjustRightInd w:val="0"/>
      <w:spacing w:after="0" w:line="248" w:lineRule="exact"/>
      <w:ind w:firstLine="14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2357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2A2357"/>
    <w:rPr>
      <w:rFonts w:ascii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9375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9375A5"/>
  </w:style>
  <w:style w:type="character" w:customStyle="1" w:styleId="apple-converted-space">
    <w:name w:val="apple-converted-space"/>
    <w:basedOn w:val="a0"/>
    <w:uiPriority w:val="99"/>
    <w:rsid w:val="009375A5"/>
  </w:style>
  <w:style w:type="paragraph" w:styleId="a5">
    <w:name w:val="header"/>
    <w:basedOn w:val="a"/>
    <w:link w:val="a6"/>
    <w:uiPriority w:val="99"/>
    <w:rsid w:val="000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611F"/>
  </w:style>
  <w:style w:type="paragraph" w:styleId="a7">
    <w:name w:val="footer"/>
    <w:basedOn w:val="a"/>
    <w:link w:val="a8"/>
    <w:uiPriority w:val="99"/>
    <w:rsid w:val="000C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611F"/>
  </w:style>
  <w:style w:type="character" w:customStyle="1" w:styleId="c12">
    <w:name w:val="c12"/>
    <w:basedOn w:val="a0"/>
    <w:uiPriority w:val="99"/>
    <w:rsid w:val="001577FA"/>
  </w:style>
  <w:style w:type="character" w:styleId="a9">
    <w:name w:val="page number"/>
    <w:basedOn w:val="a0"/>
    <w:uiPriority w:val="99"/>
    <w:rsid w:val="00525F58"/>
  </w:style>
  <w:style w:type="table" w:styleId="aa">
    <w:name w:val="Table Grid"/>
    <w:basedOn w:val="a1"/>
    <w:uiPriority w:val="99"/>
    <w:locked/>
    <w:rsid w:val="000C0F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F7A9-0301-40D1-90EC-253FD640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34</Pages>
  <Words>7564</Words>
  <Characters>43120</Characters>
  <Application>Microsoft Office Word</Application>
  <DocSecurity>0</DocSecurity>
  <Lines>359</Lines>
  <Paragraphs>101</Paragraphs>
  <ScaleCrop>false</ScaleCrop>
  <Company>Microsoft</Company>
  <LinksUpToDate>false</LinksUpToDate>
  <CharactersWithSpaces>50583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Алиночка</dc:creator>
  <cp:keywords/>
  <dc:description/>
  <cp:lastModifiedBy>1</cp:lastModifiedBy>
  <cp:revision>43</cp:revision>
  <cp:lastPrinted>2016-10-14T02:21:00Z</cp:lastPrinted>
  <dcterms:created xsi:type="dcterms:W3CDTF">2013-09-05T01:53:00Z</dcterms:created>
  <dcterms:modified xsi:type="dcterms:W3CDTF">2016-10-14T06:58:00Z</dcterms:modified>
</cp:coreProperties>
</file>