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8B" w:rsidRDefault="00B2558B" w:rsidP="009757D4">
      <w:pPr>
        <w:pStyle w:val="Default"/>
        <w:jc w:val="center"/>
        <w:rPr>
          <w:b/>
          <w:bCs/>
          <w:iCs/>
        </w:rPr>
      </w:pPr>
    </w:p>
    <w:p w:rsidR="009757D4" w:rsidRDefault="009B76B0" w:rsidP="009757D4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Семинар</w:t>
      </w:r>
      <w:r w:rsidR="009757D4">
        <w:rPr>
          <w:b/>
          <w:bCs/>
          <w:iCs/>
        </w:rPr>
        <w:t xml:space="preserve"> «Современные подходы к оцениванию образовательных результатов в урочной и внеурочной деятельности»</w:t>
      </w:r>
    </w:p>
    <w:p w:rsidR="009757D4" w:rsidRPr="009757D4" w:rsidRDefault="009757D4" w:rsidP="009757D4">
      <w:pPr>
        <w:pStyle w:val="Default"/>
        <w:rPr>
          <w:b/>
          <w:bCs/>
          <w:iCs/>
        </w:rPr>
      </w:pPr>
      <w:r w:rsidRPr="009757D4">
        <w:rPr>
          <w:b/>
          <w:bCs/>
          <w:iCs/>
        </w:rPr>
        <w:t>Задачи:</w:t>
      </w:r>
    </w:p>
    <w:p w:rsidR="009757D4" w:rsidRDefault="009757D4" w:rsidP="009757D4">
      <w:pPr>
        <w:pStyle w:val="Default"/>
        <w:rPr>
          <w:bCs/>
          <w:iCs/>
        </w:rPr>
      </w:pPr>
      <w:r>
        <w:rPr>
          <w:bCs/>
          <w:iCs/>
        </w:rPr>
        <w:t>- организовать обсуждение современных подходов к оцениванию образовательных результатов в урочной и внеурочной деятельности в условиях реализации ФГОС ООО;</w:t>
      </w:r>
    </w:p>
    <w:p w:rsidR="009757D4" w:rsidRDefault="009757D4" w:rsidP="009757D4">
      <w:pPr>
        <w:pStyle w:val="Default"/>
        <w:rPr>
          <w:bCs/>
          <w:iCs/>
        </w:rPr>
      </w:pPr>
      <w:r>
        <w:rPr>
          <w:bCs/>
          <w:iCs/>
        </w:rPr>
        <w:t xml:space="preserve">- представить и обсудить успешные практики </w:t>
      </w:r>
      <w:proofErr w:type="spellStart"/>
      <w:r>
        <w:rPr>
          <w:bCs/>
          <w:iCs/>
        </w:rPr>
        <w:t>пилотных</w:t>
      </w:r>
      <w:proofErr w:type="spellEnd"/>
      <w:r>
        <w:rPr>
          <w:bCs/>
          <w:iCs/>
        </w:rPr>
        <w:t xml:space="preserve"> школ по реализации современных подходов к оцениванию образовательных результатов в урочной и внеурочной деятельности.</w:t>
      </w:r>
    </w:p>
    <w:p w:rsidR="009757D4" w:rsidRDefault="009757D4" w:rsidP="009757D4">
      <w:pPr>
        <w:pStyle w:val="Default"/>
        <w:rPr>
          <w:bCs/>
          <w:iCs/>
        </w:rPr>
      </w:pPr>
    </w:p>
    <w:p w:rsidR="005A6787" w:rsidRDefault="00BD51E0" w:rsidP="00CE627D">
      <w:pPr>
        <w:pStyle w:val="Default"/>
        <w:numPr>
          <w:ilvl w:val="0"/>
          <w:numId w:val="8"/>
        </w:numPr>
        <w:rPr>
          <w:bCs/>
          <w:iCs/>
        </w:rPr>
      </w:pPr>
      <w:r w:rsidRPr="00F57DB4">
        <w:rPr>
          <w:b/>
          <w:bCs/>
          <w:iCs/>
        </w:rPr>
        <w:t>Целевая установка на работу</w:t>
      </w:r>
      <w:r w:rsidR="005A6787">
        <w:rPr>
          <w:b/>
          <w:bCs/>
          <w:iCs/>
        </w:rPr>
        <w:t xml:space="preserve">. </w:t>
      </w:r>
      <w:r w:rsidR="005A6787" w:rsidRPr="005A6787">
        <w:rPr>
          <w:bCs/>
          <w:iCs/>
        </w:rPr>
        <w:t>Организовать обсуждение современных подходов к оцениванию образовательных результатов в урочной и внеурочной деятельности в условиях реализации ФГОС ООО</w:t>
      </w:r>
      <w:r w:rsidR="005A6787">
        <w:rPr>
          <w:bCs/>
          <w:iCs/>
        </w:rPr>
        <w:t xml:space="preserve"> – Буренкова И.Ю.</w:t>
      </w:r>
    </w:p>
    <w:p w:rsidR="005A6787" w:rsidRDefault="005A6787" w:rsidP="00CE627D">
      <w:pPr>
        <w:pStyle w:val="Default"/>
        <w:ind w:left="720"/>
        <w:rPr>
          <w:bCs/>
          <w:iCs/>
        </w:rPr>
      </w:pPr>
    </w:p>
    <w:p w:rsidR="005A6787" w:rsidRDefault="005A6787" w:rsidP="00CE627D">
      <w:pPr>
        <w:pStyle w:val="Default"/>
        <w:numPr>
          <w:ilvl w:val="0"/>
          <w:numId w:val="8"/>
        </w:numPr>
        <w:rPr>
          <w:bCs/>
          <w:iCs/>
        </w:rPr>
      </w:pPr>
      <w:r>
        <w:rPr>
          <w:bCs/>
          <w:iCs/>
        </w:rPr>
        <w:t>Работа в группах (составить кластер, защитить) – презентация – Буренкова И.Ю.</w:t>
      </w:r>
    </w:p>
    <w:p w:rsidR="00000000" w:rsidRPr="00090174" w:rsidRDefault="00090174" w:rsidP="00090174">
      <w:pPr>
        <w:pStyle w:val="Default"/>
        <w:ind w:left="720"/>
        <w:rPr>
          <w:bCs/>
          <w:iCs/>
        </w:rPr>
      </w:pPr>
      <w:r w:rsidRPr="00090174">
        <w:rPr>
          <w:bCs/>
          <w:iCs/>
        </w:rPr>
        <w:t>Зачем нужно оценивание?</w:t>
      </w:r>
      <w:r>
        <w:rPr>
          <w:bCs/>
          <w:iCs/>
        </w:rPr>
        <w:t xml:space="preserve"> </w:t>
      </w:r>
      <w:r w:rsidRPr="00090174">
        <w:rPr>
          <w:bCs/>
          <w:iCs/>
        </w:rPr>
        <w:t>Дать краткую характеристику понятиям «Отметка» и «Оценка»</w:t>
      </w:r>
      <w:r>
        <w:rPr>
          <w:bCs/>
          <w:iCs/>
        </w:rPr>
        <w:t xml:space="preserve">. </w:t>
      </w:r>
      <w:r w:rsidRPr="00090174">
        <w:rPr>
          <w:bCs/>
          <w:iCs/>
        </w:rPr>
        <w:t>Какая система оценивания нужна современной школе?</w:t>
      </w:r>
    </w:p>
    <w:p w:rsidR="00000000" w:rsidRPr="00090174" w:rsidRDefault="00090174" w:rsidP="00090174">
      <w:pPr>
        <w:pStyle w:val="Default"/>
        <w:ind w:left="720"/>
        <w:rPr>
          <w:bCs/>
          <w:iCs/>
        </w:rPr>
      </w:pPr>
      <w:r w:rsidRPr="00090174">
        <w:rPr>
          <w:bCs/>
          <w:iCs/>
        </w:rPr>
        <w:t>Как вы понимаете, оценка контроля и оценка поддержка.</w:t>
      </w:r>
    </w:p>
    <w:p w:rsidR="00000000" w:rsidRPr="00090174" w:rsidRDefault="00090174" w:rsidP="00090174">
      <w:pPr>
        <w:pStyle w:val="Default"/>
        <w:ind w:left="720"/>
        <w:rPr>
          <w:bCs/>
          <w:iCs/>
        </w:rPr>
      </w:pPr>
      <w:r w:rsidRPr="00090174">
        <w:rPr>
          <w:bCs/>
          <w:iCs/>
        </w:rPr>
        <w:t xml:space="preserve">Что такое </w:t>
      </w:r>
      <w:proofErr w:type="spellStart"/>
      <w:r w:rsidRPr="00090174">
        <w:rPr>
          <w:bCs/>
          <w:iCs/>
        </w:rPr>
        <w:t>критериальное</w:t>
      </w:r>
      <w:proofErr w:type="spellEnd"/>
      <w:r w:rsidRPr="00090174">
        <w:rPr>
          <w:bCs/>
          <w:iCs/>
        </w:rPr>
        <w:t xml:space="preserve"> </w:t>
      </w:r>
      <w:r w:rsidRPr="00090174">
        <w:rPr>
          <w:bCs/>
          <w:iCs/>
        </w:rPr>
        <w:t>оценивание?</w:t>
      </w:r>
    </w:p>
    <w:p w:rsidR="005A6787" w:rsidRDefault="005A6787" w:rsidP="00CE627D">
      <w:pPr>
        <w:pStyle w:val="Default"/>
        <w:ind w:left="720"/>
        <w:rPr>
          <w:bCs/>
          <w:iCs/>
        </w:rPr>
      </w:pPr>
    </w:p>
    <w:p w:rsidR="005A6787" w:rsidRPr="005A6787" w:rsidRDefault="00F57DB4" w:rsidP="00CE627D">
      <w:pPr>
        <w:pStyle w:val="Default"/>
        <w:numPr>
          <w:ilvl w:val="0"/>
          <w:numId w:val="8"/>
        </w:numPr>
        <w:rPr>
          <w:bCs/>
          <w:iCs/>
        </w:rPr>
      </w:pPr>
      <w:r w:rsidRPr="005A6787">
        <w:rPr>
          <w:bCs/>
          <w:iCs/>
        </w:rPr>
        <w:t xml:space="preserve">«Планирование и достижения личностных результатов» - </w:t>
      </w:r>
      <w:r w:rsidRPr="00090174">
        <w:rPr>
          <w:bCs/>
          <w:iCs/>
        </w:rPr>
        <w:t>Кочеткова Е.В.</w:t>
      </w:r>
      <w:r w:rsidR="005A6787" w:rsidRPr="005A6787">
        <w:rPr>
          <w:b/>
          <w:bCs/>
          <w:iCs/>
        </w:rPr>
        <w:t xml:space="preserve"> </w:t>
      </w:r>
    </w:p>
    <w:p w:rsidR="005A6787" w:rsidRPr="005A6787" w:rsidRDefault="005A6787" w:rsidP="00CE627D">
      <w:pPr>
        <w:pStyle w:val="Default"/>
        <w:rPr>
          <w:bCs/>
          <w:iCs/>
        </w:rPr>
      </w:pPr>
    </w:p>
    <w:p w:rsidR="00F57DB4" w:rsidRDefault="005A6787" w:rsidP="00CE627D">
      <w:pPr>
        <w:pStyle w:val="Default"/>
        <w:numPr>
          <w:ilvl w:val="0"/>
          <w:numId w:val="8"/>
        </w:numPr>
        <w:rPr>
          <w:bCs/>
          <w:iCs/>
        </w:rPr>
      </w:pPr>
      <w:r w:rsidRPr="005A6787">
        <w:rPr>
          <w:bCs/>
          <w:iCs/>
        </w:rPr>
        <w:t>Подходы к оцениванию образовательных результатов в урочной деятельности»</w:t>
      </w:r>
      <w:r w:rsidR="00CE627D">
        <w:rPr>
          <w:bCs/>
          <w:iCs/>
        </w:rPr>
        <w:t xml:space="preserve"> - Михайлова Г.В.</w:t>
      </w:r>
    </w:p>
    <w:p w:rsidR="00CE627D" w:rsidRDefault="00CE627D" w:rsidP="00CE627D">
      <w:pPr>
        <w:pStyle w:val="a6"/>
        <w:spacing w:after="0" w:line="240" w:lineRule="auto"/>
        <w:rPr>
          <w:bCs/>
          <w:iCs/>
        </w:rPr>
      </w:pPr>
    </w:p>
    <w:p w:rsidR="00CE627D" w:rsidRDefault="00CE627D" w:rsidP="00CE627D">
      <w:pPr>
        <w:pStyle w:val="Default"/>
        <w:numPr>
          <w:ilvl w:val="0"/>
          <w:numId w:val="8"/>
        </w:numPr>
        <w:ind w:left="720"/>
        <w:rPr>
          <w:bCs/>
          <w:iCs/>
        </w:rPr>
      </w:pPr>
      <w:r>
        <w:rPr>
          <w:bCs/>
          <w:iCs/>
        </w:rPr>
        <w:t>Духовно – нравстве</w:t>
      </w:r>
      <w:r w:rsidR="00090174">
        <w:rPr>
          <w:bCs/>
          <w:iCs/>
        </w:rPr>
        <w:t>нное развитие «Семь Я, моего Я» - Михайлова Г.В.</w:t>
      </w:r>
    </w:p>
    <w:p w:rsidR="00CE627D" w:rsidRDefault="00CE627D" w:rsidP="00CE627D">
      <w:pPr>
        <w:pStyle w:val="a6"/>
        <w:spacing w:after="0" w:line="240" w:lineRule="auto"/>
        <w:rPr>
          <w:bCs/>
          <w:iCs/>
        </w:rPr>
      </w:pPr>
    </w:p>
    <w:p w:rsidR="00CE627D" w:rsidRDefault="00CE627D" w:rsidP="00CE627D">
      <w:pPr>
        <w:pStyle w:val="Default"/>
        <w:numPr>
          <w:ilvl w:val="0"/>
          <w:numId w:val="8"/>
        </w:numPr>
        <w:ind w:left="720"/>
        <w:rPr>
          <w:bCs/>
          <w:iCs/>
        </w:rPr>
      </w:pPr>
      <w:r>
        <w:rPr>
          <w:bCs/>
          <w:iCs/>
        </w:rPr>
        <w:t xml:space="preserve"> «Подходы в оценивании проектной деятельности» - Лаптева Э.Я.</w:t>
      </w:r>
    </w:p>
    <w:p w:rsidR="00CE627D" w:rsidRDefault="00CE627D" w:rsidP="00CE627D">
      <w:pPr>
        <w:pStyle w:val="a6"/>
        <w:rPr>
          <w:bCs/>
          <w:iCs/>
        </w:rPr>
      </w:pPr>
    </w:p>
    <w:p w:rsidR="00CE627D" w:rsidRDefault="00CE627D" w:rsidP="00CE627D">
      <w:pPr>
        <w:pStyle w:val="Default"/>
        <w:numPr>
          <w:ilvl w:val="0"/>
          <w:numId w:val="8"/>
        </w:numPr>
        <w:ind w:left="720"/>
        <w:rPr>
          <w:bCs/>
          <w:iCs/>
        </w:rPr>
      </w:pPr>
      <w:r>
        <w:rPr>
          <w:bCs/>
          <w:iCs/>
        </w:rPr>
        <w:t>«Подходы в оценивании читательской грамотности» - Буренкова И.Ю.</w:t>
      </w:r>
    </w:p>
    <w:p w:rsidR="00CE627D" w:rsidRDefault="00CE627D" w:rsidP="00CE627D">
      <w:pPr>
        <w:pStyle w:val="a6"/>
        <w:rPr>
          <w:bCs/>
          <w:iCs/>
        </w:rPr>
      </w:pPr>
    </w:p>
    <w:p w:rsidR="00CE627D" w:rsidRDefault="00CE627D" w:rsidP="00CE627D">
      <w:pPr>
        <w:pStyle w:val="Default"/>
        <w:numPr>
          <w:ilvl w:val="0"/>
          <w:numId w:val="8"/>
        </w:numPr>
        <w:ind w:left="720"/>
        <w:rPr>
          <w:bCs/>
          <w:iCs/>
        </w:rPr>
      </w:pPr>
      <w:r>
        <w:rPr>
          <w:bCs/>
          <w:iCs/>
        </w:rPr>
        <w:t>«Подходы в оценивании ИКТ - компетентности» - Буренкова И.Ю.</w:t>
      </w:r>
    </w:p>
    <w:p w:rsidR="0038287B" w:rsidRDefault="0038287B" w:rsidP="0038287B">
      <w:pPr>
        <w:pStyle w:val="a6"/>
        <w:rPr>
          <w:bCs/>
          <w:iCs/>
        </w:rPr>
      </w:pPr>
    </w:p>
    <w:p w:rsidR="0038287B" w:rsidRDefault="0038287B" w:rsidP="00CE627D">
      <w:pPr>
        <w:pStyle w:val="Default"/>
        <w:numPr>
          <w:ilvl w:val="0"/>
          <w:numId w:val="8"/>
        </w:numPr>
        <w:ind w:left="720"/>
        <w:rPr>
          <w:bCs/>
          <w:iCs/>
        </w:rPr>
      </w:pPr>
      <w:r>
        <w:rPr>
          <w:bCs/>
          <w:iCs/>
        </w:rPr>
        <w:t xml:space="preserve">Видеофрагменты уроков математики (5 класс – </w:t>
      </w:r>
      <w:proofErr w:type="spellStart"/>
      <w:r>
        <w:rPr>
          <w:bCs/>
          <w:iCs/>
        </w:rPr>
        <w:t>Пылова</w:t>
      </w:r>
      <w:proofErr w:type="spellEnd"/>
      <w:r>
        <w:rPr>
          <w:bCs/>
          <w:iCs/>
        </w:rPr>
        <w:t xml:space="preserve"> Л.Ю.) и интегрированного учебного занятия в 6 классе</w:t>
      </w:r>
    </w:p>
    <w:p w:rsidR="0038287B" w:rsidRDefault="0038287B" w:rsidP="0038287B">
      <w:pPr>
        <w:pStyle w:val="a6"/>
        <w:rPr>
          <w:bCs/>
          <w:iCs/>
        </w:rPr>
      </w:pPr>
    </w:p>
    <w:p w:rsidR="0038287B" w:rsidRDefault="0038287B" w:rsidP="00CE627D">
      <w:pPr>
        <w:pStyle w:val="Default"/>
        <w:numPr>
          <w:ilvl w:val="0"/>
          <w:numId w:val="8"/>
        </w:numPr>
        <w:ind w:left="720"/>
        <w:rPr>
          <w:bCs/>
          <w:iCs/>
        </w:rPr>
      </w:pPr>
      <w:r>
        <w:rPr>
          <w:bCs/>
          <w:iCs/>
        </w:rPr>
        <w:t>Рефлексия дня</w:t>
      </w:r>
    </w:p>
    <w:p w:rsidR="005A6787" w:rsidRPr="005A6787" w:rsidRDefault="005A6787" w:rsidP="005A6787">
      <w:pPr>
        <w:pStyle w:val="Default"/>
        <w:rPr>
          <w:bCs/>
          <w:iCs/>
        </w:rPr>
      </w:pPr>
    </w:p>
    <w:sectPr w:rsidR="005A6787" w:rsidRPr="005A6787" w:rsidSect="005967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1F1"/>
    <w:multiLevelType w:val="hybridMultilevel"/>
    <w:tmpl w:val="BB042D06"/>
    <w:lvl w:ilvl="0" w:tplc="C9DCA6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4DA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213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8AD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BA89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3253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651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EDE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0D1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04528"/>
    <w:multiLevelType w:val="hybridMultilevel"/>
    <w:tmpl w:val="F136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5750A"/>
    <w:multiLevelType w:val="hybridMultilevel"/>
    <w:tmpl w:val="721AD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82C4FA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78118A"/>
    <w:multiLevelType w:val="hybridMultilevel"/>
    <w:tmpl w:val="2604E7BC"/>
    <w:lvl w:ilvl="0" w:tplc="BC9A0B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EC1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888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46C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EC2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087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A32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C6A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E69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75A92"/>
    <w:multiLevelType w:val="multilevel"/>
    <w:tmpl w:val="ACC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E0504"/>
    <w:multiLevelType w:val="hybridMultilevel"/>
    <w:tmpl w:val="6AFA98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F4A86"/>
    <w:multiLevelType w:val="hybridMultilevel"/>
    <w:tmpl w:val="E7623D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D63F5A"/>
    <w:multiLevelType w:val="multilevel"/>
    <w:tmpl w:val="5774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32281"/>
    <w:multiLevelType w:val="hybridMultilevel"/>
    <w:tmpl w:val="ABBA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2596A"/>
    <w:multiLevelType w:val="multilevel"/>
    <w:tmpl w:val="107A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3B7385"/>
    <w:multiLevelType w:val="hybridMultilevel"/>
    <w:tmpl w:val="00506ACE"/>
    <w:lvl w:ilvl="0" w:tplc="E6502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A43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AF8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8D1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456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543E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0E9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EDB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8C7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035"/>
    <w:rsid w:val="00090174"/>
    <w:rsid w:val="00095972"/>
    <w:rsid w:val="000E528C"/>
    <w:rsid w:val="00272150"/>
    <w:rsid w:val="002774C6"/>
    <w:rsid w:val="002D34A9"/>
    <w:rsid w:val="00343A92"/>
    <w:rsid w:val="00351ACB"/>
    <w:rsid w:val="00376B3D"/>
    <w:rsid w:val="0038287B"/>
    <w:rsid w:val="003B51D3"/>
    <w:rsid w:val="003C0DD0"/>
    <w:rsid w:val="00537353"/>
    <w:rsid w:val="00596774"/>
    <w:rsid w:val="005A3D77"/>
    <w:rsid w:val="005A6787"/>
    <w:rsid w:val="007441D2"/>
    <w:rsid w:val="007B30B6"/>
    <w:rsid w:val="007C7055"/>
    <w:rsid w:val="007E4C3E"/>
    <w:rsid w:val="00800035"/>
    <w:rsid w:val="00851218"/>
    <w:rsid w:val="008743EC"/>
    <w:rsid w:val="008A0E98"/>
    <w:rsid w:val="008D30E0"/>
    <w:rsid w:val="008E70C9"/>
    <w:rsid w:val="009757D4"/>
    <w:rsid w:val="009A328C"/>
    <w:rsid w:val="009B4300"/>
    <w:rsid w:val="009B76B0"/>
    <w:rsid w:val="009E31E7"/>
    <w:rsid w:val="009E3E17"/>
    <w:rsid w:val="00A230BA"/>
    <w:rsid w:val="00AF4472"/>
    <w:rsid w:val="00B2558B"/>
    <w:rsid w:val="00B25C66"/>
    <w:rsid w:val="00B50735"/>
    <w:rsid w:val="00BD51E0"/>
    <w:rsid w:val="00C37671"/>
    <w:rsid w:val="00CD0B8B"/>
    <w:rsid w:val="00CE627D"/>
    <w:rsid w:val="00CF477C"/>
    <w:rsid w:val="00CF6349"/>
    <w:rsid w:val="00D12C5A"/>
    <w:rsid w:val="00D140D7"/>
    <w:rsid w:val="00D924C8"/>
    <w:rsid w:val="00DA5A25"/>
    <w:rsid w:val="00E22D1D"/>
    <w:rsid w:val="00F57DB4"/>
    <w:rsid w:val="00F8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00035"/>
    <w:rPr>
      <w:i/>
      <w:iCs/>
    </w:rPr>
  </w:style>
  <w:style w:type="paragraph" w:styleId="a4">
    <w:name w:val="Title"/>
    <w:basedOn w:val="a"/>
    <w:link w:val="a5"/>
    <w:qFormat/>
    <w:rsid w:val="0080003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</w:rPr>
  </w:style>
  <w:style w:type="character" w:customStyle="1" w:styleId="a5">
    <w:name w:val="Название Знак"/>
    <w:basedOn w:val="a0"/>
    <w:link w:val="a4"/>
    <w:rsid w:val="00800035"/>
    <w:rPr>
      <w:rFonts w:ascii="Times New Roman" w:eastAsia="Times New Roman" w:hAnsi="Times New Roman" w:cs="Times New Roman"/>
      <w:b/>
      <w:i/>
      <w:sz w:val="48"/>
      <w:szCs w:val="20"/>
    </w:rPr>
  </w:style>
  <w:style w:type="character" w:customStyle="1" w:styleId="apple-style-span">
    <w:name w:val="apple-style-span"/>
    <w:basedOn w:val="a0"/>
    <w:rsid w:val="009E3E17"/>
  </w:style>
  <w:style w:type="paragraph" w:customStyle="1" w:styleId="Default">
    <w:name w:val="Default"/>
    <w:rsid w:val="009E3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43A9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2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5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2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9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56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4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3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2016-12-21T08:15:00Z</dcterms:created>
  <dcterms:modified xsi:type="dcterms:W3CDTF">2017-04-07T03:51:00Z</dcterms:modified>
</cp:coreProperties>
</file>