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1A" w:rsidRDefault="00A20308" w:rsidP="0031171A">
      <w:pPr>
        <w:ind w:left="720"/>
      </w:pPr>
      <w:r>
        <w:rPr>
          <w:noProof/>
          <w:lang w:eastAsia="ru-RU"/>
        </w:rPr>
        <w:drawing>
          <wp:inline distT="0" distB="0" distL="0" distR="0">
            <wp:extent cx="6573328" cy="9618453"/>
            <wp:effectExtent l="0" t="0" r="0" b="1905"/>
            <wp:docPr id="1" name="Рисунок 1" descr="C:\Users\андрей\Desktop\программы а\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рограммы а\7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6802" cy="9623536"/>
                    </a:xfrm>
                    <a:prstGeom prst="rect">
                      <a:avLst/>
                    </a:prstGeom>
                    <a:noFill/>
                    <a:ln>
                      <a:noFill/>
                    </a:ln>
                  </pic:spPr>
                </pic:pic>
              </a:graphicData>
            </a:graphic>
          </wp:inline>
        </w:drawing>
      </w:r>
    </w:p>
    <w:p w:rsidR="001540D3" w:rsidRDefault="001540D3" w:rsidP="00A20308">
      <w:pPr>
        <w:pageBreakBefore/>
        <w:autoSpaceDE w:val="0"/>
        <w:ind w:left="-1080" w:hanging="540"/>
        <w:jc w:val="center"/>
        <w:rPr>
          <w:b/>
          <w:bCs/>
        </w:rPr>
      </w:pPr>
      <w:r>
        <w:rPr>
          <w:b/>
          <w:bCs/>
        </w:rPr>
        <w:lastRenderedPageBreak/>
        <w:t>ПОЯСНИТЕЛЬНАЯ ЗАПИСКА</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В подростковом возрасте может возникнуть огромное количество проблем и нарушений развития. Поэтому для структурирования психологической поддержки необходимо четко определить ее цель – душевное или, как принято говорить, психологическое здоровье подростков, а затем определить  формы психологической поддержки.</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Пятый класс для учащихся является довольно сложным периодом, так как они переходят к новым условиям обучения в среднем звене, требующим от них некоторой адаптации.</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В начальной школе дети привыкают исполнять требования в основном одного учителя, находиться в сфере его постоянного внимания и контроля. Поэтому в средней школе можно ожидать, что у части учащихся возникнут трудности при необходимости следовать требованиям разных учителей. Некоторые им будут казаться слишком строгими, а некоторые – мягкими, которых можно не слушаться. Ученикам может быть трудно самостоятельно без строгого контроля организовать свое рабочее место, провести перемену «без ущерба для своего здоровья», дойти до столовой и обратно. Необходимо обратить особое внимание на обучение пятиклассников пользованию своими новыми свободами. Иначе можно ожидать резкого возрастания драк на переменах.</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В учебной деятельности можно ожидать, что у некоторых учащихся произойдет временное снижение успеваемости за счет того, что им придется привыкать к формам и методам обучения, принятым в средней школе. Однако высокий познавательный интерес, присущий детям в этом возрасте, стремление хорошо учиться помогут им восстановить привычную успеваемость к концу второй четверти.</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Следует помнить, что с этого времени активизируются процессы взросления, начинает понемногу возрастать агрессивность. Учащиеся будут стремиться доказать окружающим и себе  свою взрослость, иногда социально неприемлемыми способами. Это может проявляться в демонстративном употреблении ненормативной лексики. Или в столь же демонстративном противостоянии требованиям взрослых. В классе может появиться негативный лидер. Имеется в виду, что кто-то из учеников будет стремиться возглавить остальных в их борьбе против требований взрослых.</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Следует ожидать существенных изменений в межличностных отношениях внутри класса: перераспределение дружеских компаний, появления некоторого антагонизма между мальчиками и девочками при возрастании интереса друг к другу. Это понятно, поскольку взаимоотношения становятся более осознанными, и на них начинает влиять начавшееся подростковое сексуальное созревание. Могут появиться изгои, то есть учащиеся, на которых будут направляться агрессивные выпады  со стороны почти всех учащихся. Интересно, что если при помощи взрослого ребенок выходит из позиции изгоя, класс достаточно быстро «выбирает» следующего. Можно заключить, что изгои необходимы для канализации агрессии классам с низким уровнем развития коллектива.</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 xml:space="preserve">Начало процесса взросления учащихся обычно с неудовольствием воспринимается родителями, которые относят новые проявления в поведении своих детей к их недостаткам. Поэтому некоторые учащиеся к концу 5 класса начинают считать, что они стали «хуже, непослушнее», что может привести к снижению их самооценки. Полезно во второй половине учебного года особое внимание обратить на осознание учащимися начала своих изменений, подвести их к пониманию обязательности и позитивности изменений. </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 xml:space="preserve">В отношении родителей многие подростки занимают противоречивую позицию. С одной стороны, они активно отстаивают самостоятельность. С другой – требуют любви и внимания, тоскуют по детской позиции. У некоторых может появиться страх взросления, внешне не всегда проявляемый. </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 xml:space="preserve">В это время дети активно начинают осваивать внутренний мир. Но они сами еще плохо в нем ориентируются, не уверены в его устойчивости. Поэтому любые предъявления подростками своих взглядов, представлений, мнений необходимо принимать очень бережно, </w:t>
      </w:r>
      <w:proofErr w:type="spellStart"/>
      <w:r w:rsidRPr="0031171A">
        <w:rPr>
          <w:rFonts w:eastAsia="Times New Roman"/>
          <w:lang w:eastAsia="ru-RU"/>
        </w:rPr>
        <w:lastRenderedPageBreak/>
        <w:t>безоценочно</w:t>
      </w:r>
      <w:proofErr w:type="spellEnd"/>
      <w:r w:rsidRPr="0031171A">
        <w:rPr>
          <w:rFonts w:eastAsia="Times New Roman"/>
          <w:lang w:eastAsia="ru-RU"/>
        </w:rPr>
        <w:t>, с уважением. Полезно стимулировать любые процессы по исследованию подростками самих себя.</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Цель программы:  развитие социально-личностной сферы  детей  младшего подросткового возраста при переходе в среднее звено, формирование и развитие УУД.</w:t>
      </w:r>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 xml:space="preserve">Задачи: </w:t>
      </w:r>
    </w:p>
    <w:p w:rsidR="0031171A" w:rsidRPr="0031171A" w:rsidRDefault="0031171A" w:rsidP="0031171A">
      <w:pPr>
        <w:numPr>
          <w:ilvl w:val="0"/>
          <w:numId w:val="8"/>
        </w:numPr>
        <w:suppressAutoHyphens w:val="0"/>
        <w:ind w:right="-850"/>
        <w:jc w:val="both"/>
        <w:rPr>
          <w:rFonts w:eastAsia="Times New Roman"/>
          <w:lang w:eastAsia="ru-RU"/>
        </w:rPr>
      </w:pPr>
      <w:r w:rsidRPr="0031171A">
        <w:rPr>
          <w:rFonts w:eastAsia="Times New Roman"/>
          <w:lang w:eastAsia="ru-RU"/>
        </w:rPr>
        <w:t>Изучить особенности развития и состояния здоровья ребенка, характер внутрисемейных отношений.</w:t>
      </w:r>
    </w:p>
    <w:p w:rsidR="0031171A" w:rsidRPr="0031171A" w:rsidRDefault="0031171A" w:rsidP="0031171A">
      <w:pPr>
        <w:numPr>
          <w:ilvl w:val="0"/>
          <w:numId w:val="8"/>
        </w:numPr>
        <w:suppressAutoHyphens w:val="0"/>
        <w:ind w:right="-850"/>
        <w:jc w:val="both"/>
        <w:rPr>
          <w:rFonts w:eastAsia="Times New Roman"/>
          <w:lang w:eastAsia="ru-RU"/>
        </w:rPr>
      </w:pPr>
      <w:r w:rsidRPr="0031171A">
        <w:rPr>
          <w:rFonts w:eastAsia="Times New Roman"/>
          <w:lang w:eastAsia="ru-RU"/>
        </w:rPr>
        <w:t>Развивать у детей навыки общения, толерантности</w:t>
      </w:r>
    </w:p>
    <w:p w:rsidR="0031171A" w:rsidRPr="0031171A" w:rsidRDefault="0031171A" w:rsidP="0031171A">
      <w:pPr>
        <w:numPr>
          <w:ilvl w:val="0"/>
          <w:numId w:val="8"/>
        </w:numPr>
        <w:suppressAutoHyphens w:val="0"/>
        <w:ind w:right="-850"/>
        <w:jc w:val="both"/>
        <w:rPr>
          <w:rFonts w:eastAsia="Times New Roman"/>
          <w:lang w:eastAsia="ru-RU"/>
        </w:rPr>
      </w:pPr>
      <w:r w:rsidRPr="0031171A">
        <w:rPr>
          <w:rFonts w:eastAsia="Times New Roman"/>
          <w:lang w:eastAsia="ru-RU"/>
        </w:rPr>
        <w:t>Формировать доброжелательное отношение к себе и окружающим.</w:t>
      </w:r>
    </w:p>
    <w:p w:rsidR="0031171A" w:rsidRPr="0031171A" w:rsidRDefault="0031171A" w:rsidP="0031171A">
      <w:pPr>
        <w:numPr>
          <w:ilvl w:val="0"/>
          <w:numId w:val="8"/>
        </w:numPr>
        <w:suppressAutoHyphens w:val="0"/>
        <w:ind w:right="-850"/>
        <w:jc w:val="both"/>
        <w:rPr>
          <w:rFonts w:eastAsia="Times New Roman"/>
          <w:lang w:eastAsia="ru-RU"/>
        </w:rPr>
      </w:pPr>
      <w:r w:rsidRPr="0031171A">
        <w:rPr>
          <w:rFonts w:eastAsia="Times New Roman"/>
          <w:lang w:eastAsia="ru-RU"/>
        </w:rPr>
        <w:t>Научить понимать свои чувства и чувства других людей.</w:t>
      </w:r>
    </w:p>
    <w:p w:rsidR="0031171A" w:rsidRPr="0031171A" w:rsidRDefault="0031171A" w:rsidP="0031171A">
      <w:pPr>
        <w:numPr>
          <w:ilvl w:val="0"/>
          <w:numId w:val="8"/>
        </w:numPr>
        <w:suppressAutoHyphens w:val="0"/>
        <w:ind w:right="-850"/>
        <w:jc w:val="both"/>
        <w:rPr>
          <w:rFonts w:eastAsia="Times New Roman"/>
          <w:lang w:eastAsia="ru-RU"/>
        </w:rPr>
      </w:pPr>
      <w:r w:rsidRPr="0031171A">
        <w:rPr>
          <w:rFonts w:eastAsia="Times New Roman"/>
          <w:lang w:eastAsia="ru-RU"/>
        </w:rPr>
        <w:t>Способствовать успешной адаптации ребенка при переходе в среднее звено.</w:t>
      </w:r>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Принципы проведения занятий.</w:t>
      </w:r>
    </w:p>
    <w:p w:rsidR="0031171A" w:rsidRPr="0031171A" w:rsidRDefault="0031171A" w:rsidP="0031171A">
      <w:pPr>
        <w:numPr>
          <w:ilvl w:val="0"/>
          <w:numId w:val="9"/>
        </w:numPr>
        <w:suppressAutoHyphens w:val="0"/>
        <w:ind w:right="-850"/>
        <w:jc w:val="both"/>
        <w:rPr>
          <w:rFonts w:eastAsia="Times New Roman"/>
          <w:lang w:eastAsia="ru-RU"/>
        </w:rPr>
      </w:pPr>
      <w:r w:rsidRPr="0031171A">
        <w:rPr>
          <w:rFonts w:eastAsia="Times New Roman"/>
          <w:lang w:eastAsia="ru-RU"/>
        </w:rPr>
        <w:t>Создание психологом личностно-ориентированного стиля общения с учащимися.</w:t>
      </w:r>
    </w:p>
    <w:p w:rsidR="0031171A" w:rsidRPr="0031171A" w:rsidRDefault="0031171A" w:rsidP="0031171A">
      <w:pPr>
        <w:numPr>
          <w:ilvl w:val="0"/>
          <w:numId w:val="9"/>
        </w:numPr>
        <w:suppressAutoHyphens w:val="0"/>
        <w:ind w:right="-850"/>
        <w:jc w:val="both"/>
        <w:rPr>
          <w:rFonts w:eastAsia="Times New Roman"/>
          <w:lang w:eastAsia="ru-RU"/>
        </w:rPr>
      </w:pPr>
      <w:r w:rsidRPr="0031171A">
        <w:rPr>
          <w:rFonts w:eastAsia="Times New Roman"/>
          <w:lang w:eastAsia="ru-RU"/>
        </w:rPr>
        <w:t xml:space="preserve">Принцип эмоционального комфорта: создание на занятиях атмосферы, помогающей раскрывать </w:t>
      </w:r>
      <w:proofErr w:type="spellStart"/>
      <w:r w:rsidRPr="0031171A">
        <w:rPr>
          <w:rFonts w:eastAsia="Times New Roman"/>
          <w:lang w:eastAsia="ru-RU"/>
        </w:rPr>
        <w:t>творческийпотенциал</w:t>
      </w:r>
      <w:proofErr w:type="spellEnd"/>
      <w:r w:rsidRPr="0031171A">
        <w:rPr>
          <w:rFonts w:eastAsia="Times New Roman"/>
          <w:lang w:eastAsia="ru-RU"/>
        </w:rPr>
        <w:t xml:space="preserve"> детей.</w:t>
      </w:r>
    </w:p>
    <w:p w:rsidR="0031171A" w:rsidRPr="0031171A" w:rsidRDefault="0031171A" w:rsidP="0031171A">
      <w:pPr>
        <w:numPr>
          <w:ilvl w:val="0"/>
          <w:numId w:val="9"/>
        </w:numPr>
        <w:suppressAutoHyphens w:val="0"/>
        <w:ind w:right="-850"/>
        <w:jc w:val="both"/>
        <w:rPr>
          <w:rFonts w:eastAsia="Times New Roman"/>
          <w:lang w:eastAsia="ru-RU"/>
        </w:rPr>
      </w:pPr>
      <w:r w:rsidRPr="0031171A">
        <w:rPr>
          <w:rFonts w:eastAsia="Times New Roman"/>
          <w:lang w:eastAsia="ru-RU"/>
        </w:rPr>
        <w:t>Принцип сотрудничества: формирование новых знаний в ходе совместной работы психолога с учащимися.</w:t>
      </w:r>
    </w:p>
    <w:p w:rsidR="0031171A" w:rsidRPr="0031171A" w:rsidRDefault="0031171A" w:rsidP="0031171A">
      <w:pPr>
        <w:numPr>
          <w:ilvl w:val="0"/>
          <w:numId w:val="9"/>
        </w:numPr>
        <w:suppressAutoHyphens w:val="0"/>
        <w:ind w:right="-850"/>
        <w:jc w:val="both"/>
        <w:rPr>
          <w:rFonts w:eastAsia="Times New Roman"/>
          <w:lang w:eastAsia="ru-RU"/>
        </w:rPr>
      </w:pPr>
      <w:r w:rsidRPr="0031171A">
        <w:rPr>
          <w:rFonts w:eastAsia="Times New Roman"/>
          <w:lang w:eastAsia="ru-RU"/>
        </w:rPr>
        <w:t xml:space="preserve">Принцип вариативности, гибкости: готовность психолога проводить занятия, учитывая нестабильность </w:t>
      </w:r>
      <w:proofErr w:type="spellStart"/>
      <w:r w:rsidRPr="0031171A">
        <w:rPr>
          <w:rFonts w:eastAsia="Times New Roman"/>
          <w:lang w:eastAsia="ru-RU"/>
        </w:rPr>
        <w:t>инепредсказуемость</w:t>
      </w:r>
      <w:proofErr w:type="spellEnd"/>
      <w:r w:rsidRPr="0031171A">
        <w:rPr>
          <w:rFonts w:eastAsia="Times New Roman"/>
          <w:lang w:eastAsia="ru-RU"/>
        </w:rPr>
        <w:t xml:space="preserve"> поведения детей.</w:t>
      </w:r>
    </w:p>
    <w:p w:rsidR="0031171A" w:rsidRPr="0031171A" w:rsidRDefault="0031171A" w:rsidP="0031171A">
      <w:pPr>
        <w:numPr>
          <w:ilvl w:val="0"/>
          <w:numId w:val="9"/>
        </w:numPr>
        <w:suppressAutoHyphens w:val="0"/>
        <w:ind w:right="-850"/>
        <w:jc w:val="both"/>
        <w:rPr>
          <w:rFonts w:eastAsia="Times New Roman"/>
          <w:lang w:eastAsia="ru-RU"/>
        </w:rPr>
      </w:pPr>
      <w:r w:rsidRPr="0031171A">
        <w:rPr>
          <w:rFonts w:eastAsia="Times New Roman"/>
          <w:lang w:eastAsia="ru-RU"/>
        </w:rPr>
        <w:t>Принцип «здесь и теперь»: работа с «живым содержанием» (с ситуациями из реальной жизни детей, в том</w:t>
      </w:r>
      <w:r w:rsidR="000520A9">
        <w:rPr>
          <w:rFonts w:eastAsia="Times New Roman"/>
          <w:lang w:eastAsia="ru-RU"/>
        </w:rPr>
        <w:t xml:space="preserve"> </w:t>
      </w:r>
      <w:r w:rsidRPr="0031171A">
        <w:rPr>
          <w:rFonts w:eastAsia="Times New Roman"/>
          <w:lang w:eastAsia="ru-RU"/>
        </w:rPr>
        <w:t>числе возникающими непосредственно на занятиях).</w:t>
      </w:r>
    </w:p>
    <w:p w:rsidR="0031171A" w:rsidRPr="0031171A" w:rsidRDefault="0031171A" w:rsidP="0031171A">
      <w:pPr>
        <w:suppressAutoHyphens w:val="0"/>
        <w:ind w:right="-850" w:firstLine="360"/>
        <w:jc w:val="both"/>
        <w:rPr>
          <w:rFonts w:eastAsia="Times New Roman"/>
          <w:lang w:eastAsia="ru-RU"/>
        </w:rPr>
      </w:pPr>
      <w:r w:rsidRPr="0031171A">
        <w:rPr>
          <w:rFonts w:eastAsia="Times New Roman"/>
          <w:lang w:eastAsia="ru-RU"/>
        </w:rPr>
        <w:t>Программа рассчитана на детей 10 -12 лет и состоит из занятий, которые проводятся 1</w:t>
      </w:r>
      <w:r>
        <w:rPr>
          <w:rFonts w:eastAsia="Times New Roman"/>
          <w:lang w:eastAsia="ru-RU"/>
        </w:rPr>
        <w:t xml:space="preserve"> </w:t>
      </w:r>
      <w:r w:rsidRPr="0031171A">
        <w:rPr>
          <w:rFonts w:eastAsia="Times New Roman"/>
          <w:lang w:eastAsia="ru-RU"/>
        </w:rPr>
        <w:t>раз в неделю (3</w:t>
      </w:r>
      <w:r>
        <w:rPr>
          <w:rFonts w:eastAsia="Times New Roman"/>
          <w:lang w:eastAsia="ru-RU"/>
        </w:rPr>
        <w:t>4</w:t>
      </w:r>
      <w:r w:rsidRPr="0031171A">
        <w:rPr>
          <w:rFonts w:eastAsia="Times New Roman"/>
          <w:lang w:eastAsia="ru-RU"/>
        </w:rPr>
        <w:t xml:space="preserve"> часа</w:t>
      </w:r>
      <w:r w:rsidR="000520A9">
        <w:rPr>
          <w:rFonts w:eastAsia="Times New Roman"/>
          <w:lang w:eastAsia="ru-RU"/>
        </w:rPr>
        <w:t xml:space="preserve"> в год</w:t>
      </w:r>
      <w:r w:rsidRPr="0031171A">
        <w:rPr>
          <w:rFonts w:eastAsia="Times New Roman"/>
          <w:lang w:eastAsia="ru-RU"/>
        </w:rPr>
        <w:t>).</w:t>
      </w:r>
    </w:p>
    <w:p w:rsidR="0031171A" w:rsidRPr="0031171A" w:rsidRDefault="000520A9" w:rsidP="000520A9">
      <w:pPr>
        <w:suppressAutoHyphens w:val="0"/>
        <w:ind w:right="-850" w:firstLine="360"/>
        <w:jc w:val="both"/>
        <w:rPr>
          <w:rFonts w:eastAsia="Times New Roman"/>
          <w:lang w:eastAsia="ru-RU"/>
        </w:rPr>
      </w:pPr>
      <w:r>
        <w:rPr>
          <w:rFonts w:eastAsia="Times New Roman"/>
          <w:lang w:eastAsia="ru-RU"/>
        </w:rPr>
        <w:t xml:space="preserve">Продолжительность занятия </w:t>
      </w:r>
      <w:r w:rsidR="0031171A" w:rsidRPr="0031171A">
        <w:rPr>
          <w:rFonts w:eastAsia="Times New Roman"/>
          <w:lang w:eastAsia="ru-RU"/>
        </w:rPr>
        <w:t xml:space="preserve">45 минут. </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Занятие состоит из нескольких «традиционных» частей:</w:t>
      </w:r>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Вводная часть.</w:t>
      </w:r>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Цель вводной части занятий – настроить группу на совместную работу, установить эмоциональный контакт между всеми участниками.</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Основная (рабочая) часть.</w:t>
      </w:r>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 xml:space="preserve">На эту часть приходится основная смысловая нагрузка всего занятия. </w:t>
      </w:r>
      <w:proofErr w:type="gramStart"/>
      <w:r w:rsidRPr="0031171A">
        <w:rPr>
          <w:rFonts w:eastAsia="Times New Roman"/>
          <w:lang w:eastAsia="ru-RU"/>
        </w:rPr>
        <w:t>В неё входят этюды, упражнения, игры, направленные на развитие,  коррекцию социально-личностной и частично познавательной сфер ребёнка.</w:t>
      </w:r>
      <w:proofErr w:type="gramEnd"/>
    </w:p>
    <w:p w:rsidR="0031171A" w:rsidRPr="0031171A" w:rsidRDefault="0031171A" w:rsidP="0031171A">
      <w:pPr>
        <w:suppressAutoHyphens w:val="0"/>
        <w:ind w:left="708" w:right="-850"/>
        <w:jc w:val="both"/>
        <w:rPr>
          <w:rFonts w:eastAsia="Times New Roman"/>
          <w:lang w:eastAsia="ru-RU"/>
        </w:rPr>
      </w:pPr>
      <w:r w:rsidRPr="0031171A">
        <w:rPr>
          <w:rFonts w:eastAsia="Times New Roman"/>
          <w:lang w:eastAsia="ru-RU"/>
        </w:rPr>
        <w:t>Заключительная часть.</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Основной целью этой части занятия является закрепление положительных эмоций от работы и обсуждение основных моментов занятия.</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Занятия строятся в доступной и интересной для детей форме. В основном используются следующие методы и приёмы:</w:t>
      </w:r>
    </w:p>
    <w:p w:rsidR="0031171A" w:rsidRPr="0031171A" w:rsidRDefault="000205A3" w:rsidP="0031171A">
      <w:pPr>
        <w:suppressAutoHyphens w:val="0"/>
        <w:ind w:right="-850"/>
        <w:jc w:val="both"/>
        <w:rPr>
          <w:rFonts w:eastAsia="Times New Roman"/>
          <w:lang w:eastAsia="ru-RU"/>
        </w:rPr>
      </w:pPr>
      <w:r>
        <w:rPr>
          <w:rFonts w:eastAsia="Times New Roman"/>
          <w:lang w:eastAsia="ru-RU"/>
        </w:rPr>
        <w:t>- игры (</w:t>
      </w:r>
      <w:r w:rsidR="0031171A" w:rsidRPr="0031171A">
        <w:rPr>
          <w:rFonts w:eastAsia="Times New Roman"/>
          <w:lang w:eastAsia="ru-RU"/>
        </w:rPr>
        <w:t>коммуникативные, имитационные, ролевые и др.)</w:t>
      </w:r>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 xml:space="preserve">- </w:t>
      </w:r>
      <w:proofErr w:type="spellStart"/>
      <w:r w:rsidRPr="0031171A">
        <w:rPr>
          <w:rFonts w:eastAsia="Times New Roman"/>
          <w:lang w:eastAsia="ru-RU"/>
        </w:rPr>
        <w:t>психогимнастика</w:t>
      </w:r>
      <w:proofErr w:type="spellEnd"/>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 рисуночные методы</w:t>
      </w:r>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 xml:space="preserve">- техники и приёмы </w:t>
      </w:r>
      <w:proofErr w:type="spellStart"/>
      <w:r w:rsidRPr="0031171A">
        <w:rPr>
          <w:rFonts w:eastAsia="Times New Roman"/>
          <w:lang w:eastAsia="ru-RU"/>
        </w:rPr>
        <w:t>саморегуляции</w:t>
      </w:r>
      <w:proofErr w:type="spellEnd"/>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 xml:space="preserve">- элементы </w:t>
      </w:r>
      <w:proofErr w:type="spellStart"/>
      <w:r w:rsidRPr="0031171A">
        <w:rPr>
          <w:rFonts w:eastAsia="Times New Roman"/>
          <w:lang w:eastAsia="ru-RU"/>
        </w:rPr>
        <w:t>сказкотерапии</w:t>
      </w:r>
      <w:proofErr w:type="spellEnd"/>
    </w:p>
    <w:p w:rsidR="0031171A" w:rsidRPr="0031171A" w:rsidRDefault="0031171A" w:rsidP="0031171A">
      <w:pPr>
        <w:suppressAutoHyphens w:val="0"/>
        <w:ind w:right="-850"/>
        <w:jc w:val="both"/>
        <w:rPr>
          <w:rFonts w:eastAsia="Times New Roman"/>
          <w:lang w:eastAsia="ru-RU"/>
        </w:rPr>
      </w:pPr>
      <w:r w:rsidRPr="0031171A">
        <w:rPr>
          <w:rFonts w:eastAsia="Times New Roman"/>
          <w:lang w:eastAsia="ru-RU"/>
        </w:rPr>
        <w:t xml:space="preserve">- беседы и др. </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В каждом занятии, помимо новой информации, есть повторы. Полученная таким образом информация лучше запоминается. Приветствие и прощание носят ритуальный характер. Во время занятий дети сидят в кругу. Форма круга создаёт ощущение целостности, придаёт гармонию отношениям детей, облегчает взаимопонимание и взаимодействие.</w:t>
      </w:r>
    </w:p>
    <w:p w:rsidR="0031171A" w:rsidRPr="0031171A" w:rsidRDefault="0031171A" w:rsidP="0031171A">
      <w:pPr>
        <w:suppressAutoHyphens w:val="0"/>
        <w:ind w:right="-850" w:firstLine="708"/>
        <w:jc w:val="both"/>
        <w:rPr>
          <w:rFonts w:eastAsia="Times New Roman"/>
          <w:lang w:eastAsia="ru-RU"/>
        </w:rPr>
      </w:pPr>
      <w:r w:rsidRPr="0031171A">
        <w:rPr>
          <w:rFonts w:eastAsia="Times New Roman"/>
          <w:lang w:eastAsia="ru-RU"/>
        </w:rPr>
        <w:t>Занятия помогают восстановить позитивную окрашенность отношений детей с окружающим миром. Ребёнок учится жить в ладу с собой и окружающим миром, важно принимать его таким, какой он есть, учитывать добровольное желание в выполнении игр и упражнений.  </w:t>
      </w:r>
    </w:p>
    <w:p w:rsidR="0031171A" w:rsidRPr="0031171A" w:rsidRDefault="0031171A" w:rsidP="0031171A">
      <w:pPr>
        <w:suppressAutoHyphens w:val="0"/>
        <w:ind w:right="-850" w:firstLine="360"/>
        <w:jc w:val="both"/>
        <w:rPr>
          <w:rFonts w:eastAsia="Times New Roman"/>
          <w:lang w:eastAsia="ru-RU"/>
        </w:rPr>
      </w:pPr>
      <w:r w:rsidRPr="0031171A">
        <w:rPr>
          <w:rFonts w:eastAsia="Times New Roman"/>
          <w:lang w:eastAsia="ru-RU"/>
        </w:rPr>
        <w:t>Предполагаемые результаты программы:</w:t>
      </w:r>
    </w:p>
    <w:p w:rsidR="0031171A" w:rsidRPr="0031171A" w:rsidRDefault="0031171A" w:rsidP="0031171A">
      <w:pPr>
        <w:numPr>
          <w:ilvl w:val="0"/>
          <w:numId w:val="10"/>
        </w:numPr>
        <w:suppressAutoHyphens w:val="0"/>
        <w:ind w:right="-850"/>
        <w:jc w:val="both"/>
        <w:rPr>
          <w:rFonts w:eastAsia="Times New Roman"/>
          <w:lang w:eastAsia="ru-RU"/>
        </w:rPr>
      </w:pPr>
      <w:r w:rsidRPr="0031171A">
        <w:rPr>
          <w:rFonts w:eastAsia="Times New Roman"/>
          <w:lang w:eastAsia="ru-RU"/>
        </w:rPr>
        <w:lastRenderedPageBreak/>
        <w:t>Улучшатся навыки общения детей друг с другом.</w:t>
      </w:r>
    </w:p>
    <w:p w:rsidR="0031171A" w:rsidRPr="0031171A" w:rsidRDefault="0031171A" w:rsidP="0031171A">
      <w:pPr>
        <w:numPr>
          <w:ilvl w:val="0"/>
          <w:numId w:val="10"/>
        </w:numPr>
        <w:suppressAutoHyphens w:val="0"/>
        <w:ind w:right="-850"/>
        <w:jc w:val="both"/>
        <w:rPr>
          <w:rFonts w:eastAsia="Times New Roman"/>
          <w:lang w:eastAsia="ru-RU"/>
        </w:rPr>
      </w:pPr>
      <w:r w:rsidRPr="0031171A">
        <w:rPr>
          <w:rFonts w:eastAsia="Times New Roman"/>
          <w:lang w:eastAsia="ru-RU"/>
        </w:rPr>
        <w:t>Дети станут более доброжелательны друг к другу.</w:t>
      </w:r>
    </w:p>
    <w:p w:rsidR="0031171A" w:rsidRPr="0031171A" w:rsidRDefault="0031171A" w:rsidP="0031171A">
      <w:pPr>
        <w:numPr>
          <w:ilvl w:val="0"/>
          <w:numId w:val="10"/>
        </w:numPr>
        <w:suppressAutoHyphens w:val="0"/>
        <w:ind w:right="-850"/>
        <w:jc w:val="both"/>
        <w:rPr>
          <w:rFonts w:eastAsia="Times New Roman"/>
          <w:lang w:eastAsia="ru-RU"/>
        </w:rPr>
      </w:pPr>
      <w:r w:rsidRPr="0031171A">
        <w:rPr>
          <w:rFonts w:eastAsia="Times New Roman"/>
          <w:lang w:eastAsia="ru-RU"/>
        </w:rPr>
        <w:t>Улучшится социометрический статус некоторых учащихся.</w:t>
      </w:r>
    </w:p>
    <w:p w:rsidR="0031171A" w:rsidRPr="0031171A" w:rsidRDefault="0031171A" w:rsidP="0031171A">
      <w:pPr>
        <w:numPr>
          <w:ilvl w:val="0"/>
          <w:numId w:val="10"/>
        </w:numPr>
        <w:suppressAutoHyphens w:val="0"/>
        <w:ind w:right="-850"/>
        <w:jc w:val="both"/>
        <w:rPr>
          <w:rFonts w:eastAsia="Times New Roman"/>
          <w:lang w:eastAsia="ru-RU"/>
        </w:rPr>
      </w:pPr>
      <w:r w:rsidRPr="0031171A">
        <w:rPr>
          <w:rFonts w:eastAsia="Times New Roman"/>
          <w:lang w:eastAsia="ru-RU"/>
        </w:rPr>
        <w:t>Развитие детей, формирование УУД.</w:t>
      </w:r>
    </w:p>
    <w:p w:rsidR="0031171A" w:rsidRPr="0031171A" w:rsidRDefault="0031171A" w:rsidP="0031171A">
      <w:pPr>
        <w:suppressAutoHyphens w:val="0"/>
        <w:ind w:right="-850" w:firstLine="360"/>
        <w:jc w:val="both"/>
        <w:rPr>
          <w:rFonts w:eastAsia="Times New Roman"/>
          <w:lang w:eastAsia="ru-RU"/>
        </w:rPr>
      </w:pPr>
      <w:r w:rsidRPr="0031171A">
        <w:rPr>
          <w:rFonts w:eastAsia="Times New Roman"/>
          <w:lang w:eastAsia="ru-RU"/>
        </w:rPr>
        <w:t xml:space="preserve">Для отслеживания результатов целесообразно провести диагностическое исследование, включающее в себя социометрию, тест ЦТО, карту наблюдений за поведением ребёнка. </w:t>
      </w:r>
    </w:p>
    <w:p w:rsidR="0031171A" w:rsidRPr="0031171A" w:rsidRDefault="0031171A" w:rsidP="0031171A">
      <w:pPr>
        <w:suppressAutoHyphens w:val="0"/>
        <w:ind w:right="-850" w:firstLine="360"/>
        <w:jc w:val="both"/>
        <w:rPr>
          <w:rFonts w:eastAsia="Times New Roman"/>
          <w:lang w:eastAsia="ru-RU"/>
        </w:rPr>
      </w:pPr>
      <w:r w:rsidRPr="0031171A">
        <w:rPr>
          <w:rFonts w:eastAsia="Times New Roman"/>
          <w:lang w:eastAsia="ru-RU"/>
        </w:rPr>
        <w:t>Структура занятий</w:t>
      </w:r>
    </w:p>
    <w:p w:rsidR="0031171A" w:rsidRPr="0031171A" w:rsidRDefault="0031171A" w:rsidP="0031171A">
      <w:pPr>
        <w:numPr>
          <w:ilvl w:val="0"/>
          <w:numId w:val="11"/>
        </w:numPr>
        <w:suppressAutoHyphens w:val="0"/>
        <w:ind w:right="-850"/>
        <w:jc w:val="both"/>
        <w:rPr>
          <w:rFonts w:eastAsia="Times New Roman"/>
          <w:lang w:eastAsia="ru-RU"/>
        </w:rPr>
      </w:pPr>
      <w:r w:rsidRPr="0031171A">
        <w:rPr>
          <w:rFonts w:eastAsia="Times New Roman"/>
          <w:lang w:eastAsia="ru-RU"/>
        </w:rPr>
        <w:t>создание и обсуждение проблемной ситуации.</w:t>
      </w:r>
    </w:p>
    <w:p w:rsidR="0031171A" w:rsidRPr="0031171A" w:rsidRDefault="0031171A" w:rsidP="0031171A">
      <w:pPr>
        <w:numPr>
          <w:ilvl w:val="0"/>
          <w:numId w:val="11"/>
        </w:numPr>
        <w:suppressAutoHyphens w:val="0"/>
        <w:ind w:right="-850"/>
        <w:jc w:val="both"/>
        <w:rPr>
          <w:rFonts w:eastAsia="Times New Roman"/>
          <w:lang w:eastAsia="ru-RU"/>
        </w:rPr>
      </w:pPr>
      <w:r w:rsidRPr="0031171A">
        <w:rPr>
          <w:rFonts w:eastAsia="Times New Roman"/>
          <w:lang w:eastAsia="ru-RU"/>
        </w:rPr>
        <w:t>Доверительная беседа с детьми на волнующие темы.</w:t>
      </w:r>
    </w:p>
    <w:p w:rsidR="0031171A" w:rsidRPr="0031171A" w:rsidRDefault="0031171A" w:rsidP="0031171A">
      <w:pPr>
        <w:numPr>
          <w:ilvl w:val="0"/>
          <w:numId w:val="11"/>
        </w:numPr>
        <w:suppressAutoHyphens w:val="0"/>
        <w:ind w:right="-850"/>
        <w:jc w:val="both"/>
        <w:rPr>
          <w:rFonts w:eastAsia="Times New Roman"/>
          <w:lang w:eastAsia="ru-RU"/>
        </w:rPr>
      </w:pPr>
      <w:r w:rsidRPr="0031171A">
        <w:rPr>
          <w:rFonts w:eastAsia="Times New Roman"/>
          <w:lang w:eastAsia="ru-RU"/>
        </w:rPr>
        <w:t>Рисование своих проблем (снятие напряжения, диагностика детских тревог).</w:t>
      </w:r>
    </w:p>
    <w:p w:rsidR="0031171A" w:rsidRPr="0031171A" w:rsidRDefault="0031171A" w:rsidP="0031171A">
      <w:pPr>
        <w:numPr>
          <w:ilvl w:val="0"/>
          <w:numId w:val="11"/>
        </w:numPr>
        <w:suppressAutoHyphens w:val="0"/>
        <w:ind w:right="-850"/>
        <w:jc w:val="both"/>
        <w:rPr>
          <w:rFonts w:eastAsia="Times New Roman"/>
          <w:lang w:eastAsia="ru-RU"/>
        </w:rPr>
      </w:pPr>
      <w:r w:rsidRPr="0031171A">
        <w:rPr>
          <w:rFonts w:eastAsia="Times New Roman"/>
          <w:lang w:eastAsia="ru-RU"/>
        </w:rPr>
        <w:t>Обучение навыкам самопомощи в напряженных ситуациях, формирование волевой регуляции поведения: подвижные игры, релаксационные упражнения, активные действия.</w:t>
      </w:r>
    </w:p>
    <w:p w:rsidR="0031171A" w:rsidRPr="0031171A" w:rsidRDefault="0031171A" w:rsidP="0031171A">
      <w:pPr>
        <w:suppressAutoHyphens w:val="0"/>
        <w:ind w:right="-850" w:firstLine="360"/>
        <w:jc w:val="both"/>
        <w:rPr>
          <w:rFonts w:eastAsia="Times New Roman"/>
          <w:lang w:eastAsia="ru-RU"/>
        </w:rPr>
      </w:pPr>
      <w:r w:rsidRPr="0031171A">
        <w:rPr>
          <w:rFonts w:eastAsia="Times New Roman"/>
          <w:lang w:eastAsia="ru-RU"/>
        </w:rPr>
        <w:t>Содержание занятий носит вариативный характер и может быть изменено в зависимости от конкретных проблем детей.</w:t>
      </w:r>
    </w:p>
    <w:p w:rsidR="0031171A" w:rsidRDefault="0031171A" w:rsidP="001540D3">
      <w:pPr>
        <w:shd w:val="clear" w:color="auto" w:fill="FFFFFF"/>
        <w:ind w:firstLine="708"/>
        <w:jc w:val="both"/>
      </w:pPr>
    </w:p>
    <w:p w:rsidR="001540D3" w:rsidRDefault="001540D3" w:rsidP="001540D3">
      <w:pPr>
        <w:autoSpaceDE w:val="0"/>
        <w:jc w:val="center"/>
      </w:pPr>
      <w:r>
        <w:rPr>
          <w:b/>
        </w:rPr>
        <w:t>Методические пособия для учителя</w:t>
      </w:r>
      <w:r>
        <w:t>:</w:t>
      </w:r>
    </w:p>
    <w:p w:rsidR="001540D3" w:rsidRDefault="002A3DBC" w:rsidP="001540D3">
      <w:pPr>
        <w:numPr>
          <w:ilvl w:val="0"/>
          <w:numId w:val="5"/>
        </w:numPr>
        <w:jc w:val="both"/>
      </w:pPr>
      <w:r>
        <w:t>Ауди</w:t>
      </w:r>
      <w:proofErr w:type="gramStart"/>
      <w:r>
        <w:t>о-</w:t>
      </w:r>
      <w:proofErr w:type="gramEnd"/>
      <w:r w:rsidR="001540D3">
        <w:t xml:space="preserve"> видеозаписи. </w:t>
      </w:r>
    </w:p>
    <w:p w:rsidR="001540D3" w:rsidRDefault="001540D3" w:rsidP="001540D3">
      <w:pPr>
        <w:numPr>
          <w:ilvl w:val="0"/>
          <w:numId w:val="5"/>
        </w:numPr>
      </w:pPr>
      <w:r>
        <w:t>Методики изучения особенностей общения.</w:t>
      </w:r>
    </w:p>
    <w:p w:rsidR="001540D3" w:rsidRDefault="001540D3" w:rsidP="001540D3">
      <w:pPr>
        <w:numPr>
          <w:ilvl w:val="0"/>
          <w:numId w:val="5"/>
        </w:numPr>
      </w:pPr>
      <w:r>
        <w:t>Набор фотографий, портретов людей.</w:t>
      </w:r>
    </w:p>
    <w:p w:rsidR="001540D3" w:rsidRDefault="001540D3" w:rsidP="001540D3">
      <w:pPr>
        <w:numPr>
          <w:ilvl w:val="0"/>
          <w:numId w:val="5"/>
        </w:numPr>
      </w:pPr>
      <w:r>
        <w:t>Психологические тесты.</w:t>
      </w:r>
    </w:p>
    <w:p w:rsidR="001540D3" w:rsidRDefault="001540D3" w:rsidP="001540D3">
      <w:pPr>
        <w:numPr>
          <w:ilvl w:val="0"/>
          <w:numId w:val="5"/>
        </w:numPr>
      </w:pPr>
      <w:r>
        <w:t>Репродукции картин, рисунки детей для определения эмоционального состояния человека.</w:t>
      </w:r>
    </w:p>
    <w:p w:rsidR="001540D3" w:rsidRDefault="001540D3" w:rsidP="001540D3">
      <w:pPr>
        <w:pStyle w:val="3"/>
        <w:spacing w:before="0" w:after="0"/>
        <w:jc w:val="center"/>
        <w:rPr>
          <w:sz w:val="24"/>
          <w:szCs w:val="24"/>
        </w:rPr>
      </w:pPr>
    </w:p>
    <w:p w:rsidR="001540D3" w:rsidRDefault="001540D3" w:rsidP="001540D3">
      <w:pPr>
        <w:pStyle w:val="3"/>
        <w:numPr>
          <w:ilvl w:val="0"/>
          <w:numId w:val="0"/>
        </w:numPr>
        <w:spacing w:before="0" w:after="0"/>
        <w:ind w:left="720" w:hanging="720"/>
        <w:jc w:val="center"/>
        <w:rPr>
          <w:sz w:val="24"/>
          <w:szCs w:val="24"/>
        </w:rPr>
      </w:pPr>
    </w:p>
    <w:p w:rsidR="001540D3" w:rsidRDefault="001540D3" w:rsidP="001540D3">
      <w:pPr>
        <w:pStyle w:val="a0"/>
      </w:pPr>
    </w:p>
    <w:p w:rsidR="001540D3" w:rsidRDefault="001540D3" w:rsidP="001540D3">
      <w:pPr>
        <w:spacing w:line="276" w:lineRule="auto"/>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pPr>
    </w:p>
    <w:p w:rsidR="001540D3" w:rsidRDefault="001540D3" w:rsidP="001540D3">
      <w:pPr>
        <w:spacing w:line="276" w:lineRule="auto"/>
        <w:jc w:val="center"/>
        <w:rPr>
          <w:b/>
        </w:rPr>
        <w:sectPr w:rsidR="001540D3" w:rsidSect="0031171A">
          <w:pgSz w:w="11906" w:h="16838"/>
          <w:pgMar w:top="1134" w:right="1983" w:bottom="1134" w:left="993" w:header="708" w:footer="708" w:gutter="0"/>
          <w:cols w:space="708"/>
          <w:docGrid w:linePitch="360"/>
        </w:sectPr>
      </w:pPr>
    </w:p>
    <w:p w:rsidR="001540D3" w:rsidRPr="00B40091" w:rsidRDefault="001540D3" w:rsidP="001540D3">
      <w:pPr>
        <w:jc w:val="center"/>
        <w:rPr>
          <w:b/>
          <w:color w:val="000000"/>
        </w:rPr>
      </w:pPr>
      <w:r w:rsidRPr="00B40091">
        <w:rPr>
          <w:b/>
          <w:color w:val="000000"/>
        </w:rPr>
        <w:lastRenderedPageBreak/>
        <w:t>Учебно-тематическо</w:t>
      </w:r>
      <w:bookmarkStart w:id="0" w:name="_GoBack"/>
      <w:bookmarkEnd w:id="0"/>
      <w:r w:rsidRPr="00B40091">
        <w:rPr>
          <w:b/>
          <w:color w:val="000000"/>
        </w:rPr>
        <w:t>е планирование</w:t>
      </w:r>
      <w:r>
        <w:rPr>
          <w:b/>
          <w:color w:val="000000"/>
        </w:rPr>
        <w:t xml:space="preserve"> в 5 классе</w:t>
      </w:r>
    </w:p>
    <w:p w:rsidR="001540D3" w:rsidRDefault="001540D3" w:rsidP="001540D3">
      <w:pPr>
        <w:spacing w:line="276" w:lineRule="auto"/>
        <w:jc w:val="center"/>
        <w:rPr>
          <w:b/>
        </w:rPr>
      </w:pPr>
    </w:p>
    <w:tbl>
      <w:tblPr>
        <w:tblW w:w="16019" w:type="dxa"/>
        <w:tblInd w:w="-743" w:type="dxa"/>
        <w:tblLayout w:type="fixed"/>
        <w:tblLook w:val="0000" w:firstRow="0" w:lastRow="0" w:firstColumn="0" w:lastColumn="0" w:noHBand="0" w:noVBand="0"/>
      </w:tblPr>
      <w:tblGrid>
        <w:gridCol w:w="660"/>
        <w:gridCol w:w="3168"/>
        <w:gridCol w:w="1135"/>
        <w:gridCol w:w="59"/>
        <w:gridCol w:w="3484"/>
        <w:gridCol w:w="2835"/>
        <w:gridCol w:w="2837"/>
        <w:gridCol w:w="1841"/>
      </w:tblGrid>
      <w:tr w:rsidR="004247AD" w:rsidTr="004247AD">
        <w:trPr>
          <w:cantSplit/>
          <w:trHeight w:val="1368"/>
        </w:trPr>
        <w:tc>
          <w:tcPr>
            <w:tcW w:w="660" w:type="dxa"/>
            <w:tcBorders>
              <w:top w:val="single" w:sz="4" w:space="0" w:color="000000"/>
              <w:left w:val="single" w:sz="4" w:space="0" w:color="000000"/>
              <w:bottom w:val="single" w:sz="4" w:space="0" w:color="000000"/>
            </w:tcBorders>
            <w:shd w:val="clear" w:color="auto" w:fill="FFFFFF"/>
            <w:vAlign w:val="center"/>
          </w:tcPr>
          <w:p w:rsidR="004247AD" w:rsidRDefault="004247AD" w:rsidP="00A769A4">
            <w:pPr>
              <w:tabs>
                <w:tab w:val="left" w:pos="900"/>
              </w:tabs>
              <w:spacing w:line="276" w:lineRule="auto"/>
              <w:jc w:val="center"/>
              <w:rPr>
                <w:b/>
                <w:bCs/>
              </w:rPr>
            </w:pPr>
            <w:r>
              <w:rPr>
                <w:b/>
                <w:bCs/>
              </w:rPr>
              <w:t>№</w:t>
            </w:r>
          </w:p>
          <w:p w:rsidR="004247AD" w:rsidRDefault="004247AD" w:rsidP="00A769A4">
            <w:pPr>
              <w:tabs>
                <w:tab w:val="left" w:pos="900"/>
              </w:tabs>
              <w:spacing w:line="276" w:lineRule="auto"/>
              <w:jc w:val="center"/>
            </w:pPr>
            <w:r>
              <w:rPr>
                <w:b/>
                <w:bCs/>
              </w:rPr>
              <w:t>урока</w:t>
            </w:r>
          </w:p>
        </w:tc>
        <w:tc>
          <w:tcPr>
            <w:tcW w:w="3168" w:type="dxa"/>
            <w:tcBorders>
              <w:top w:val="single" w:sz="4" w:space="0" w:color="000000"/>
              <w:left w:val="single" w:sz="4" w:space="0" w:color="000000"/>
              <w:bottom w:val="single" w:sz="4" w:space="0" w:color="000000"/>
            </w:tcBorders>
            <w:shd w:val="clear" w:color="auto" w:fill="FFFFFF"/>
            <w:vAlign w:val="center"/>
          </w:tcPr>
          <w:p w:rsidR="004247AD" w:rsidRDefault="004247AD" w:rsidP="002A3DBC">
            <w:pPr>
              <w:pStyle w:val="1"/>
              <w:numPr>
                <w:ilvl w:val="0"/>
                <w:numId w:val="0"/>
              </w:numPr>
              <w:spacing w:line="276" w:lineRule="auto"/>
              <w:ind w:left="432" w:hanging="432"/>
            </w:pPr>
            <w:r>
              <w:rPr>
                <w:rFonts w:ascii="Times New Roman" w:hAnsi="Times New Roman" w:cs="Times New Roman"/>
                <w:sz w:val="24"/>
                <w:szCs w:val="24"/>
              </w:rPr>
              <w:t>Наименование разделов и тем</w:t>
            </w:r>
          </w:p>
        </w:tc>
        <w:tc>
          <w:tcPr>
            <w:tcW w:w="1135" w:type="dxa"/>
            <w:tcBorders>
              <w:top w:val="single" w:sz="4" w:space="0" w:color="000000"/>
              <w:left w:val="single" w:sz="4" w:space="0" w:color="000000"/>
              <w:bottom w:val="single" w:sz="4" w:space="0" w:color="000000"/>
            </w:tcBorders>
            <w:shd w:val="clear" w:color="auto" w:fill="FFFFFF"/>
          </w:tcPr>
          <w:p w:rsidR="004247AD" w:rsidRDefault="004247AD" w:rsidP="002A3DBC">
            <w:pPr>
              <w:tabs>
                <w:tab w:val="left" w:pos="900"/>
              </w:tabs>
              <w:spacing w:line="276" w:lineRule="auto"/>
              <w:rPr>
                <w:b/>
              </w:rPr>
            </w:pPr>
            <w:r>
              <w:rPr>
                <w:b/>
                <w:bCs/>
              </w:rPr>
              <w:t>Количество часов</w:t>
            </w:r>
          </w:p>
        </w:tc>
        <w:tc>
          <w:tcPr>
            <w:tcW w:w="3543" w:type="dxa"/>
            <w:gridSpan w:val="2"/>
            <w:tcBorders>
              <w:top w:val="single" w:sz="4" w:space="0" w:color="000000"/>
              <w:left w:val="single" w:sz="4" w:space="0" w:color="000000"/>
              <w:bottom w:val="single" w:sz="4" w:space="0" w:color="000000"/>
            </w:tcBorders>
            <w:shd w:val="clear" w:color="auto" w:fill="FFFFFF"/>
          </w:tcPr>
          <w:p w:rsidR="004247AD" w:rsidRDefault="004247AD" w:rsidP="00A769A4">
            <w:pPr>
              <w:rPr>
                <w:b/>
              </w:rPr>
            </w:pPr>
            <w:r>
              <w:rPr>
                <w:b/>
              </w:rPr>
              <w:t>Практические работы (тема)</w:t>
            </w:r>
          </w:p>
        </w:tc>
        <w:tc>
          <w:tcPr>
            <w:tcW w:w="2835" w:type="dxa"/>
            <w:tcBorders>
              <w:top w:val="single" w:sz="4" w:space="0" w:color="000000"/>
              <w:left w:val="single" w:sz="4" w:space="0" w:color="000000"/>
            </w:tcBorders>
            <w:shd w:val="clear" w:color="auto" w:fill="FFFFFF"/>
          </w:tcPr>
          <w:p w:rsidR="004247AD" w:rsidRDefault="004247AD" w:rsidP="00A769A4">
            <w:pPr>
              <w:spacing w:line="240" w:lineRule="atLeast"/>
              <w:jc w:val="center"/>
              <w:rPr>
                <w:b/>
              </w:rPr>
            </w:pPr>
            <w:r>
              <w:rPr>
                <w:b/>
              </w:rPr>
              <w:t>УУД</w:t>
            </w:r>
          </w:p>
        </w:tc>
        <w:tc>
          <w:tcPr>
            <w:tcW w:w="2837" w:type="dxa"/>
            <w:tcBorders>
              <w:top w:val="single" w:sz="4" w:space="0" w:color="000000"/>
              <w:left w:val="single" w:sz="4" w:space="0" w:color="000000"/>
              <w:right w:val="single" w:sz="4" w:space="0" w:color="000000"/>
            </w:tcBorders>
            <w:shd w:val="clear" w:color="auto" w:fill="FFFFFF"/>
          </w:tcPr>
          <w:p w:rsidR="004247AD" w:rsidRDefault="004247AD" w:rsidP="00A769A4">
            <w:pPr>
              <w:spacing w:line="240" w:lineRule="atLeast"/>
              <w:jc w:val="center"/>
              <w:rPr>
                <w:b/>
                <w:bCs/>
              </w:rPr>
            </w:pPr>
            <w:r>
              <w:rPr>
                <w:b/>
              </w:rPr>
              <w:t xml:space="preserve">Требования к уровню подготовки  </w:t>
            </w:r>
            <w:proofErr w:type="gramStart"/>
            <w:r>
              <w:rPr>
                <w:b/>
              </w:rPr>
              <w:t>обучающихся</w:t>
            </w:r>
            <w:proofErr w:type="gramEnd"/>
          </w:p>
        </w:tc>
        <w:tc>
          <w:tcPr>
            <w:tcW w:w="1841" w:type="dxa"/>
            <w:tcBorders>
              <w:top w:val="single" w:sz="4" w:space="0" w:color="000000"/>
              <w:left w:val="single" w:sz="4" w:space="0" w:color="000000"/>
              <w:right w:val="single" w:sz="4" w:space="0" w:color="000000"/>
            </w:tcBorders>
            <w:shd w:val="clear" w:color="auto" w:fill="FFFFFF"/>
          </w:tcPr>
          <w:p w:rsidR="004247AD" w:rsidRDefault="004247AD" w:rsidP="00A769A4">
            <w:pPr>
              <w:spacing w:line="240" w:lineRule="atLeast"/>
              <w:jc w:val="center"/>
              <w:rPr>
                <w:b/>
              </w:rPr>
            </w:pPr>
            <w:r>
              <w:rPr>
                <w:b/>
              </w:rPr>
              <w:t xml:space="preserve">Сроки </w:t>
            </w:r>
          </w:p>
        </w:tc>
      </w:tr>
      <w:tr w:rsidR="004247AD" w:rsidTr="004247AD">
        <w:trPr>
          <w:trHeight w:val="479"/>
        </w:trPr>
        <w:tc>
          <w:tcPr>
            <w:tcW w:w="660"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napToGrid w:val="0"/>
              <w:spacing w:line="276" w:lineRule="auto"/>
              <w:rPr>
                <w:b/>
              </w:rPr>
            </w:pPr>
          </w:p>
          <w:p w:rsidR="004247AD" w:rsidRDefault="004247AD" w:rsidP="00A769A4">
            <w:pPr>
              <w:tabs>
                <w:tab w:val="left" w:pos="900"/>
              </w:tabs>
              <w:spacing w:line="276" w:lineRule="auto"/>
              <w:rPr>
                <w:b/>
                <w:bCs/>
              </w:rPr>
            </w:pPr>
          </w:p>
        </w:tc>
        <w:tc>
          <w:tcPr>
            <w:tcW w:w="13518" w:type="dxa"/>
            <w:gridSpan w:val="6"/>
            <w:tcBorders>
              <w:top w:val="single" w:sz="4" w:space="0" w:color="000000"/>
              <w:left w:val="single" w:sz="4" w:space="0" w:color="000000"/>
              <w:bottom w:val="single" w:sz="4" w:space="0" w:color="000000"/>
              <w:right w:val="single" w:sz="4" w:space="0" w:color="000000"/>
            </w:tcBorders>
            <w:shd w:val="clear" w:color="auto" w:fill="auto"/>
          </w:tcPr>
          <w:p w:rsidR="004247AD" w:rsidRDefault="004247AD" w:rsidP="00A769A4">
            <w:pPr>
              <w:tabs>
                <w:tab w:val="left" w:pos="900"/>
              </w:tabs>
              <w:spacing w:line="276" w:lineRule="auto"/>
              <w:jc w:val="center"/>
              <w:rPr>
                <w:bCs/>
              </w:rPr>
            </w:pPr>
            <w:r>
              <w:rPr>
                <w:b/>
              </w:rPr>
              <w:t>Тема 1. Введение в мир психологии (1 ч.)</w:t>
            </w:r>
            <w:r>
              <w:rPr>
                <w:bCs/>
              </w:rPr>
              <w:t xml:space="preserve"> </w:t>
            </w:r>
          </w:p>
          <w:p w:rsidR="004247AD" w:rsidRDefault="000520A9" w:rsidP="00A769A4">
            <w:pPr>
              <w:tabs>
                <w:tab w:val="left" w:pos="900"/>
              </w:tabs>
              <w:spacing w:line="276" w:lineRule="auto"/>
              <w:jc w:val="center"/>
              <w:rPr>
                <w:bCs/>
              </w:rPr>
            </w:pPr>
            <w:r>
              <w:rPr>
                <w:bCs/>
              </w:rPr>
              <w:t>м</w:t>
            </w:r>
            <w:r w:rsidR="004247AD">
              <w:rPr>
                <w:bCs/>
              </w:rPr>
              <w:t>отивировать учащихся к занятиям психологией. Ввести основные понятия.</w:t>
            </w:r>
          </w:p>
        </w:tc>
        <w:tc>
          <w:tcPr>
            <w:tcW w:w="1841" w:type="dxa"/>
            <w:tcBorders>
              <w:top w:val="single" w:sz="4" w:space="0" w:color="000000"/>
              <w:left w:val="single" w:sz="4" w:space="0" w:color="000000"/>
              <w:bottom w:val="single" w:sz="4" w:space="0" w:color="000000"/>
              <w:right w:val="single" w:sz="4" w:space="0" w:color="000000"/>
            </w:tcBorders>
          </w:tcPr>
          <w:p w:rsidR="004247AD" w:rsidRDefault="004247AD" w:rsidP="00A769A4">
            <w:pPr>
              <w:tabs>
                <w:tab w:val="left" w:pos="900"/>
              </w:tabs>
              <w:spacing w:line="276" w:lineRule="auto"/>
              <w:jc w:val="center"/>
              <w:rPr>
                <w:b/>
              </w:rPr>
            </w:pPr>
          </w:p>
        </w:tc>
      </w:tr>
      <w:tr w:rsidR="004247AD"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1</w:t>
            </w:r>
          </w:p>
        </w:tc>
        <w:tc>
          <w:tcPr>
            <w:tcW w:w="3168"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rPr>
                <w:bCs/>
              </w:rPr>
            </w:pPr>
            <w:r>
              <w:t>«Зачем человеку занятия психологии?</w:t>
            </w:r>
          </w:p>
        </w:tc>
        <w:tc>
          <w:tcPr>
            <w:tcW w:w="1194" w:type="dxa"/>
            <w:gridSpan w:val="2"/>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rPr>
                <w:bCs/>
              </w:rPr>
            </w:pPr>
            <w:r>
              <w:rPr>
                <w:bCs/>
              </w:rPr>
              <w:t>1</w:t>
            </w:r>
          </w:p>
        </w:tc>
        <w:tc>
          <w:tcPr>
            <w:tcW w:w="3484" w:type="dxa"/>
            <w:tcBorders>
              <w:top w:val="single" w:sz="4" w:space="0" w:color="000000"/>
              <w:left w:val="single" w:sz="4" w:space="0" w:color="000000"/>
              <w:bottom w:val="single" w:sz="4" w:space="0" w:color="000000"/>
            </w:tcBorders>
            <w:shd w:val="clear" w:color="auto" w:fill="auto"/>
          </w:tcPr>
          <w:p w:rsidR="004247AD" w:rsidRDefault="004247AD" w:rsidP="002C20E7">
            <w:pPr>
              <w:suppressAutoHyphens w:val="0"/>
              <w:spacing w:before="100" w:beforeAutospacing="1" w:after="100" w:afterAutospacing="1"/>
              <w:rPr>
                <w:b/>
                <w:bCs/>
              </w:rPr>
            </w:pPr>
            <w:r>
              <w:rPr>
                <w:bCs/>
              </w:rPr>
              <w:t>Рисунок «счастливого человека»</w:t>
            </w:r>
            <w:r w:rsidRPr="002C20E7">
              <w:rPr>
                <w:rFonts w:eastAsia="Times New Roman"/>
                <w:lang w:eastAsia="ru-RU"/>
              </w:rPr>
              <w:t xml:space="preserve"> </w:t>
            </w:r>
          </w:p>
          <w:p w:rsidR="004247AD" w:rsidRDefault="004247AD" w:rsidP="002C20E7">
            <w:pPr>
              <w:tabs>
                <w:tab w:val="left" w:pos="900"/>
              </w:tabs>
              <w:spacing w:line="276" w:lineRule="auto"/>
              <w:rPr>
                <w:b/>
                <w:bCs/>
              </w:rPr>
            </w:pPr>
          </w:p>
        </w:tc>
        <w:tc>
          <w:tcPr>
            <w:tcW w:w="2835" w:type="dxa"/>
            <w:tcBorders>
              <w:top w:val="single" w:sz="4" w:space="0" w:color="000000"/>
              <w:left w:val="single" w:sz="4" w:space="0" w:color="000000"/>
              <w:bottom w:val="single" w:sz="4" w:space="0" w:color="000000"/>
            </w:tcBorders>
            <w:shd w:val="clear" w:color="auto" w:fill="auto"/>
          </w:tcPr>
          <w:p w:rsidR="004247AD" w:rsidRPr="002C20E7" w:rsidRDefault="004247AD" w:rsidP="002C20E7">
            <w:pPr>
              <w:suppressAutoHyphens w:val="0"/>
              <w:spacing w:before="100" w:beforeAutospacing="1" w:after="100" w:afterAutospacing="1"/>
              <w:rPr>
                <w:rFonts w:eastAsia="Times New Roman"/>
                <w:lang w:eastAsia="ru-RU"/>
              </w:rPr>
            </w:pPr>
            <w:r w:rsidRPr="002C20E7">
              <w:rPr>
                <w:rFonts w:eastAsia="Times New Roman"/>
                <w:lang w:eastAsia="ru-RU"/>
              </w:rPr>
              <w:t>Мотивировать учащихся к занятиям психологией</w:t>
            </w:r>
          </w:p>
          <w:p w:rsidR="004247AD" w:rsidRDefault="004247AD" w:rsidP="002C20E7">
            <w:pPr>
              <w:tabs>
                <w:tab w:val="left" w:pos="900"/>
              </w:tabs>
              <w:snapToGrid w:val="0"/>
              <w:spacing w:line="276" w:lineRule="auto"/>
              <w:rPr>
                <w:b/>
                <w:bC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4247AD" w:rsidRPr="00886958" w:rsidRDefault="004247AD" w:rsidP="00A769A4">
            <w:pPr>
              <w:pStyle w:val="a7"/>
              <w:spacing w:before="0" w:after="0"/>
            </w:pPr>
            <w:r w:rsidRPr="006F76DD">
              <w:rPr>
                <w:spacing w:val="-4"/>
              </w:rPr>
              <w:t xml:space="preserve"> С</w:t>
            </w:r>
            <w:r w:rsidRPr="00886958">
              <w:t xml:space="preserve">тавят цель своего обучения, развивают мотивы деятельности </w:t>
            </w:r>
          </w:p>
          <w:p w:rsidR="004247AD" w:rsidRDefault="004247AD" w:rsidP="000520A9">
            <w:pPr>
              <w:pStyle w:val="a7"/>
              <w:spacing w:before="0" w:after="0"/>
            </w:pPr>
            <w:r w:rsidRPr="00886958">
              <w:rPr>
                <w:b/>
                <w:spacing w:val="-4"/>
              </w:rPr>
              <w:t xml:space="preserve"> </w:t>
            </w:r>
            <w:r w:rsidRPr="006F76DD">
              <w:rPr>
                <w:spacing w:val="-4"/>
              </w:rPr>
              <w:t>У</w:t>
            </w:r>
            <w:r w:rsidRPr="00886958">
              <w:t>меют правильно интерпретировать информацию, полученную из наблюдений</w:t>
            </w:r>
          </w:p>
        </w:tc>
        <w:tc>
          <w:tcPr>
            <w:tcW w:w="1841" w:type="dxa"/>
            <w:tcBorders>
              <w:top w:val="single" w:sz="4" w:space="0" w:color="000000"/>
              <w:left w:val="single" w:sz="4" w:space="0" w:color="000000"/>
              <w:bottom w:val="single" w:sz="4" w:space="0" w:color="000000"/>
              <w:right w:val="single" w:sz="4" w:space="0" w:color="000000"/>
            </w:tcBorders>
          </w:tcPr>
          <w:p w:rsidR="004247AD" w:rsidRPr="006F76DD" w:rsidRDefault="00D128AE" w:rsidP="00A769A4">
            <w:pPr>
              <w:pStyle w:val="a7"/>
              <w:spacing w:before="0" w:after="0"/>
              <w:rPr>
                <w:spacing w:val="-4"/>
              </w:rPr>
            </w:pPr>
            <w:r>
              <w:rPr>
                <w:spacing w:val="-4"/>
              </w:rPr>
              <w:t>02.09</w:t>
            </w:r>
          </w:p>
        </w:tc>
      </w:tr>
      <w:tr w:rsidR="004247AD" w:rsidTr="006C34D9">
        <w:trPr>
          <w:trHeight w:val="168"/>
        </w:trPr>
        <w:tc>
          <w:tcPr>
            <w:tcW w:w="660"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napToGrid w:val="0"/>
              <w:spacing w:line="276" w:lineRule="auto"/>
            </w:pPr>
          </w:p>
        </w:tc>
        <w:tc>
          <w:tcPr>
            <w:tcW w:w="15359" w:type="dxa"/>
            <w:gridSpan w:val="7"/>
            <w:tcBorders>
              <w:top w:val="single" w:sz="4" w:space="0" w:color="000000"/>
              <w:left w:val="single" w:sz="4" w:space="0" w:color="000000"/>
              <w:bottom w:val="single" w:sz="4" w:space="0" w:color="000000"/>
              <w:right w:val="single" w:sz="4" w:space="0" w:color="000000"/>
            </w:tcBorders>
            <w:shd w:val="clear" w:color="auto" w:fill="auto"/>
          </w:tcPr>
          <w:p w:rsidR="004247AD" w:rsidRDefault="000520A9" w:rsidP="002A3DBC">
            <w:pPr>
              <w:shd w:val="clear" w:color="auto" w:fill="FFFFFF"/>
              <w:spacing w:before="48" w:line="230" w:lineRule="exact"/>
              <w:ind w:left="346"/>
              <w:jc w:val="center"/>
              <w:rPr>
                <w:color w:val="000000"/>
                <w:spacing w:val="3"/>
              </w:rPr>
            </w:pPr>
            <w:r>
              <w:rPr>
                <w:b/>
                <w:color w:val="000000"/>
                <w:spacing w:val="11"/>
              </w:rPr>
              <w:t xml:space="preserve">Тема 2. </w:t>
            </w:r>
            <w:r w:rsidR="004247AD">
              <w:rPr>
                <w:b/>
                <w:color w:val="000000"/>
                <w:spacing w:val="11"/>
              </w:rPr>
              <w:t>Я - это Я (8ч.)</w:t>
            </w:r>
            <w:r w:rsidR="004247AD">
              <w:rPr>
                <w:color w:val="000000"/>
                <w:spacing w:val="3"/>
              </w:rPr>
              <w:t xml:space="preserve"> </w:t>
            </w:r>
          </w:p>
          <w:p w:rsidR="004247AD" w:rsidRDefault="000520A9" w:rsidP="002A3DBC">
            <w:pPr>
              <w:shd w:val="clear" w:color="auto" w:fill="FFFFFF"/>
              <w:spacing w:before="48" w:line="230" w:lineRule="exact"/>
              <w:ind w:left="346"/>
              <w:jc w:val="center"/>
              <w:rPr>
                <w:bCs/>
              </w:rPr>
            </w:pPr>
            <w:r>
              <w:rPr>
                <w:color w:val="000000"/>
                <w:spacing w:val="3"/>
              </w:rPr>
              <w:t>с</w:t>
            </w:r>
            <w:r w:rsidR="004247AD">
              <w:rPr>
                <w:color w:val="000000"/>
                <w:spacing w:val="3"/>
              </w:rPr>
              <w:t xml:space="preserve">пособствовать осознанию своих качеств и </w:t>
            </w:r>
            <w:r>
              <w:rPr>
                <w:color w:val="000000"/>
                <w:spacing w:val="3"/>
              </w:rPr>
              <w:t>повышению са</w:t>
            </w:r>
            <w:r w:rsidR="004247AD">
              <w:rPr>
                <w:color w:val="000000"/>
                <w:spacing w:val="-4"/>
              </w:rPr>
              <w:t>мооценки.</w:t>
            </w:r>
          </w:p>
          <w:p w:rsidR="004247AD" w:rsidRDefault="004247AD" w:rsidP="002A3DBC">
            <w:pPr>
              <w:shd w:val="clear" w:color="auto" w:fill="FFFFFF"/>
              <w:spacing w:before="48" w:line="230" w:lineRule="exact"/>
              <w:ind w:left="346"/>
              <w:jc w:val="center"/>
              <w:rPr>
                <w:b/>
                <w:color w:val="000000"/>
                <w:spacing w:val="11"/>
              </w:rPr>
            </w:pPr>
          </w:p>
        </w:tc>
      </w:tr>
      <w:tr w:rsidR="004247AD"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2</w:t>
            </w:r>
          </w:p>
        </w:tc>
        <w:tc>
          <w:tcPr>
            <w:tcW w:w="3168"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rPr>
                <w:bCs/>
              </w:rPr>
            </w:pPr>
            <w:r>
              <w:t>«Кто Я? Какой Я?</w:t>
            </w:r>
          </w:p>
        </w:tc>
        <w:tc>
          <w:tcPr>
            <w:tcW w:w="1194" w:type="dxa"/>
            <w:gridSpan w:val="2"/>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rPr>
                <w:bCs/>
                <w:color w:val="000000"/>
                <w:spacing w:val="5"/>
              </w:rPr>
            </w:pPr>
            <w:r>
              <w:rPr>
                <w:bCs/>
              </w:rPr>
              <w:t>1</w:t>
            </w:r>
          </w:p>
        </w:tc>
        <w:tc>
          <w:tcPr>
            <w:tcW w:w="3484"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rPr>
                <w:b/>
                <w:bCs/>
              </w:rPr>
            </w:pPr>
            <w:r>
              <w:rPr>
                <w:bCs/>
                <w:color w:val="000000"/>
                <w:spacing w:val="5"/>
              </w:rPr>
              <w:t xml:space="preserve">Рисунок </w:t>
            </w:r>
            <w:r>
              <w:rPr>
                <w:b/>
                <w:bCs/>
                <w:color w:val="000000"/>
                <w:spacing w:val="5"/>
              </w:rPr>
              <w:t>«</w:t>
            </w:r>
            <w:r>
              <w:rPr>
                <w:bCs/>
                <w:color w:val="000000"/>
                <w:spacing w:val="5"/>
              </w:rPr>
              <w:t xml:space="preserve">Моя </w:t>
            </w:r>
            <w:r>
              <w:rPr>
                <w:color w:val="000000"/>
                <w:spacing w:val="5"/>
              </w:rPr>
              <w:t>ладошка», работа со сказкой.</w:t>
            </w:r>
          </w:p>
        </w:tc>
        <w:tc>
          <w:tcPr>
            <w:tcW w:w="2835" w:type="dxa"/>
            <w:tcBorders>
              <w:top w:val="single" w:sz="4" w:space="0" w:color="000000"/>
              <w:left w:val="single" w:sz="4" w:space="0" w:color="000000"/>
              <w:bottom w:val="single" w:sz="4" w:space="0" w:color="000000"/>
            </w:tcBorders>
            <w:shd w:val="clear" w:color="auto" w:fill="auto"/>
          </w:tcPr>
          <w:p w:rsidR="004247AD" w:rsidRPr="000520A9" w:rsidRDefault="004247AD" w:rsidP="000520A9">
            <w:pPr>
              <w:pStyle w:val="c15"/>
            </w:pPr>
            <w:r>
              <w:rPr>
                <w:rStyle w:val="c4"/>
              </w:rPr>
              <w:t>Способствовать осознанию своих качеств и повышению самооценки</w:t>
            </w:r>
          </w:p>
        </w:tc>
        <w:tc>
          <w:tcPr>
            <w:tcW w:w="2837" w:type="dxa"/>
            <w:vMerge w:val="restart"/>
            <w:tcBorders>
              <w:top w:val="single" w:sz="4" w:space="0" w:color="000000"/>
              <w:left w:val="single" w:sz="4" w:space="0" w:color="000000"/>
              <w:right w:val="single" w:sz="4" w:space="0" w:color="000000"/>
            </w:tcBorders>
            <w:shd w:val="clear" w:color="auto" w:fill="auto"/>
          </w:tcPr>
          <w:p w:rsidR="004247AD" w:rsidRPr="00886958" w:rsidRDefault="004247AD" w:rsidP="00A769A4">
            <w:pPr>
              <w:pStyle w:val="a7"/>
              <w:spacing w:before="0" w:after="0"/>
            </w:pPr>
            <w:r w:rsidRPr="00886958">
              <w:t>Формируют позитивную моральную самооценку</w:t>
            </w:r>
          </w:p>
          <w:p w:rsidR="004247AD" w:rsidRPr="00886958" w:rsidRDefault="004247AD" w:rsidP="00A769A4">
            <w:pPr>
              <w:pStyle w:val="a7"/>
              <w:spacing w:before="0" w:after="0"/>
            </w:pPr>
            <w:r w:rsidRPr="00886958">
              <w:t xml:space="preserve"> Определяют  познавательную цель,  строят действия в соответствии с ней</w:t>
            </w:r>
          </w:p>
          <w:p w:rsidR="004247AD" w:rsidRPr="00886958" w:rsidRDefault="004247AD" w:rsidP="00A769A4">
            <w:pPr>
              <w:pStyle w:val="a7"/>
              <w:spacing w:before="0" w:after="0"/>
            </w:pPr>
            <w:r w:rsidRPr="00886958">
              <w:t xml:space="preserve"> Выделяют и формулируют проблему</w:t>
            </w:r>
          </w:p>
          <w:p w:rsidR="004247AD" w:rsidRDefault="004247AD" w:rsidP="00A769A4">
            <w:pPr>
              <w:tabs>
                <w:tab w:val="left" w:pos="900"/>
              </w:tabs>
              <w:snapToGrid w:val="0"/>
              <w:spacing w:line="276" w:lineRule="auto"/>
              <w:rPr>
                <w:b/>
                <w:bCs/>
              </w:rPr>
            </w:pPr>
            <w:r w:rsidRPr="00886958">
              <w:rPr>
                <w:b/>
                <w:spacing w:val="-4"/>
              </w:rPr>
              <w:t xml:space="preserve"> </w:t>
            </w:r>
            <w:r w:rsidRPr="00886958">
              <w:t>Аргументируют свою точку зрения</w:t>
            </w:r>
          </w:p>
        </w:tc>
        <w:tc>
          <w:tcPr>
            <w:tcW w:w="1841" w:type="dxa"/>
            <w:tcBorders>
              <w:top w:val="single" w:sz="4" w:space="0" w:color="000000"/>
              <w:left w:val="single" w:sz="4" w:space="0" w:color="000000"/>
              <w:right w:val="single" w:sz="4" w:space="0" w:color="000000"/>
            </w:tcBorders>
          </w:tcPr>
          <w:p w:rsidR="004247AD" w:rsidRDefault="00D128AE" w:rsidP="00A769A4">
            <w:pPr>
              <w:pStyle w:val="a7"/>
              <w:spacing w:before="0" w:after="0"/>
            </w:pPr>
            <w:r>
              <w:t>09.09</w:t>
            </w:r>
          </w:p>
        </w:tc>
      </w:tr>
      <w:tr w:rsidR="004247AD"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3</w:t>
            </w:r>
          </w:p>
        </w:tc>
        <w:tc>
          <w:tcPr>
            <w:tcW w:w="3168"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«Я – могу?»</w:t>
            </w:r>
          </w:p>
        </w:tc>
        <w:tc>
          <w:tcPr>
            <w:tcW w:w="1194" w:type="dxa"/>
            <w:gridSpan w:val="2"/>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napToGrid w:val="0"/>
              <w:spacing w:line="276" w:lineRule="auto"/>
            </w:pPr>
            <w:r w:rsidRPr="0000078A">
              <w:rPr>
                <w:iCs/>
              </w:rPr>
              <w:t>Психологический мониторинг в школе в условиях реализации ФГОС.</w:t>
            </w:r>
            <w:r>
              <w:rPr>
                <w:iCs/>
              </w:rPr>
              <w:t xml:space="preserve"> </w:t>
            </w:r>
            <w:r w:rsidRPr="001B4DAD">
              <w:rPr>
                <w:rFonts w:eastAsia="Times New Roman"/>
                <w:bCs/>
              </w:rPr>
              <w:t xml:space="preserve">Методика "Карта одаренности" </w:t>
            </w:r>
            <w:proofErr w:type="spellStart"/>
            <w:r w:rsidRPr="001B4DAD">
              <w:rPr>
                <w:rFonts w:eastAsia="Times New Roman"/>
                <w:bCs/>
              </w:rPr>
              <w:t>Хаана</w:t>
            </w:r>
            <w:proofErr w:type="spellEnd"/>
            <w:r w:rsidRPr="001B4DAD">
              <w:rPr>
                <w:rFonts w:eastAsia="Times New Roman"/>
                <w:bCs/>
              </w:rPr>
              <w:t xml:space="preserve"> и </w:t>
            </w:r>
            <w:proofErr w:type="spellStart"/>
            <w:r w:rsidRPr="001B4DAD">
              <w:rPr>
                <w:rFonts w:eastAsia="Times New Roman"/>
                <w:bCs/>
              </w:rPr>
              <w:t>Каффа</w:t>
            </w:r>
            <w:proofErr w:type="spellEnd"/>
          </w:p>
        </w:tc>
        <w:tc>
          <w:tcPr>
            <w:tcW w:w="2835" w:type="dxa"/>
            <w:tcBorders>
              <w:top w:val="single" w:sz="4" w:space="0" w:color="000000"/>
              <w:left w:val="single" w:sz="4" w:space="0" w:color="000000"/>
              <w:bottom w:val="single" w:sz="4" w:space="0" w:color="000000"/>
            </w:tcBorders>
            <w:shd w:val="clear" w:color="auto" w:fill="auto"/>
          </w:tcPr>
          <w:p w:rsidR="004247AD" w:rsidRPr="002C20E7" w:rsidRDefault="004247AD" w:rsidP="002C20E7">
            <w:pPr>
              <w:pStyle w:val="c15"/>
            </w:pPr>
            <w:r>
              <w:rPr>
                <w:rStyle w:val="c4"/>
              </w:rPr>
              <w:t>Определение своих способностей и возможностей</w:t>
            </w:r>
          </w:p>
        </w:tc>
        <w:tc>
          <w:tcPr>
            <w:tcW w:w="2837" w:type="dxa"/>
            <w:vMerge/>
            <w:tcBorders>
              <w:left w:val="single" w:sz="4" w:space="0" w:color="000000"/>
              <w:right w:val="single" w:sz="4" w:space="0" w:color="000000"/>
            </w:tcBorders>
            <w:shd w:val="clear" w:color="auto" w:fill="auto"/>
          </w:tcPr>
          <w:p w:rsidR="004247AD" w:rsidRDefault="004247AD" w:rsidP="00A769A4">
            <w:pPr>
              <w:tabs>
                <w:tab w:val="left" w:pos="900"/>
              </w:tabs>
              <w:snapToGrid w:val="0"/>
              <w:spacing w:line="276" w:lineRule="auto"/>
              <w:rPr>
                <w:b/>
                <w:bCs/>
              </w:rPr>
            </w:pPr>
          </w:p>
        </w:tc>
        <w:tc>
          <w:tcPr>
            <w:tcW w:w="1841" w:type="dxa"/>
            <w:tcBorders>
              <w:left w:val="single" w:sz="4" w:space="0" w:color="000000"/>
              <w:right w:val="single" w:sz="4" w:space="0" w:color="000000"/>
            </w:tcBorders>
          </w:tcPr>
          <w:p w:rsidR="004247AD" w:rsidRPr="00D128AE" w:rsidRDefault="00D128AE" w:rsidP="00A769A4">
            <w:pPr>
              <w:tabs>
                <w:tab w:val="left" w:pos="900"/>
              </w:tabs>
              <w:snapToGrid w:val="0"/>
              <w:spacing w:line="276" w:lineRule="auto"/>
              <w:rPr>
                <w:bCs/>
              </w:rPr>
            </w:pPr>
            <w:r w:rsidRPr="00D128AE">
              <w:rPr>
                <w:bCs/>
              </w:rPr>
              <w:t>16.09</w:t>
            </w:r>
          </w:p>
        </w:tc>
      </w:tr>
      <w:tr w:rsidR="004247AD"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4</w:t>
            </w:r>
          </w:p>
        </w:tc>
        <w:tc>
          <w:tcPr>
            <w:tcW w:w="3168"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«Я – нужен!»</w:t>
            </w:r>
          </w:p>
        </w:tc>
        <w:tc>
          <w:tcPr>
            <w:tcW w:w="1194" w:type="dxa"/>
            <w:gridSpan w:val="2"/>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rPr>
                <w:color w:val="000000"/>
                <w:spacing w:val="8"/>
              </w:rPr>
            </w:pPr>
            <w:r>
              <w:t>1</w:t>
            </w:r>
          </w:p>
        </w:tc>
        <w:tc>
          <w:tcPr>
            <w:tcW w:w="3484" w:type="dxa"/>
            <w:tcBorders>
              <w:top w:val="single" w:sz="4" w:space="0" w:color="000000"/>
              <w:left w:val="single" w:sz="4" w:space="0" w:color="000000"/>
              <w:bottom w:val="single" w:sz="4" w:space="0" w:color="000000"/>
            </w:tcBorders>
            <w:shd w:val="clear" w:color="auto" w:fill="auto"/>
          </w:tcPr>
          <w:p w:rsidR="004247AD" w:rsidRDefault="004247AD" w:rsidP="00A769A4">
            <w:pPr>
              <w:shd w:val="clear" w:color="auto" w:fill="FFFFFF"/>
              <w:spacing w:before="235" w:line="240" w:lineRule="exact"/>
              <w:rPr>
                <w:b/>
                <w:bCs/>
              </w:rPr>
            </w:pPr>
            <w:r>
              <w:rPr>
                <w:color w:val="000000"/>
                <w:spacing w:val="8"/>
              </w:rPr>
              <w:t xml:space="preserve">Работа со сказкой. </w:t>
            </w:r>
            <w:r>
              <w:t>Повесть о настоящем ... цвете (Г. Аркадьев).</w:t>
            </w:r>
          </w:p>
        </w:tc>
        <w:tc>
          <w:tcPr>
            <w:tcW w:w="2835" w:type="dxa"/>
            <w:tcBorders>
              <w:top w:val="single" w:sz="4" w:space="0" w:color="000000"/>
              <w:left w:val="single" w:sz="4" w:space="0" w:color="000000"/>
              <w:bottom w:val="single" w:sz="4" w:space="0" w:color="000000"/>
            </w:tcBorders>
            <w:shd w:val="clear" w:color="auto" w:fill="auto"/>
          </w:tcPr>
          <w:p w:rsidR="004247AD" w:rsidRPr="002C20E7" w:rsidRDefault="004247AD" w:rsidP="002C20E7">
            <w:pPr>
              <w:pStyle w:val="c15"/>
            </w:pPr>
            <w:r>
              <w:rPr>
                <w:rStyle w:val="c4"/>
              </w:rPr>
              <w:t>Повышение самооценки, осознание своей нужности другим людям.</w:t>
            </w:r>
          </w:p>
        </w:tc>
        <w:tc>
          <w:tcPr>
            <w:tcW w:w="2837" w:type="dxa"/>
            <w:vMerge/>
            <w:tcBorders>
              <w:left w:val="single" w:sz="4" w:space="0" w:color="000000"/>
              <w:right w:val="single" w:sz="4" w:space="0" w:color="000000"/>
            </w:tcBorders>
            <w:shd w:val="clear" w:color="auto" w:fill="auto"/>
          </w:tcPr>
          <w:p w:rsidR="004247AD" w:rsidRDefault="004247AD" w:rsidP="00A769A4">
            <w:pPr>
              <w:tabs>
                <w:tab w:val="left" w:pos="900"/>
              </w:tabs>
              <w:snapToGrid w:val="0"/>
              <w:spacing w:line="276" w:lineRule="auto"/>
              <w:rPr>
                <w:b/>
                <w:bCs/>
              </w:rPr>
            </w:pPr>
          </w:p>
        </w:tc>
        <w:tc>
          <w:tcPr>
            <w:tcW w:w="1841" w:type="dxa"/>
            <w:tcBorders>
              <w:left w:val="single" w:sz="4" w:space="0" w:color="000000"/>
              <w:right w:val="single" w:sz="4" w:space="0" w:color="000000"/>
            </w:tcBorders>
          </w:tcPr>
          <w:p w:rsidR="004247AD" w:rsidRPr="00D128AE" w:rsidRDefault="00D128AE" w:rsidP="00A769A4">
            <w:pPr>
              <w:tabs>
                <w:tab w:val="left" w:pos="900"/>
              </w:tabs>
              <w:snapToGrid w:val="0"/>
              <w:spacing w:line="276" w:lineRule="auto"/>
              <w:rPr>
                <w:bCs/>
              </w:rPr>
            </w:pPr>
            <w:r w:rsidRPr="00D128AE">
              <w:rPr>
                <w:bCs/>
              </w:rPr>
              <w:t>23.09</w:t>
            </w:r>
          </w:p>
        </w:tc>
      </w:tr>
      <w:tr w:rsidR="004247AD"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lastRenderedPageBreak/>
              <w:t>5</w:t>
            </w:r>
          </w:p>
        </w:tc>
        <w:tc>
          <w:tcPr>
            <w:tcW w:w="3168" w:type="dxa"/>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«Я – мечтаю»</w:t>
            </w:r>
          </w:p>
        </w:tc>
        <w:tc>
          <w:tcPr>
            <w:tcW w:w="1194" w:type="dxa"/>
            <w:gridSpan w:val="2"/>
            <w:tcBorders>
              <w:top w:val="single" w:sz="4" w:space="0" w:color="000000"/>
              <w:left w:val="single" w:sz="4" w:space="0" w:color="000000"/>
              <w:bottom w:val="single" w:sz="4" w:space="0" w:color="000000"/>
            </w:tcBorders>
            <w:shd w:val="clear" w:color="auto" w:fill="auto"/>
          </w:tcPr>
          <w:p w:rsidR="004247AD" w:rsidRDefault="004247AD"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4247AD" w:rsidRDefault="004247AD" w:rsidP="00E07DF6">
            <w:pPr>
              <w:tabs>
                <w:tab w:val="left" w:pos="900"/>
              </w:tabs>
              <w:spacing w:line="276" w:lineRule="auto"/>
              <w:rPr>
                <w:b/>
                <w:bCs/>
              </w:rPr>
            </w:pPr>
            <w:r>
              <w:t>«Закончи предложение…..»</w:t>
            </w:r>
          </w:p>
        </w:tc>
        <w:tc>
          <w:tcPr>
            <w:tcW w:w="2835" w:type="dxa"/>
            <w:vMerge w:val="restart"/>
            <w:tcBorders>
              <w:top w:val="single" w:sz="4" w:space="0" w:color="000000"/>
              <w:left w:val="single" w:sz="4" w:space="0" w:color="000000"/>
            </w:tcBorders>
            <w:shd w:val="clear" w:color="auto" w:fill="auto"/>
          </w:tcPr>
          <w:p w:rsidR="004247AD" w:rsidRPr="002C20E7" w:rsidRDefault="004247AD" w:rsidP="002C20E7">
            <w:pPr>
              <w:pStyle w:val="c15"/>
            </w:pPr>
            <w:r>
              <w:rPr>
                <w:rStyle w:val="c4"/>
              </w:rPr>
              <w:t>Умение видеть и понимать цели и мечты</w:t>
            </w:r>
          </w:p>
        </w:tc>
        <w:tc>
          <w:tcPr>
            <w:tcW w:w="2837" w:type="dxa"/>
            <w:vMerge/>
            <w:tcBorders>
              <w:left w:val="single" w:sz="4" w:space="0" w:color="000000"/>
              <w:right w:val="single" w:sz="4" w:space="0" w:color="000000"/>
            </w:tcBorders>
            <w:shd w:val="clear" w:color="auto" w:fill="auto"/>
          </w:tcPr>
          <w:p w:rsidR="004247AD" w:rsidRDefault="004247AD" w:rsidP="00A769A4">
            <w:pPr>
              <w:tabs>
                <w:tab w:val="left" w:pos="900"/>
              </w:tabs>
              <w:snapToGrid w:val="0"/>
              <w:spacing w:line="276" w:lineRule="auto"/>
              <w:rPr>
                <w:b/>
                <w:bCs/>
              </w:rPr>
            </w:pPr>
          </w:p>
        </w:tc>
        <w:tc>
          <w:tcPr>
            <w:tcW w:w="1841" w:type="dxa"/>
            <w:tcBorders>
              <w:left w:val="single" w:sz="4" w:space="0" w:color="000000"/>
              <w:right w:val="single" w:sz="4" w:space="0" w:color="000000"/>
            </w:tcBorders>
          </w:tcPr>
          <w:p w:rsidR="004247AD" w:rsidRPr="00D128AE" w:rsidRDefault="00D128AE" w:rsidP="00A769A4">
            <w:pPr>
              <w:tabs>
                <w:tab w:val="left" w:pos="900"/>
              </w:tabs>
              <w:snapToGrid w:val="0"/>
              <w:spacing w:line="276" w:lineRule="auto"/>
              <w:rPr>
                <w:bCs/>
              </w:rPr>
            </w:pPr>
            <w:r w:rsidRPr="00D128AE">
              <w:rPr>
                <w:bCs/>
              </w:rPr>
              <w:t>30.09</w:t>
            </w:r>
          </w:p>
        </w:tc>
      </w:tr>
      <w:tr w:rsidR="00D128AE"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6</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«Я – это мои цели»</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pPr>
              <w:rPr>
                <w:b/>
                <w:bCs/>
              </w:rPr>
            </w:pPr>
            <w:r>
              <w:t>«Превратись в животное». «Заветное желание».</w:t>
            </w:r>
          </w:p>
        </w:tc>
        <w:tc>
          <w:tcPr>
            <w:tcW w:w="2835" w:type="dxa"/>
            <w:vMerge/>
            <w:tcBorders>
              <w:left w:val="single" w:sz="4" w:space="0" w:color="000000"/>
              <w:bottom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2837" w:type="dxa"/>
            <w:vMerge/>
            <w:tcBorders>
              <w:left w:val="single" w:sz="4" w:space="0" w:color="000000"/>
              <w:right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1841" w:type="dxa"/>
            <w:tcBorders>
              <w:left w:val="single" w:sz="4" w:space="0" w:color="000000"/>
              <w:right w:val="single" w:sz="4" w:space="0" w:color="000000"/>
            </w:tcBorders>
          </w:tcPr>
          <w:p w:rsidR="00D128AE" w:rsidRPr="00D128AE" w:rsidRDefault="00D128AE" w:rsidP="00C167D2">
            <w:pPr>
              <w:tabs>
                <w:tab w:val="left" w:pos="900"/>
              </w:tabs>
              <w:snapToGrid w:val="0"/>
              <w:spacing w:line="276" w:lineRule="auto"/>
              <w:rPr>
                <w:bCs/>
              </w:rPr>
            </w:pPr>
            <w:r w:rsidRPr="00D128AE">
              <w:rPr>
                <w:bCs/>
              </w:rPr>
              <w:t>07.10</w:t>
            </w:r>
          </w:p>
        </w:tc>
      </w:tr>
      <w:tr w:rsidR="00D128AE"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7</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«Я – это мое детство»</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pPr>
              <w:rPr>
                <w:b/>
                <w:bCs/>
              </w:rPr>
            </w:pPr>
            <w:r>
              <w:t>«Закончи предложение». «Детские воспоминания». «Любимая игрушка». «Детская фотография».</w:t>
            </w:r>
          </w:p>
        </w:tc>
        <w:tc>
          <w:tcPr>
            <w:tcW w:w="2835" w:type="dxa"/>
            <w:vMerge w:val="restart"/>
            <w:tcBorders>
              <w:top w:val="single" w:sz="4" w:space="0" w:color="000000"/>
              <w:left w:val="single" w:sz="4" w:space="0" w:color="000000"/>
            </w:tcBorders>
            <w:shd w:val="clear" w:color="auto" w:fill="auto"/>
          </w:tcPr>
          <w:p w:rsidR="00D128AE" w:rsidRDefault="00D128AE" w:rsidP="002C20E7">
            <w:pPr>
              <w:pStyle w:val="c15"/>
            </w:pPr>
            <w:r>
              <w:rPr>
                <w:rStyle w:val="c4"/>
              </w:rPr>
              <w:t>Умение видеть линию времени и себя</w:t>
            </w:r>
          </w:p>
          <w:p w:rsidR="00D128AE" w:rsidRPr="002C20E7" w:rsidRDefault="00D128AE" w:rsidP="002C20E7">
            <w:pPr>
              <w:pStyle w:val="c15"/>
            </w:pPr>
          </w:p>
        </w:tc>
        <w:tc>
          <w:tcPr>
            <w:tcW w:w="2837" w:type="dxa"/>
            <w:vMerge/>
            <w:tcBorders>
              <w:left w:val="single" w:sz="4" w:space="0" w:color="000000"/>
              <w:right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1841" w:type="dxa"/>
            <w:tcBorders>
              <w:left w:val="single" w:sz="4" w:space="0" w:color="000000"/>
              <w:right w:val="single" w:sz="4" w:space="0" w:color="000000"/>
            </w:tcBorders>
          </w:tcPr>
          <w:p w:rsidR="00D128AE" w:rsidRPr="00D128AE" w:rsidRDefault="00D128AE" w:rsidP="00C167D2">
            <w:pPr>
              <w:tabs>
                <w:tab w:val="left" w:pos="900"/>
              </w:tabs>
              <w:snapToGrid w:val="0"/>
              <w:spacing w:line="276" w:lineRule="auto"/>
              <w:rPr>
                <w:bCs/>
              </w:rPr>
            </w:pPr>
            <w:r w:rsidRPr="00D128AE">
              <w:rPr>
                <w:bCs/>
              </w:rPr>
              <w:t>14.10</w:t>
            </w:r>
          </w:p>
        </w:tc>
      </w:tr>
      <w:tr w:rsidR="00D128AE" w:rsidTr="00104786">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66488F">
            <w:pPr>
              <w:tabs>
                <w:tab w:val="left" w:pos="900"/>
              </w:tabs>
              <w:spacing w:line="276" w:lineRule="auto"/>
            </w:pPr>
            <w:r>
              <w:t>8</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t>«Я – это мое настоящее»</w:t>
            </w:r>
          </w:p>
          <w:p w:rsidR="00D128AE" w:rsidRDefault="00D128AE" w:rsidP="00A769A4">
            <w:pPr>
              <w:tabs>
                <w:tab w:val="left" w:pos="900"/>
              </w:tabs>
              <w:spacing w:line="276" w:lineRule="auto"/>
            </w:pPr>
            <w:r>
              <w:t>«Я – это мое будущее»</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rPr>
                <w:color w:val="000000"/>
                <w:spacing w:val="8"/>
              </w:rPr>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rPr>
                <w:b/>
                <w:bCs/>
              </w:rPr>
            </w:pPr>
            <w:r>
              <w:rPr>
                <w:color w:val="000000"/>
                <w:spacing w:val="8"/>
              </w:rPr>
              <w:t>«Превратись в возраст».</w:t>
            </w:r>
            <w:r>
              <w:rPr>
                <w:color w:val="000000"/>
                <w:spacing w:val="2"/>
              </w:rPr>
              <w:t xml:space="preserve"> «Встреча».</w:t>
            </w:r>
            <w:r>
              <w:rPr>
                <w:color w:val="000000"/>
                <w:spacing w:val="7"/>
              </w:rPr>
              <w:t xml:space="preserve"> «Я в будущем».</w:t>
            </w:r>
          </w:p>
        </w:tc>
        <w:tc>
          <w:tcPr>
            <w:tcW w:w="2835" w:type="dxa"/>
            <w:vMerge/>
            <w:tcBorders>
              <w:left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2837" w:type="dxa"/>
            <w:vMerge/>
            <w:tcBorders>
              <w:left w:val="single" w:sz="4" w:space="0" w:color="000000"/>
              <w:bottom w:val="single" w:sz="4" w:space="0" w:color="000000"/>
              <w:right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1841" w:type="dxa"/>
            <w:tcBorders>
              <w:left w:val="single" w:sz="4" w:space="0" w:color="000000"/>
              <w:bottom w:val="single" w:sz="4" w:space="0" w:color="000000"/>
              <w:right w:val="single" w:sz="4" w:space="0" w:color="000000"/>
            </w:tcBorders>
          </w:tcPr>
          <w:p w:rsidR="00D128AE" w:rsidRPr="00D128AE" w:rsidRDefault="00D128AE" w:rsidP="00C167D2">
            <w:pPr>
              <w:tabs>
                <w:tab w:val="left" w:pos="900"/>
              </w:tabs>
              <w:snapToGrid w:val="0"/>
              <w:spacing w:line="276" w:lineRule="auto"/>
              <w:rPr>
                <w:bCs/>
              </w:rPr>
            </w:pPr>
            <w:r w:rsidRPr="00D128AE">
              <w:rPr>
                <w:bCs/>
              </w:rPr>
              <w:t>21.10</w:t>
            </w:r>
          </w:p>
        </w:tc>
      </w:tr>
      <w:tr w:rsidR="00D128AE"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9</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rPr>
                <w:rStyle w:val="c4"/>
              </w:rPr>
              <w:t>Определение самооценки</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rPr>
                <w:color w:val="000000"/>
                <w:spacing w:val="8"/>
              </w:rPr>
            </w:pPr>
          </w:p>
        </w:tc>
        <w:tc>
          <w:tcPr>
            <w:tcW w:w="2835" w:type="dxa"/>
            <w:vMerge/>
            <w:tcBorders>
              <w:left w:val="single" w:sz="4" w:space="0" w:color="000000"/>
              <w:bottom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2837" w:type="dxa"/>
            <w:tcBorders>
              <w:left w:val="single" w:sz="4" w:space="0" w:color="000000"/>
              <w:bottom w:val="single" w:sz="4" w:space="0" w:color="000000"/>
              <w:right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1841" w:type="dxa"/>
            <w:tcBorders>
              <w:left w:val="single" w:sz="4" w:space="0" w:color="000000"/>
              <w:bottom w:val="single" w:sz="4" w:space="0" w:color="000000"/>
              <w:right w:val="single" w:sz="4" w:space="0" w:color="000000"/>
            </w:tcBorders>
          </w:tcPr>
          <w:p w:rsidR="00D128AE" w:rsidRDefault="00D128AE" w:rsidP="00A769A4">
            <w:pPr>
              <w:tabs>
                <w:tab w:val="left" w:pos="900"/>
              </w:tabs>
              <w:snapToGrid w:val="0"/>
              <w:spacing w:line="276" w:lineRule="auto"/>
              <w:rPr>
                <w:b/>
                <w:bCs/>
              </w:rPr>
            </w:pPr>
            <w:r>
              <w:rPr>
                <w:spacing w:val="-4"/>
              </w:rPr>
              <w:t>28.10</w:t>
            </w:r>
          </w:p>
        </w:tc>
      </w:tr>
      <w:tr w:rsidR="00D128AE" w:rsidTr="00F74BEE">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napToGrid w:val="0"/>
              <w:spacing w:line="276" w:lineRule="auto"/>
            </w:pPr>
          </w:p>
        </w:tc>
        <w:tc>
          <w:tcPr>
            <w:tcW w:w="15359" w:type="dxa"/>
            <w:gridSpan w:val="7"/>
            <w:tcBorders>
              <w:top w:val="single" w:sz="4" w:space="0" w:color="000000"/>
              <w:left w:val="single" w:sz="4" w:space="0" w:color="000000"/>
              <w:bottom w:val="single" w:sz="4" w:space="0" w:color="000000"/>
              <w:right w:val="single" w:sz="4" w:space="0" w:color="000000"/>
            </w:tcBorders>
            <w:shd w:val="clear" w:color="auto" w:fill="auto"/>
          </w:tcPr>
          <w:p w:rsidR="00D128AE" w:rsidRDefault="00D128AE" w:rsidP="00A769A4">
            <w:pPr>
              <w:tabs>
                <w:tab w:val="left" w:pos="900"/>
              </w:tabs>
              <w:spacing w:line="276" w:lineRule="auto"/>
              <w:jc w:val="center"/>
              <w:rPr>
                <w:color w:val="000000"/>
                <w:spacing w:val="2"/>
              </w:rPr>
            </w:pPr>
            <w:r>
              <w:rPr>
                <w:b/>
              </w:rPr>
              <w:t>Тема 3. Я имею право чувствовать и выражать свои чувства (5 ч.)</w:t>
            </w:r>
            <w:r>
              <w:rPr>
                <w:color w:val="000000"/>
                <w:spacing w:val="2"/>
              </w:rPr>
              <w:t xml:space="preserve"> </w:t>
            </w:r>
          </w:p>
          <w:p w:rsidR="00D128AE" w:rsidRDefault="00D128AE" w:rsidP="00A769A4">
            <w:pPr>
              <w:tabs>
                <w:tab w:val="left" w:pos="900"/>
              </w:tabs>
              <w:spacing w:line="276" w:lineRule="auto"/>
              <w:jc w:val="center"/>
              <w:rPr>
                <w:b/>
              </w:rPr>
            </w:pPr>
            <w:r>
              <w:rPr>
                <w:color w:val="000000"/>
                <w:spacing w:val="2"/>
              </w:rPr>
              <w:t xml:space="preserve">способствовать рефлексии эмоциональных состояний; </w:t>
            </w:r>
            <w:r>
              <w:rPr>
                <w:color w:val="000000"/>
                <w:spacing w:val="3"/>
              </w:rPr>
              <w:t>способствовать адекватному самовыражению</w:t>
            </w:r>
          </w:p>
        </w:tc>
      </w:tr>
      <w:tr w:rsidR="00D128AE"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10</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t>«Чувства бывают разные»</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r>
              <w:t>«Закончи предложение». «Изобрази чувство». «Испорченный телефон». Работа со сказкой. Дети слушают и обсуждают</w:t>
            </w:r>
          </w:p>
          <w:p w:rsidR="00D128AE" w:rsidRDefault="00D128AE" w:rsidP="000520A9">
            <w:r>
              <w:t xml:space="preserve">Сказ о том, как Штирлицев свой страх победил (А. </w:t>
            </w:r>
            <w:proofErr w:type="spellStart"/>
            <w:r>
              <w:t>Вергазов</w:t>
            </w:r>
            <w:proofErr w:type="spellEnd"/>
            <w:r>
              <w:rPr>
                <w:i/>
                <w:iCs/>
                <w:spacing w:val="-2"/>
              </w:rPr>
              <w:t>)</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128AE" w:rsidRDefault="00D128AE" w:rsidP="002C20E7">
            <w:pPr>
              <w:pStyle w:val="c15"/>
            </w:pPr>
            <w:r>
              <w:rPr>
                <w:rStyle w:val="c4"/>
              </w:rPr>
              <w:t>Способствовать рефлексии эмоциональных состояний</w:t>
            </w:r>
          </w:p>
          <w:p w:rsidR="00D128AE" w:rsidRDefault="00D128AE" w:rsidP="000520A9">
            <w:pPr>
              <w:pStyle w:val="c15"/>
              <w:rPr>
                <w:b/>
                <w:bCs/>
              </w:rPr>
            </w:pP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rPr>
                <w:spacing w:val="-4"/>
              </w:rPr>
            </w:pPr>
            <w:r w:rsidRPr="00886958">
              <w:rPr>
                <w:spacing w:val="-4"/>
              </w:rPr>
              <w:t>Повторение сведений об эмоциях и чувствах. Анализ литературных отрывков.</w:t>
            </w:r>
          </w:p>
          <w:p w:rsidR="00D128AE" w:rsidRPr="00886958" w:rsidRDefault="00D128AE" w:rsidP="00A769A4">
            <w:pPr>
              <w:pStyle w:val="a7"/>
              <w:spacing w:before="0" w:after="0"/>
            </w:pPr>
            <w:r w:rsidRPr="00886958">
              <w:t>Делают свой выбор в учебных ситуациях и отвечают за свой выбор</w:t>
            </w:r>
          </w:p>
          <w:p w:rsidR="00D128AE" w:rsidRPr="00886958" w:rsidRDefault="00D128AE" w:rsidP="00A769A4">
            <w:pPr>
              <w:pStyle w:val="a7"/>
              <w:spacing w:before="0" w:after="0"/>
            </w:pPr>
            <w:r w:rsidRPr="00886958">
              <w:t xml:space="preserve"> Самостоятельно планируют пути достижения целей</w:t>
            </w:r>
          </w:p>
          <w:p w:rsidR="00D128AE" w:rsidRDefault="00D128AE" w:rsidP="00A769A4">
            <w:pPr>
              <w:tabs>
                <w:tab w:val="left" w:pos="900"/>
              </w:tabs>
              <w:spacing w:line="276" w:lineRule="auto"/>
            </w:pP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tabs>
                <w:tab w:val="left" w:pos="900"/>
              </w:tabs>
              <w:spacing w:line="276" w:lineRule="auto"/>
              <w:rPr>
                <w:spacing w:val="-4"/>
              </w:rPr>
            </w:pPr>
          </w:p>
        </w:tc>
      </w:tr>
      <w:tr w:rsidR="00D128AE"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11</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t>«Стыдно ли бояться?»</w:t>
            </w:r>
          </w:p>
          <w:p w:rsidR="00D128AE" w:rsidRDefault="00D128AE" w:rsidP="00A769A4">
            <w:pPr>
              <w:spacing w:line="276" w:lineRule="auto"/>
            </w:pP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r>
              <w:t>«Отгадай чувство». «Страшный персонаж». «Страхи пятиклассников». Работа со сказкой.</w:t>
            </w:r>
          </w:p>
          <w:p w:rsidR="00D128AE" w:rsidRDefault="00D128AE" w:rsidP="00A769A4">
            <w:r>
              <w:t xml:space="preserve">Сказка </w:t>
            </w:r>
            <w:proofErr w:type="gramStart"/>
            <w:r>
              <w:t>про</w:t>
            </w:r>
            <w:proofErr w:type="gramEnd"/>
            <w:r>
              <w:t xml:space="preserve"> </w:t>
            </w:r>
            <w:proofErr w:type="gramStart"/>
            <w:r>
              <w:t>Егора-мухомора</w:t>
            </w:r>
            <w:proofErr w:type="gramEnd"/>
            <w:r>
              <w:t>, девочку Машу, серого волка, лосей и мимолетную бабушку</w:t>
            </w:r>
          </w:p>
          <w:p w:rsidR="00D128AE" w:rsidRDefault="00D128AE" w:rsidP="002C20E7">
            <w:r>
              <w:t>(А. Никитин)</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128AE" w:rsidRDefault="00D128AE" w:rsidP="002C20E7">
            <w:pPr>
              <w:pStyle w:val="c15"/>
            </w:pPr>
            <w:r>
              <w:rPr>
                <w:rStyle w:val="c4"/>
              </w:rPr>
              <w:t>Способствовать адекватному самовыражению</w:t>
            </w:r>
          </w:p>
          <w:p w:rsidR="00D128AE" w:rsidRPr="002C20E7" w:rsidRDefault="00D128AE" w:rsidP="002C20E7">
            <w:pPr>
              <w:pStyle w:val="c15"/>
            </w:pPr>
          </w:p>
        </w:tc>
        <w:tc>
          <w:tcPr>
            <w:tcW w:w="2837" w:type="dxa"/>
            <w:vMerge/>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tabs>
                <w:tab w:val="left" w:pos="900"/>
              </w:tabs>
              <w:spacing w:line="276" w:lineRule="auto"/>
            </w:pPr>
          </w:p>
        </w:tc>
      </w:tr>
      <w:tr w:rsidR="00D128AE" w:rsidTr="004247AD">
        <w:trPr>
          <w:trHeight w:val="960"/>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12</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t>«Имею ли я право сердиться и обижаться?»</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pPr>
              <w:rPr>
                <w:b/>
                <w:bCs/>
              </w:rPr>
            </w:pPr>
            <w:r>
              <w:t>«Найди лишнее слово». «Подросток рассердился»</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128AE" w:rsidRPr="002C20E7" w:rsidRDefault="00D128AE" w:rsidP="002C20E7">
            <w:pPr>
              <w:pStyle w:val="c15"/>
            </w:pPr>
          </w:p>
        </w:tc>
        <w:tc>
          <w:tcPr>
            <w:tcW w:w="2837" w:type="dxa"/>
            <w:vMerge/>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tabs>
                <w:tab w:val="left" w:pos="900"/>
              </w:tabs>
              <w:spacing w:line="276" w:lineRule="auto"/>
            </w:pPr>
          </w:p>
        </w:tc>
      </w:tr>
      <w:tr w:rsidR="00D128AE" w:rsidTr="000520A9">
        <w:trPr>
          <w:trHeight w:val="562"/>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lastRenderedPageBreak/>
              <w:t>13</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rPr>
                <w:rStyle w:val="c4"/>
              </w:rPr>
              <w:t>Определение уровня тревожности</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128AE" w:rsidRDefault="00D128AE" w:rsidP="002C20E7">
            <w:pPr>
              <w:pStyle w:val="c15"/>
              <w:rPr>
                <w:rStyle w:val="c4"/>
              </w:rPr>
            </w:pP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tabs>
                <w:tab w:val="left" w:pos="900"/>
              </w:tabs>
              <w:spacing w:line="276" w:lineRule="auto"/>
            </w:pPr>
          </w:p>
        </w:tc>
      </w:tr>
      <w:tr w:rsidR="00D128AE" w:rsidTr="004247AD">
        <w:trPr>
          <w:trHeight w:val="960"/>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14</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66488F">
            <w:pPr>
              <w:pStyle w:val="c8"/>
            </w:pPr>
            <w:r>
              <w:rPr>
                <w:rStyle w:val="c4"/>
              </w:rPr>
              <w:t>Любой внутренний мир ценен и уникален</w:t>
            </w:r>
          </w:p>
          <w:p w:rsidR="00D128AE" w:rsidRDefault="00D128AE" w:rsidP="000520A9">
            <w:pPr>
              <w:pStyle w:val="c8"/>
            </w:pPr>
            <w:r>
              <w:rPr>
                <w:rStyle w:val="c4"/>
              </w:rPr>
              <w:t>Определение по тесту «Чувства в школе»</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128AE" w:rsidRDefault="00D128AE" w:rsidP="0066488F">
            <w:pPr>
              <w:pStyle w:val="c15"/>
              <w:rPr>
                <w:rStyle w:val="c4"/>
              </w:rPr>
            </w:pPr>
            <w:r>
              <w:rPr>
                <w:rStyle w:val="c4"/>
              </w:rPr>
              <w:t>Анализировать состояние в школе и дома</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tabs>
                <w:tab w:val="left" w:pos="900"/>
              </w:tabs>
              <w:spacing w:line="276" w:lineRule="auto"/>
            </w:pPr>
          </w:p>
        </w:tc>
      </w:tr>
      <w:tr w:rsidR="00D128AE" w:rsidTr="008C069F">
        <w:trPr>
          <w:trHeight w:val="455"/>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napToGrid w:val="0"/>
              <w:spacing w:line="276" w:lineRule="auto"/>
            </w:pPr>
          </w:p>
        </w:tc>
        <w:tc>
          <w:tcPr>
            <w:tcW w:w="15359" w:type="dxa"/>
            <w:gridSpan w:val="7"/>
            <w:tcBorders>
              <w:top w:val="single" w:sz="4" w:space="0" w:color="000000"/>
              <w:left w:val="single" w:sz="4" w:space="0" w:color="000000"/>
              <w:bottom w:val="single" w:sz="4" w:space="0" w:color="000000"/>
              <w:right w:val="single" w:sz="4" w:space="0" w:color="000000"/>
            </w:tcBorders>
            <w:shd w:val="clear" w:color="auto" w:fill="auto"/>
          </w:tcPr>
          <w:p w:rsidR="00D128AE" w:rsidRDefault="00D128AE" w:rsidP="002A3DBC">
            <w:pPr>
              <w:jc w:val="center"/>
              <w:rPr>
                <w:b/>
              </w:rPr>
            </w:pPr>
            <w:r>
              <w:rPr>
                <w:b/>
              </w:rPr>
              <w:t>Тема 4. Я и мой внутренний мир (5ч.)</w:t>
            </w:r>
          </w:p>
          <w:p w:rsidR="00D128AE" w:rsidRDefault="00D128AE" w:rsidP="002A3DBC">
            <w:r>
              <w:t xml:space="preserve"> подчеркнуть ценность и уникальность внутреннего мира каждого человека</w:t>
            </w:r>
          </w:p>
          <w:p w:rsidR="00D128AE" w:rsidRDefault="00D128AE" w:rsidP="002A3DBC">
            <w:pPr>
              <w:jc w:val="center"/>
              <w:rPr>
                <w:b/>
              </w:rPr>
            </w:pPr>
          </w:p>
        </w:tc>
      </w:tr>
      <w:tr w:rsidR="00D128AE"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15-17</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t>«Каждый видит мир и чувствует по - своему»</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3</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r>
              <w:t>«Найди слово». «Мысленная картинка». «Если я камушек». «Маленькая страна». Работа со сказкой.</w:t>
            </w:r>
          </w:p>
          <w:p w:rsidR="00D128AE" w:rsidRDefault="00D128AE" w:rsidP="00A769A4">
            <w:r>
              <w:t xml:space="preserve">Сказ про </w:t>
            </w:r>
            <w:proofErr w:type="spellStart"/>
            <w:r>
              <w:t>Вольняшку</w:t>
            </w:r>
            <w:proofErr w:type="spellEnd"/>
            <w:r>
              <w:t xml:space="preserve"> (О. </w:t>
            </w:r>
            <w:proofErr w:type="spellStart"/>
            <w:r>
              <w:t>Пасхпна</w:t>
            </w:r>
            <w:proofErr w:type="spellEnd"/>
            <w:r>
              <w:t>)</w:t>
            </w:r>
          </w:p>
        </w:tc>
        <w:tc>
          <w:tcPr>
            <w:tcW w:w="2835" w:type="dxa"/>
            <w:vMerge w:val="restart"/>
            <w:tcBorders>
              <w:top w:val="single" w:sz="4" w:space="0" w:color="000000"/>
              <w:left w:val="single" w:sz="4" w:space="0" w:color="000000"/>
            </w:tcBorders>
            <w:shd w:val="clear" w:color="auto" w:fill="auto"/>
          </w:tcPr>
          <w:p w:rsidR="00D128AE" w:rsidRDefault="00D128AE" w:rsidP="002C20E7">
            <w:pPr>
              <w:pStyle w:val="c15"/>
            </w:pPr>
            <w:r>
              <w:rPr>
                <w:rStyle w:val="c4"/>
              </w:rPr>
              <w:t>Подчеркнуть ценность и уникальность внутреннего мира каждого человека</w:t>
            </w:r>
          </w:p>
          <w:p w:rsidR="00D128AE" w:rsidRPr="002C20E7" w:rsidRDefault="00D128AE" w:rsidP="002C20E7">
            <w:pPr>
              <w:pStyle w:val="c15"/>
            </w:pPr>
          </w:p>
        </w:tc>
        <w:tc>
          <w:tcPr>
            <w:tcW w:w="2837" w:type="dxa"/>
            <w:vMerge w:val="restart"/>
            <w:tcBorders>
              <w:top w:val="single" w:sz="4" w:space="0" w:color="000000"/>
              <w:left w:val="single" w:sz="4" w:space="0" w:color="000000"/>
              <w:right w:val="single" w:sz="4" w:space="0" w:color="000000"/>
            </w:tcBorders>
            <w:shd w:val="clear" w:color="auto" w:fill="auto"/>
          </w:tcPr>
          <w:p w:rsidR="00D128AE" w:rsidRDefault="00D128AE" w:rsidP="00A769A4">
            <w:pPr>
              <w:tabs>
                <w:tab w:val="left" w:pos="900"/>
              </w:tabs>
              <w:snapToGrid w:val="0"/>
              <w:spacing w:line="276" w:lineRule="auto"/>
              <w:rPr>
                <w:bCs/>
              </w:rPr>
            </w:pPr>
          </w:p>
        </w:tc>
        <w:tc>
          <w:tcPr>
            <w:tcW w:w="1841" w:type="dxa"/>
            <w:tcBorders>
              <w:top w:val="single" w:sz="4" w:space="0" w:color="000000"/>
              <w:left w:val="single" w:sz="4" w:space="0" w:color="000000"/>
              <w:right w:val="single" w:sz="4" w:space="0" w:color="000000"/>
            </w:tcBorders>
          </w:tcPr>
          <w:p w:rsidR="00D128AE" w:rsidRDefault="00D128AE" w:rsidP="00A769A4">
            <w:pPr>
              <w:tabs>
                <w:tab w:val="left" w:pos="900"/>
              </w:tabs>
              <w:snapToGrid w:val="0"/>
              <w:spacing w:line="276" w:lineRule="auto"/>
              <w:rPr>
                <w:bCs/>
              </w:rPr>
            </w:pPr>
          </w:p>
        </w:tc>
      </w:tr>
      <w:tr w:rsidR="00D128AE" w:rsidTr="004247AD">
        <w:trPr>
          <w:trHeight w:val="168"/>
        </w:trPr>
        <w:tc>
          <w:tcPr>
            <w:tcW w:w="660" w:type="dxa"/>
            <w:tcBorders>
              <w:top w:val="single" w:sz="4" w:space="0" w:color="000000"/>
              <w:left w:val="single" w:sz="4" w:space="0" w:color="000000"/>
              <w:bottom w:val="single" w:sz="4" w:space="0" w:color="000000"/>
            </w:tcBorders>
            <w:shd w:val="clear" w:color="auto" w:fill="auto"/>
          </w:tcPr>
          <w:p w:rsidR="00D128AE" w:rsidRPr="005111DD" w:rsidRDefault="00D128AE" w:rsidP="00A769A4">
            <w:pPr>
              <w:tabs>
                <w:tab w:val="left" w:pos="900"/>
              </w:tabs>
              <w:spacing w:line="276" w:lineRule="auto"/>
            </w:pPr>
            <w:r w:rsidRPr="005111DD">
              <w:t>18-19</w:t>
            </w:r>
          </w:p>
        </w:tc>
        <w:tc>
          <w:tcPr>
            <w:tcW w:w="3168" w:type="dxa"/>
            <w:tcBorders>
              <w:top w:val="single" w:sz="4" w:space="0" w:color="000000"/>
              <w:left w:val="single" w:sz="4" w:space="0" w:color="000000"/>
              <w:bottom w:val="single" w:sz="4" w:space="0" w:color="000000"/>
            </w:tcBorders>
            <w:shd w:val="clear" w:color="auto" w:fill="auto"/>
          </w:tcPr>
          <w:p w:rsidR="00D128AE" w:rsidRDefault="00D128AE" w:rsidP="00A769A4">
            <w:pPr>
              <w:spacing w:line="276" w:lineRule="auto"/>
            </w:pPr>
            <w:r>
              <w:t>«Любой внутренний мир ценен и уникален»</w:t>
            </w:r>
          </w:p>
        </w:tc>
        <w:tc>
          <w:tcPr>
            <w:tcW w:w="1194" w:type="dxa"/>
            <w:gridSpan w:val="2"/>
            <w:tcBorders>
              <w:top w:val="single" w:sz="4" w:space="0" w:color="000000"/>
              <w:left w:val="single" w:sz="4" w:space="0" w:color="000000"/>
              <w:bottom w:val="single" w:sz="4" w:space="0" w:color="000000"/>
            </w:tcBorders>
            <w:shd w:val="clear" w:color="auto" w:fill="auto"/>
          </w:tcPr>
          <w:p w:rsidR="00D128AE" w:rsidRDefault="00D128AE" w:rsidP="00A769A4">
            <w:pPr>
              <w:tabs>
                <w:tab w:val="left" w:pos="900"/>
              </w:tabs>
              <w:spacing w:line="276" w:lineRule="auto"/>
            </w:pPr>
            <w:r>
              <w:t>2</w:t>
            </w:r>
          </w:p>
        </w:tc>
        <w:tc>
          <w:tcPr>
            <w:tcW w:w="3484" w:type="dxa"/>
            <w:tcBorders>
              <w:top w:val="single" w:sz="4" w:space="0" w:color="000000"/>
              <w:left w:val="single" w:sz="4" w:space="0" w:color="000000"/>
              <w:bottom w:val="single" w:sz="4" w:space="0" w:color="000000"/>
            </w:tcBorders>
            <w:shd w:val="clear" w:color="auto" w:fill="auto"/>
          </w:tcPr>
          <w:p w:rsidR="00D128AE" w:rsidRDefault="00D128AE" w:rsidP="00A769A4">
            <w:pPr>
              <w:rPr>
                <w:b/>
                <w:bCs/>
              </w:rPr>
            </w:pPr>
            <w:r>
              <w:t>«Психологические примеры». «Мысленная картинка». «Я внутри и снаружи». «Сны». «Маленький принц».</w:t>
            </w:r>
          </w:p>
        </w:tc>
        <w:tc>
          <w:tcPr>
            <w:tcW w:w="2835" w:type="dxa"/>
            <w:vMerge/>
            <w:tcBorders>
              <w:left w:val="single" w:sz="4" w:space="0" w:color="000000"/>
              <w:bottom w:val="single" w:sz="4" w:space="0" w:color="000000"/>
            </w:tcBorders>
            <w:shd w:val="clear" w:color="auto" w:fill="auto"/>
          </w:tcPr>
          <w:p w:rsidR="00D128AE" w:rsidRDefault="00D128AE" w:rsidP="00A769A4">
            <w:pPr>
              <w:tabs>
                <w:tab w:val="left" w:pos="900"/>
              </w:tabs>
              <w:snapToGrid w:val="0"/>
              <w:spacing w:line="276" w:lineRule="auto"/>
              <w:rPr>
                <w:b/>
                <w:bCs/>
              </w:rPr>
            </w:pPr>
          </w:p>
        </w:tc>
        <w:tc>
          <w:tcPr>
            <w:tcW w:w="2837" w:type="dxa"/>
            <w:vMerge/>
            <w:tcBorders>
              <w:left w:val="single" w:sz="4" w:space="0" w:color="000000"/>
              <w:bottom w:val="single" w:sz="4" w:space="0" w:color="000000"/>
              <w:right w:val="single" w:sz="4" w:space="0" w:color="000000"/>
            </w:tcBorders>
            <w:shd w:val="clear" w:color="auto" w:fill="auto"/>
          </w:tcPr>
          <w:p w:rsidR="00D128AE" w:rsidRDefault="00D128AE" w:rsidP="00A769A4">
            <w:pPr>
              <w:tabs>
                <w:tab w:val="left" w:pos="900"/>
              </w:tabs>
              <w:snapToGrid w:val="0"/>
              <w:spacing w:line="276" w:lineRule="auto"/>
              <w:rPr>
                <w:bCs/>
              </w:rPr>
            </w:pPr>
          </w:p>
        </w:tc>
        <w:tc>
          <w:tcPr>
            <w:tcW w:w="1841" w:type="dxa"/>
            <w:tcBorders>
              <w:left w:val="single" w:sz="4" w:space="0" w:color="000000"/>
              <w:bottom w:val="single" w:sz="4" w:space="0" w:color="000000"/>
              <w:right w:val="single" w:sz="4" w:space="0" w:color="000000"/>
            </w:tcBorders>
          </w:tcPr>
          <w:p w:rsidR="00D128AE" w:rsidRDefault="00D128AE" w:rsidP="00A769A4">
            <w:pPr>
              <w:tabs>
                <w:tab w:val="left" w:pos="900"/>
              </w:tabs>
              <w:snapToGrid w:val="0"/>
              <w:spacing w:line="276" w:lineRule="auto"/>
              <w:rPr>
                <w:bCs/>
              </w:rPr>
            </w:pPr>
          </w:p>
        </w:tc>
      </w:tr>
      <w:tr w:rsidR="00D128AE" w:rsidTr="00663FE7">
        <w:trPr>
          <w:trHeight w:val="168"/>
        </w:trPr>
        <w:tc>
          <w:tcPr>
            <w:tcW w:w="660" w:type="dxa"/>
            <w:tcBorders>
              <w:left w:val="single" w:sz="4" w:space="0" w:color="000000"/>
              <w:bottom w:val="single" w:sz="4" w:space="0" w:color="000000"/>
            </w:tcBorders>
            <w:shd w:val="clear" w:color="auto" w:fill="auto"/>
          </w:tcPr>
          <w:p w:rsidR="00D128AE" w:rsidRDefault="00D128AE" w:rsidP="00A769A4">
            <w:pPr>
              <w:tabs>
                <w:tab w:val="left" w:pos="900"/>
              </w:tabs>
              <w:snapToGrid w:val="0"/>
              <w:spacing w:line="276" w:lineRule="auto"/>
            </w:pPr>
          </w:p>
        </w:tc>
        <w:tc>
          <w:tcPr>
            <w:tcW w:w="15359" w:type="dxa"/>
            <w:gridSpan w:val="7"/>
            <w:tcBorders>
              <w:left w:val="single" w:sz="4" w:space="0" w:color="000000"/>
              <w:bottom w:val="single" w:sz="4" w:space="0" w:color="000000"/>
              <w:right w:val="single" w:sz="4" w:space="0" w:color="000000"/>
            </w:tcBorders>
            <w:shd w:val="clear" w:color="auto" w:fill="auto"/>
          </w:tcPr>
          <w:p w:rsidR="00D128AE" w:rsidRDefault="00D128AE" w:rsidP="002A3DBC">
            <w:pPr>
              <w:shd w:val="clear" w:color="auto" w:fill="FFFFFF"/>
              <w:tabs>
                <w:tab w:val="left" w:pos="900"/>
              </w:tabs>
              <w:spacing w:line="276" w:lineRule="auto"/>
              <w:ind w:left="341"/>
              <w:jc w:val="center"/>
              <w:rPr>
                <w:color w:val="000000"/>
                <w:spacing w:val="8"/>
              </w:rPr>
            </w:pPr>
            <w:r>
              <w:rPr>
                <w:b/>
                <w:bCs/>
              </w:rPr>
              <w:t>Тема 5. « Кто в ответе за мой внутренний мир» (2 ч.)</w:t>
            </w:r>
          </w:p>
          <w:p w:rsidR="00D128AE" w:rsidRDefault="00D128AE" w:rsidP="002A3DBC">
            <w:pPr>
              <w:shd w:val="clear" w:color="auto" w:fill="FFFFFF"/>
              <w:tabs>
                <w:tab w:val="left" w:pos="900"/>
              </w:tabs>
              <w:spacing w:line="276" w:lineRule="auto"/>
              <w:ind w:left="341"/>
              <w:jc w:val="center"/>
              <w:rPr>
                <w:b/>
                <w:bCs/>
              </w:rPr>
            </w:pPr>
            <w:r>
              <w:rPr>
                <w:color w:val="000000"/>
                <w:spacing w:val="8"/>
              </w:rPr>
              <w:t xml:space="preserve">подчеркнуть ответственность человека за свои чувства и </w:t>
            </w:r>
            <w:r>
              <w:rPr>
                <w:color w:val="000000"/>
              </w:rPr>
              <w:t>мысли.</w:t>
            </w:r>
          </w:p>
        </w:tc>
      </w:tr>
      <w:tr w:rsidR="00D128AE" w:rsidTr="000520A9">
        <w:trPr>
          <w:trHeight w:val="1204"/>
        </w:trPr>
        <w:tc>
          <w:tcPr>
            <w:tcW w:w="660" w:type="dxa"/>
            <w:tcBorders>
              <w:left w:val="single" w:sz="4" w:space="0" w:color="000000"/>
              <w:bottom w:val="single" w:sz="4" w:space="0" w:color="auto"/>
            </w:tcBorders>
            <w:shd w:val="clear" w:color="auto" w:fill="auto"/>
          </w:tcPr>
          <w:p w:rsidR="00D128AE" w:rsidRDefault="00D128AE" w:rsidP="00A769A4">
            <w:pPr>
              <w:tabs>
                <w:tab w:val="left" w:pos="900"/>
              </w:tabs>
              <w:spacing w:line="276" w:lineRule="auto"/>
            </w:pPr>
            <w:r>
              <w:t>20</w:t>
            </w:r>
          </w:p>
        </w:tc>
        <w:tc>
          <w:tcPr>
            <w:tcW w:w="3168" w:type="dxa"/>
            <w:tcBorders>
              <w:left w:val="single" w:sz="4" w:space="0" w:color="000000"/>
              <w:bottom w:val="single" w:sz="4" w:space="0" w:color="auto"/>
            </w:tcBorders>
            <w:shd w:val="clear" w:color="auto" w:fill="auto"/>
          </w:tcPr>
          <w:p w:rsidR="00D128AE" w:rsidRDefault="00D128AE" w:rsidP="00A769A4">
            <w:pPr>
              <w:spacing w:line="276" w:lineRule="auto"/>
            </w:pPr>
            <w:r>
              <w:t>«Кто в ответе за мой внутренний мир?»</w:t>
            </w:r>
          </w:p>
          <w:p w:rsidR="00D128AE" w:rsidRDefault="00D128AE" w:rsidP="00A769A4">
            <w:pPr>
              <w:ind w:firstLine="708"/>
            </w:pPr>
          </w:p>
        </w:tc>
        <w:tc>
          <w:tcPr>
            <w:tcW w:w="1194" w:type="dxa"/>
            <w:gridSpan w:val="2"/>
            <w:tcBorders>
              <w:left w:val="single" w:sz="4" w:space="0" w:color="000000"/>
              <w:bottom w:val="single" w:sz="4" w:space="0" w:color="auto"/>
            </w:tcBorders>
            <w:shd w:val="clear" w:color="auto" w:fill="auto"/>
          </w:tcPr>
          <w:p w:rsidR="00D128AE" w:rsidRDefault="00D128AE" w:rsidP="00A769A4">
            <w:pPr>
              <w:tabs>
                <w:tab w:val="left" w:pos="900"/>
              </w:tabs>
              <w:spacing w:line="276" w:lineRule="auto"/>
              <w:rPr>
                <w:color w:val="000000"/>
                <w:spacing w:val="1"/>
              </w:rPr>
            </w:pPr>
            <w:r>
              <w:t>1</w:t>
            </w:r>
          </w:p>
        </w:tc>
        <w:tc>
          <w:tcPr>
            <w:tcW w:w="3484" w:type="dxa"/>
            <w:tcBorders>
              <w:left w:val="single" w:sz="4" w:space="0" w:color="000000"/>
              <w:bottom w:val="single" w:sz="4" w:space="0" w:color="auto"/>
            </w:tcBorders>
            <w:shd w:val="clear" w:color="auto" w:fill="auto"/>
          </w:tcPr>
          <w:p w:rsidR="00D128AE" w:rsidRPr="006F76DD" w:rsidRDefault="00D128AE" w:rsidP="00A769A4">
            <w:r>
              <w:rPr>
                <w:spacing w:val="1"/>
              </w:rPr>
              <w:t xml:space="preserve">«Самое длинное». </w:t>
            </w:r>
            <w:r>
              <w:t xml:space="preserve">«Объясни значение». </w:t>
            </w:r>
            <w:r>
              <w:rPr>
                <w:spacing w:val="6"/>
              </w:rPr>
              <w:t xml:space="preserve">«Копилка трудных ситуаций». </w:t>
            </w:r>
            <w:r>
              <w:t xml:space="preserve">Работа со сказкой. Сказ о </w:t>
            </w:r>
            <w:proofErr w:type="spellStart"/>
            <w:r>
              <w:t>Дрюпе</w:t>
            </w:r>
            <w:proofErr w:type="spellEnd"/>
            <w:r>
              <w:t xml:space="preserve"> </w:t>
            </w:r>
            <w:proofErr w:type="spellStart"/>
            <w:r>
              <w:t>Дрюпкине</w:t>
            </w:r>
            <w:proofErr w:type="spellEnd"/>
          </w:p>
        </w:tc>
        <w:tc>
          <w:tcPr>
            <w:tcW w:w="2835" w:type="dxa"/>
            <w:vMerge w:val="restart"/>
            <w:tcBorders>
              <w:left w:val="single" w:sz="4" w:space="0" w:color="000000"/>
              <w:right w:val="single" w:sz="4" w:space="0" w:color="auto"/>
            </w:tcBorders>
            <w:shd w:val="clear" w:color="auto" w:fill="auto"/>
          </w:tcPr>
          <w:p w:rsidR="00D128AE" w:rsidRDefault="00D128AE" w:rsidP="000520A9">
            <w:pPr>
              <w:pStyle w:val="c15"/>
            </w:pPr>
            <w:r>
              <w:rPr>
                <w:rStyle w:val="c4"/>
              </w:rPr>
              <w:t>Подчеркнуть ответственность человека за свои чувства и мысли</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pStyle w:val="a7"/>
              <w:spacing w:before="0" w:after="0"/>
            </w:pPr>
          </w:p>
          <w:p w:rsidR="00D128AE" w:rsidRPr="00886958" w:rsidRDefault="00D128AE" w:rsidP="00A769A4">
            <w:pPr>
              <w:pStyle w:val="a7"/>
              <w:spacing w:before="0" w:after="0"/>
            </w:pPr>
            <w:r w:rsidRPr="00886958">
              <w:t xml:space="preserve"> Определяют свое отношение к нравственным нормам и ценностям</w:t>
            </w:r>
          </w:p>
          <w:p w:rsidR="00D128AE" w:rsidRPr="00886958" w:rsidRDefault="00D128AE" w:rsidP="00A769A4">
            <w:pPr>
              <w:pStyle w:val="a7"/>
              <w:spacing w:before="0" w:after="0"/>
            </w:pPr>
            <w:r w:rsidRPr="00886958">
              <w:t xml:space="preserve"> Осуществляют контроль своих действий</w:t>
            </w:r>
          </w:p>
          <w:p w:rsidR="00D128AE" w:rsidRDefault="00D128AE" w:rsidP="000520A9">
            <w:pPr>
              <w:pStyle w:val="a7"/>
              <w:spacing w:before="0" w:after="0"/>
            </w:pPr>
            <w:r w:rsidRPr="00886958">
              <w:t xml:space="preserve"> Устанавливают причинно-следственные связи</w:t>
            </w: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pStyle w:val="a7"/>
              <w:spacing w:before="0" w:after="0"/>
            </w:pPr>
          </w:p>
        </w:tc>
      </w:tr>
      <w:tr w:rsidR="00D128AE" w:rsidTr="000520A9">
        <w:trPr>
          <w:trHeight w:val="82"/>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pacing w:line="276" w:lineRule="auto"/>
            </w:pPr>
            <w:r>
              <w:t>«В трудной ситуации я ищу силу внутри себя, и она обязательно найдется</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rPr>
                <w:color w:val="000000"/>
                <w:spacing w:val="2"/>
              </w:rPr>
            </w:pPr>
            <w:r>
              <w:t>1</w:t>
            </w:r>
          </w:p>
        </w:tc>
        <w:tc>
          <w:tcPr>
            <w:tcW w:w="3484" w:type="dxa"/>
            <w:tcBorders>
              <w:top w:val="single" w:sz="4" w:space="0" w:color="auto"/>
              <w:left w:val="single" w:sz="4" w:space="0" w:color="auto"/>
              <w:bottom w:val="single" w:sz="4" w:space="0" w:color="auto"/>
              <w:right w:val="single" w:sz="4" w:space="0" w:color="000000"/>
            </w:tcBorders>
            <w:shd w:val="clear" w:color="auto" w:fill="auto"/>
          </w:tcPr>
          <w:p w:rsidR="00D128AE" w:rsidRDefault="00D128AE" w:rsidP="000520A9">
            <w:pPr>
              <w:shd w:val="clear" w:color="auto" w:fill="FFFFFF"/>
              <w:spacing w:before="245" w:line="235" w:lineRule="exact"/>
              <w:ind w:left="24"/>
            </w:pPr>
            <w:r>
              <w:rPr>
                <w:color w:val="000000"/>
                <w:spacing w:val="2"/>
              </w:rPr>
              <w:t xml:space="preserve">«Объясни значение». </w:t>
            </w:r>
            <w:r>
              <w:rPr>
                <w:color w:val="000000"/>
                <w:spacing w:val="3"/>
              </w:rPr>
              <w:t>«Внутренняя сила».</w:t>
            </w:r>
            <w:r>
              <w:rPr>
                <w:b/>
                <w:bCs/>
                <w:color w:val="000000"/>
                <w:spacing w:val="3"/>
              </w:rPr>
              <w:t xml:space="preserve"> </w:t>
            </w:r>
            <w:r>
              <w:rPr>
                <w:color w:val="000000"/>
                <w:spacing w:val="5"/>
              </w:rPr>
              <w:t>«Прикоснись к своим соседям».</w:t>
            </w:r>
          </w:p>
        </w:tc>
        <w:tc>
          <w:tcPr>
            <w:tcW w:w="2835" w:type="dxa"/>
            <w:vMerge/>
            <w:tcBorders>
              <w:left w:val="single" w:sz="4" w:space="0" w:color="000000"/>
              <w:bottom w:val="single" w:sz="4" w:space="0" w:color="auto"/>
              <w:right w:val="single" w:sz="4" w:space="0" w:color="auto"/>
            </w:tcBorders>
            <w:shd w:val="clear" w:color="auto" w:fill="auto"/>
          </w:tcPr>
          <w:p w:rsidR="00D128AE" w:rsidRDefault="00D128AE" w:rsidP="00A769A4">
            <w:pPr>
              <w:snapToGrid w:val="0"/>
            </w:pPr>
          </w:p>
        </w:tc>
        <w:tc>
          <w:tcPr>
            <w:tcW w:w="2837" w:type="dxa"/>
            <w:vMerge/>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tc>
      </w:tr>
      <w:tr w:rsidR="00D128AE" w:rsidTr="00606C34">
        <w:trPr>
          <w:trHeight w:val="493"/>
        </w:trPr>
        <w:tc>
          <w:tcPr>
            <w:tcW w:w="660" w:type="dxa"/>
            <w:tcBorders>
              <w:top w:val="single" w:sz="4" w:space="0" w:color="auto"/>
              <w:left w:val="single" w:sz="4" w:space="0" w:color="000000"/>
              <w:bottom w:val="single" w:sz="4" w:space="0" w:color="auto"/>
            </w:tcBorders>
            <w:shd w:val="clear" w:color="auto" w:fill="auto"/>
          </w:tcPr>
          <w:p w:rsidR="00D128AE" w:rsidRDefault="00D128AE" w:rsidP="00A769A4">
            <w:pPr>
              <w:tabs>
                <w:tab w:val="left" w:pos="900"/>
              </w:tabs>
              <w:snapToGrid w:val="0"/>
              <w:spacing w:line="276" w:lineRule="auto"/>
            </w:pPr>
          </w:p>
        </w:tc>
        <w:tc>
          <w:tcPr>
            <w:tcW w:w="15359" w:type="dxa"/>
            <w:gridSpan w:val="7"/>
            <w:tcBorders>
              <w:top w:val="single" w:sz="4" w:space="0" w:color="auto"/>
              <w:left w:val="single" w:sz="4" w:space="0" w:color="000000"/>
              <w:bottom w:val="single" w:sz="4" w:space="0" w:color="auto"/>
              <w:right w:val="single" w:sz="4" w:space="0" w:color="000000"/>
            </w:tcBorders>
            <w:shd w:val="clear" w:color="auto" w:fill="auto"/>
          </w:tcPr>
          <w:p w:rsidR="00D128AE" w:rsidRDefault="00D128AE" w:rsidP="00A769A4">
            <w:pPr>
              <w:shd w:val="clear" w:color="auto" w:fill="FFFFFF"/>
              <w:tabs>
                <w:tab w:val="left" w:pos="900"/>
              </w:tabs>
              <w:spacing w:before="43" w:line="276" w:lineRule="auto"/>
              <w:jc w:val="center"/>
              <w:rPr>
                <w:b/>
              </w:rPr>
            </w:pPr>
            <w:r w:rsidRPr="00B40091">
              <w:rPr>
                <w:b/>
              </w:rPr>
              <w:t>Тема 6. «Я и Ты»</w:t>
            </w:r>
            <w:r>
              <w:rPr>
                <w:b/>
              </w:rPr>
              <w:t xml:space="preserve"> </w:t>
            </w:r>
            <w:r w:rsidRPr="00B40091">
              <w:rPr>
                <w:b/>
              </w:rPr>
              <w:t>(7 ч.)</w:t>
            </w:r>
          </w:p>
          <w:p w:rsidR="00D128AE" w:rsidRPr="00B40091" w:rsidRDefault="00D128AE" w:rsidP="00A769A4">
            <w:pPr>
              <w:shd w:val="clear" w:color="auto" w:fill="FFFFFF"/>
              <w:tabs>
                <w:tab w:val="left" w:pos="900"/>
              </w:tabs>
              <w:spacing w:before="43" w:line="276" w:lineRule="auto"/>
              <w:jc w:val="center"/>
              <w:rPr>
                <w:b/>
              </w:rPr>
            </w:pPr>
            <w:r>
              <w:rPr>
                <w:color w:val="000000"/>
                <w:spacing w:val="2"/>
              </w:rPr>
              <w:t xml:space="preserve"> обсудить проблемы подростковой дружбы</w:t>
            </w:r>
          </w:p>
        </w:tc>
      </w:tr>
      <w:tr w:rsidR="00D128AE" w:rsidTr="004247AD">
        <w:trPr>
          <w:trHeight w:val="82"/>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22</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rPr>
                <w:b/>
                <w:bCs/>
              </w:rPr>
            </w:pPr>
            <w:r>
              <w:t>«Я и мои друзья»</w:t>
            </w:r>
          </w:p>
          <w:p w:rsidR="00D128AE" w:rsidRDefault="00D128AE" w:rsidP="00A769A4">
            <w:pPr>
              <w:shd w:val="clear" w:color="auto" w:fill="FFFFFF"/>
              <w:spacing w:before="106" w:line="276" w:lineRule="auto"/>
              <w:ind w:left="317"/>
              <w:rPr>
                <w:b/>
                <w:bCs/>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r>
              <w:t>«Самое длинное». «Красивые поступки». «Общая рука». Работа со сказкой.</w:t>
            </w:r>
          </w:p>
          <w:p w:rsidR="00D128AE" w:rsidRDefault="00D128AE" w:rsidP="00A769A4">
            <w:r>
              <w:t xml:space="preserve">Светлячок (А. </w:t>
            </w:r>
            <w:proofErr w:type="spellStart"/>
            <w:r>
              <w:t>Безотосов</w:t>
            </w:r>
            <w:proofErr w:type="spellEnd"/>
            <w:r>
              <w:t>)</w:t>
            </w:r>
          </w:p>
        </w:tc>
        <w:tc>
          <w:tcPr>
            <w:tcW w:w="2835" w:type="dxa"/>
            <w:vMerge w:val="restart"/>
            <w:tcBorders>
              <w:top w:val="single" w:sz="4" w:space="0" w:color="auto"/>
              <w:left w:val="single" w:sz="4" w:space="0" w:color="auto"/>
              <w:right w:val="single" w:sz="4" w:space="0" w:color="auto"/>
            </w:tcBorders>
            <w:shd w:val="clear" w:color="auto" w:fill="auto"/>
          </w:tcPr>
          <w:p w:rsidR="00D128AE" w:rsidRDefault="00D128AE" w:rsidP="004247AD">
            <w:pPr>
              <w:pStyle w:val="c15"/>
            </w:pPr>
            <w:r>
              <w:rPr>
                <w:rStyle w:val="c4"/>
              </w:rPr>
              <w:t>Обсудить проблемы подростковой дружбы</w:t>
            </w:r>
          </w:p>
          <w:p w:rsidR="00D128AE" w:rsidRDefault="00D128AE" w:rsidP="004247AD">
            <w:pPr>
              <w:pStyle w:val="c15"/>
            </w:pPr>
          </w:p>
        </w:tc>
        <w:tc>
          <w:tcPr>
            <w:tcW w:w="2837" w:type="dxa"/>
            <w:vMerge w:val="restart"/>
            <w:tcBorders>
              <w:top w:val="single" w:sz="4" w:space="0" w:color="auto"/>
              <w:left w:val="single" w:sz="4" w:space="0" w:color="auto"/>
              <w:right w:val="single" w:sz="4" w:space="0" w:color="auto"/>
            </w:tcBorders>
            <w:shd w:val="clear" w:color="auto" w:fill="auto"/>
          </w:tcPr>
          <w:p w:rsidR="00D128AE" w:rsidRDefault="00D128AE" w:rsidP="00A769A4">
            <w:pPr>
              <w:snapToGrid w:val="0"/>
            </w:pPr>
          </w:p>
          <w:p w:rsidR="00D128AE" w:rsidRDefault="00D128AE" w:rsidP="00A769A4"/>
          <w:p w:rsidR="00D128AE" w:rsidRPr="004037B8" w:rsidRDefault="00D128AE" w:rsidP="00A769A4">
            <w:pPr>
              <w:rPr>
                <w:spacing w:val="-4"/>
              </w:rPr>
            </w:pPr>
            <w:r w:rsidRPr="00886958">
              <w:rPr>
                <w:spacing w:val="-4"/>
              </w:rPr>
              <w:t>Работа над расширением опыта поведения в разных социальных ситуациях. Культура поведения.</w:t>
            </w:r>
          </w:p>
          <w:p w:rsidR="00D128AE" w:rsidRPr="00886958" w:rsidRDefault="00D128AE" w:rsidP="00A769A4">
            <w:pPr>
              <w:pStyle w:val="a7"/>
              <w:spacing w:before="0" w:after="0"/>
            </w:pPr>
            <w:r w:rsidRPr="00886958">
              <w:t xml:space="preserve">Стремятся к </w:t>
            </w:r>
            <w:proofErr w:type="spellStart"/>
            <w:r w:rsidRPr="00886958">
              <w:t>самоизменению</w:t>
            </w:r>
            <w:proofErr w:type="spellEnd"/>
            <w:r w:rsidRPr="00886958">
              <w:t>, приобретению новых знаний и умений</w:t>
            </w:r>
          </w:p>
          <w:p w:rsidR="00D128AE" w:rsidRPr="00886958" w:rsidRDefault="00D128AE" w:rsidP="00A769A4">
            <w:pPr>
              <w:pStyle w:val="a7"/>
              <w:spacing w:before="0" w:after="0"/>
            </w:pPr>
            <w:r w:rsidRPr="00886958">
              <w:t xml:space="preserve"> Развивают мотивы и интересы своей познавательной деятельности</w:t>
            </w:r>
          </w:p>
          <w:p w:rsidR="00D128AE" w:rsidRDefault="00D128AE" w:rsidP="00A769A4">
            <w:pPr>
              <w:snapToGrid w:val="0"/>
            </w:pPr>
            <w:r w:rsidRPr="00886958">
              <w:t>Осознают  целостность мира и многообразие взглядов на него</w:t>
            </w:r>
          </w:p>
        </w:tc>
        <w:tc>
          <w:tcPr>
            <w:tcW w:w="1841" w:type="dxa"/>
            <w:tcBorders>
              <w:top w:val="single" w:sz="4" w:space="0" w:color="auto"/>
              <w:left w:val="single" w:sz="4" w:space="0" w:color="auto"/>
              <w:right w:val="single" w:sz="4" w:space="0" w:color="auto"/>
            </w:tcBorders>
          </w:tcPr>
          <w:p w:rsidR="00D128AE" w:rsidRDefault="00D128AE" w:rsidP="00A769A4">
            <w:pPr>
              <w:snapToGrid w:val="0"/>
            </w:pPr>
          </w:p>
        </w:tc>
      </w:tr>
      <w:tr w:rsidR="00D128AE" w:rsidTr="004247AD">
        <w:trPr>
          <w:trHeight w:val="789"/>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23</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hd w:val="clear" w:color="auto" w:fill="FFFFFF"/>
              <w:spacing w:before="106" w:line="276" w:lineRule="auto"/>
            </w:pPr>
            <w:r>
              <w:t>«У меня есть друг»</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r>
              <w:t xml:space="preserve">«Самое короткое». «Загадай друга». «Качества моего друга». Работа со сказкой Волшебная роща (Н. </w:t>
            </w:r>
            <w:proofErr w:type="spellStart"/>
            <w:r>
              <w:t>Лумпова</w:t>
            </w:r>
            <w:proofErr w:type="spellEnd"/>
            <w:r>
              <w:t>)</w:t>
            </w:r>
          </w:p>
        </w:tc>
        <w:tc>
          <w:tcPr>
            <w:tcW w:w="2835" w:type="dxa"/>
            <w:vMerge/>
            <w:tcBorders>
              <w:left w:val="single" w:sz="4" w:space="0" w:color="auto"/>
              <w:bottom w:val="single" w:sz="4" w:space="0" w:color="auto"/>
              <w:right w:val="single" w:sz="4" w:space="0" w:color="auto"/>
            </w:tcBorders>
            <w:shd w:val="clear" w:color="auto" w:fill="auto"/>
          </w:tcPr>
          <w:p w:rsidR="00D128AE" w:rsidRDefault="00D128AE" w:rsidP="00A769A4">
            <w:pPr>
              <w:snapToGrid w:val="0"/>
            </w:pPr>
          </w:p>
        </w:tc>
        <w:tc>
          <w:tcPr>
            <w:tcW w:w="2837" w:type="dxa"/>
            <w:vMerge/>
            <w:tcBorders>
              <w:left w:val="single" w:sz="4" w:space="0" w:color="auto"/>
              <w:right w:val="single" w:sz="4" w:space="0" w:color="auto"/>
            </w:tcBorders>
            <w:shd w:val="clear" w:color="auto" w:fill="auto"/>
          </w:tcPr>
          <w:p w:rsidR="00D128AE" w:rsidRDefault="00D128AE" w:rsidP="00A769A4">
            <w:pPr>
              <w:snapToGrid w:val="0"/>
            </w:pPr>
          </w:p>
        </w:tc>
        <w:tc>
          <w:tcPr>
            <w:tcW w:w="1841" w:type="dxa"/>
            <w:tcBorders>
              <w:left w:val="single" w:sz="4" w:space="0" w:color="auto"/>
              <w:right w:val="single" w:sz="4" w:space="0" w:color="auto"/>
            </w:tcBorders>
          </w:tcPr>
          <w:p w:rsidR="00D128AE" w:rsidRDefault="00D128AE" w:rsidP="00A769A4">
            <w:pPr>
              <w:snapToGrid w:val="0"/>
            </w:pPr>
          </w:p>
        </w:tc>
      </w:tr>
      <w:tr w:rsidR="00D128AE" w:rsidTr="004247AD">
        <w:trPr>
          <w:trHeight w:val="789"/>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24-25</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Pr="00A87124" w:rsidRDefault="00D128AE" w:rsidP="00A769A4">
            <w:r>
              <w:t>«</w:t>
            </w:r>
            <w:r w:rsidRPr="00A87124">
              <w:t xml:space="preserve"> Я </w:t>
            </w:r>
            <w:r>
              <w:t>и</w:t>
            </w:r>
            <w:r w:rsidRPr="00A87124">
              <w:t xml:space="preserve"> мои «колючки»</w:t>
            </w:r>
            <w:r>
              <w:t>»</w:t>
            </w:r>
          </w:p>
          <w:p w:rsidR="00D128AE" w:rsidRDefault="00D128AE" w:rsidP="00A769A4">
            <w:pPr>
              <w:shd w:val="clear" w:color="auto" w:fill="FFFFFF"/>
              <w:spacing w:before="106" w:line="276" w:lineRule="auto"/>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r w:rsidRPr="00A87124">
              <w:t>«Из пяти слов». «Кто сколько запомнит». «Покажи ситуацию». «Мои колючки». «Мои магнитики» Работа со сказкой Шиповник (Е. Голованова)</w:t>
            </w:r>
          </w:p>
        </w:tc>
        <w:tc>
          <w:tcPr>
            <w:tcW w:w="2835" w:type="dxa"/>
            <w:vMerge w:val="restart"/>
            <w:tcBorders>
              <w:top w:val="single" w:sz="4" w:space="0" w:color="auto"/>
              <w:left w:val="single" w:sz="4" w:space="0" w:color="auto"/>
              <w:right w:val="single" w:sz="4" w:space="0" w:color="auto"/>
            </w:tcBorders>
            <w:shd w:val="clear" w:color="auto" w:fill="auto"/>
          </w:tcPr>
          <w:p w:rsidR="00D128AE" w:rsidRDefault="00D128AE" w:rsidP="004247AD">
            <w:pPr>
              <w:pStyle w:val="c15"/>
            </w:pPr>
            <w:r>
              <w:rPr>
                <w:rStyle w:val="c4"/>
              </w:rPr>
              <w:t>Обсудить тему одиночества</w:t>
            </w:r>
          </w:p>
          <w:p w:rsidR="00D128AE" w:rsidRDefault="00D128AE" w:rsidP="000520A9">
            <w:pPr>
              <w:pStyle w:val="c15"/>
            </w:pPr>
          </w:p>
        </w:tc>
        <w:tc>
          <w:tcPr>
            <w:tcW w:w="2837" w:type="dxa"/>
            <w:vMerge/>
            <w:tcBorders>
              <w:left w:val="single" w:sz="4" w:space="0" w:color="auto"/>
              <w:right w:val="single" w:sz="4" w:space="0" w:color="auto"/>
            </w:tcBorders>
            <w:shd w:val="clear" w:color="auto" w:fill="auto"/>
          </w:tcPr>
          <w:p w:rsidR="00D128AE" w:rsidRDefault="00D128AE" w:rsidP="00A769A4">
            <w:pPr>
              <w:snapToGrid w:val="0"/>
            </w:pPr>
          </w:p>
        </w:tc>
        <w:tc>
          <w:tcPr>
            <w:tcW w:w="1841" w:type="dxa"/>
            <w:tcBorders>
              <w:left w:val="single" w:sz="4" w:space="0" w:color="auto"/>
              <w:right w:val="single" w:sz="4" w:space="0" w:color="auto"/>
            </w:tcBorders>
          </w:tcPr>
          <w:p w:rsidR="00D128AE" w:rsidRDefault="00D128AE" w:rsidP="00A769A4">
            <w:pPr>
              <w:snapToGrid w:val="0"/>
            </w:pPr>
          </w:p>
        </w:tc>
      </w:tr>
      <w:tr w:rsidR="00D128AE" w:rsidTr="004247AD">
        <w:trPr>
          <w:trHeight w:val="789"/>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4247AD">
            <w:pPr>
              <w:tabs>
                <w:tab w:val="left" w:pos="900"/>
              </w:tabs>
              <w:spacing w:line="276" w:lineRule="auto"/>
            </w:pPr>
            <w:r>
              <w:t>26</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hd w:val="clear" w:color="auto" w:fill="FFFFFF"/>
              <w:spacing w:before="106" w:line="276" w:lineRule="auto"/>
            </w:pPr>
            <w:r>
              <w:t>«Что такое одиночество?»</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r w:rsidRPr="00A87124">
              <w:t>«Запиши наоборот». «Какого человека можно назвать...» «Закончи предложение</w:t>
            </w:r>
            <w:r>
              <w:t>….»</w:t>
            </w:r>
            <w:r w:rsidRPr="00A87124">
              <w:t>, «Если я окажусь одиноким...» «Одиночество в классе». «Кого я сделал одиноким». Работа со сказкой Сказка о маленькой одинокой рыбке и об огромном синем море (Д. Лаврова)</w:t>
            </w:r>
          </w:p>
        </w:tc>
        <w:tc>
          <w:tcPr>
            <w:tcW w:w="2835" w:type="dxa"/>
            <w:vMerge/>
            <w:tcBorders>
              <w:left w:val="single" w:sz="4" w:space="0" w:color="auto"/>
              <w:right w:val="single" w:sz="4" w:space="0" w:color="auto"/>
            </w:tcBorders>
            <w:shd w:val="clear" w:color="auto" w:fill="auto"/>
          </w:tcPr>
          <w:p w:rsidR="00D128AE" w:rsidRDefault="00D128AE" w:rsidP="00A769A4">
            <w:pPr>
              <w:snapToGrid w:val="0"/>
            </w:pPr>
          </w:p>
        </w:tc>
        <w:tc>
          <w:tcPr>
            <w:tcW w:w="2837" w:type="dxa"/>
            <w:vMerge/>
            <w:tcBorders>
              <w:left w:val="single" w:sz="4" w:space="0" w:color="auto"/>
              <w:right w:val="single" w:sz="4" w:space="0" w:color="auto"/>
            </w:tcBorders>
            <w:shd w:val="clear" w:color="auto" w:fill="auto"/>
          </w:tcPr>
          <w:p w:rsidR="00D128AE" w:rsidRDefault="00D128AE" w:rsidP="00A769A4">
            <w:pPr>
              <w:snapToGrid w:val="0"/>
            </w:pPr>
          </w:p>
        </w:tc>
        <w:tc>
          <w:tcPr>
            <w:tcW w:w="1841" w:type="dxa"/>
            <w:tcBorders>
              <w:left w:val="single" w:sz="4" w:space="0" w:color="auto"/>
              <w:right w:val="single" w:sz="4" w:space="0" w:color="auto"/>
            </w:tcBorders>
          </w:tcPr>
          <w:p w:rsidR="00D128AE" w:rsidRDefault="00D128AE" w:rsidP="00A769A4">
            <w:pPr>
              <w:snapToGrid w:val="0"/>
            </w:pPr>
          </w:p>
        </w:tc>
      </w:tr>
      <w:tr w:rsidR="00D128AE" w:rsidTr="004247AD">
        <w:trPr>
          <w:trHeight w:val="1128"/>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27</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hd w:val="clear" w:color="auto" w:fill="FFFFFF"/>
              <w:spacing w:before="106" w:line="276" w:lineRule="auto"/>
            </w:pPr>
            <w:r>
              <w:t>«Я не одинок в этом мире»</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r w:rsidRPr="00562909">
              <w:t xml:space="preserve">«Какого человека можно назвать...» Работа с плакатом Работа со сказкой. И однажды утром... (И. </w:t>
            </w:r>
            <w:proofErr w:type="spellStart"/>
            <w:r w:rsidRPr="00562909">
              <w:t>Коротеева</w:t>
            </w:r>
            <w:proofErr w:type="spellEnd"/>
            <w:r w:rsidRPr="00562909">
              <w:t>)</w:t>
            </w:r>
          </w:p>
        </w:tc>
        <w:tc>
          <w:tcPr>
            <w:tcW w:w="2835" w:type="dxa"/>
            <w:vMerge/>
            <w:tcBorders>
              <w:left w:val="single" w:sz="4" w:space="0" w:color="auto"/>
              <w:bottom w:val="single" w:sz="4" w:space="0" w:color="auto"/>
              <w:right w:val="single" w:sz="4" w:space="0" w:color="auto"/>
            </w:tcBorders>
            <w:shd w:val="clear" w:color="auto" w:fill="auto"/>
          </w:tcPr>
          <w:p w:rsidR="00D128AE" w:rsidRDefault="00D128AE" w:rsidP="00A769A4">
            <w:pPr>
              <w:snapToGrid w:val="0"/>
            </w:pP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napToGrid w:val="0"/>
            </w:pPr>
            <w:r>
              <w:t>Проверка понятий позитивных качеств.</w:t>
            </w: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snapToGrid w:val="0"/>
            </w:pPr>
          </w:p>
        </w:tc>
      </w:tr>
      <w:tr w:rsidR="00D128AE" w:rsidTr="004247AD">
        <w:trPr>
          <w:trHeight w:val="1128"/>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lastRenderedPageBreak/>
              <w:t>28</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83747C">
            <w:pPr>
              <w:shd w:val="clear" w:color="auto" w:fill="FFFFFF"/>
              <w:spacing w:before="106" w:line="276" w:lineRule="auto"/>
            </w:pPr>
            <w:r>
              <w:rPr>
                <w:rStyle w:val="c4"/>
              </w:rPr>
              <w:t>Игра «Необитаемый остров»</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83747C">
            <w:pPr>
              <w:tabs>
                <w:tab w:val="left" w:pos="900"/>
              </w:tabs>
              <w:spacing w:line="276" w:lineRule="auto"/>
            </w:pPr>
            <w:r>
              <w:t>1</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Pr="00A87124" w:rsidRDefault="00D128AE" w:rsidP="0083747C">
            <w:pPr>
              <w:pStyle w:val="c15"/>
            </w:pPr>
          </w:p>
        </w:tc>
        <w:tc>
          <w:tcPr>
            <w:tcW w:w="2835" w:type="dxa"/>
            <w:tcBorders>
              <w:left w:val="single" w:sz="4" w:space="0" w:color="auto"/>
              <w:bottom w:val="single" w:sz="4" w:space="0" w:color="auto"/>
              <w:right w:val="single" w:sz="4" w:space="0" w:color="auto"/>
            </w:tcBorders>
            <w:shd w:val="clear" w:color="auto" w:fill="auto"/>
          </w:tcPr>
          <w:p w:rsidR="00D128AE" w:rsidRDefault="00D128AE" w:rsidP="00A769A4">
            <w:pPr>
              <w:snapToGrid w:val="0"/>
            </w:pPr>
            <w:r>
              <w:rPr>
                <w:rStyle w:val="c4"/>
              </w:rPr>
              <w:t>Развивать умение работать и играть в команд</w:t>
            </w:r>
            <w:r w:rsidR="000205A3">
              <w:rPr>
                <w:rStyle w:val="c4"/>
              </w:rPr>
              <w:t>е</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napToGrid w:val="0"/>
            </w:pP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snapToGrid w:val="0"/>
            </w:pPr>
          </w:p>
        </w:tc>
      </w:tr>
      <w:tr w:rsidR="00D128AE" w:rsidTr="00E215C3">
        <w:trPr>
          <w:trHeight w:val="789"/>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p>
        </w:tc>
        <w:tc>
          <w:tcPr>
            <w:tcW w:w="15359" w:type="dxa"/>
            <w:gridSpan w:val="7"/>
            <w:tcBorders>
              <w:top w:val="single" w:sz="4" w:space="0" w:color="auto"/>
              <w:left w:val="single" w:sz="4" w:space="0" w:color="auto"/>
              <w:bottom w:val="single" w:sz="4" w:space="0" w:color="auto"/>
              <w:right w:val="single" w:sz="4" w:space="0" w:color="auto"/>
            </w:tcBorders>
            <w:shd w:val="clear" w:color="auto" w:fill="auto"/>
          </w:tcPr>
          <w:p w:rsidR="00D128AE" w:rsidRDefault="00D128AE" w:rsidP="002A3DBC">
            <w:pPr>
              <w:widowControl w:val="0"/>
              <w:shd w:val="clear" w:color="auto" w:fill="FFFFFF"/>
              <w:tabs>
                <w:tab w:val="left" w:pos="610"/>
              </w:tabs>
              <w:suppressAutoHyphens w:val="0"/>
              <w:autoSpaceDE w:val="0"/>
              <w:autoSpaceDN w:val="0"/>
              <w:adjustRightInd w:val="0"/>
              <w:spacing w:before="82"/>
              <w:jc w:val="center"/>
              <w:rPr>
                <w:color w:val="000000"/>
                <w:spacing w:val="4"/>
                <w:sz w:val="22"/>
                <w:szCs w:val="22"/>
              </w:rPr>
            </w:pPr>
            <w:r w:rsidRPr="00B40091">
              <w:rPr>
                <w:b/>
              </w:rPr>
              <w:t>Тема 7. Мы начинаем меняться</w:t>
            </w:r>
            <w:r>
              <w:rPr>
                <w:b/>
              </w:rPr>
              <w:t xml:space="preserve"> </w:t>
            </w:r>
            <w:r w:rsidRPr="00B40091">
              <w:rPr>
                <w:b/>
              </w:rPr>
              <w:t>(6 ч.)</w:t>
            </w:r>
          </w:p>
          <w:p w:rsidR="00D128AE" w:rsidRDefault="00D128AE" w:rsidP="002A3DBC">
            <w:pPr>
              <w:widowControl w:val="0"/>
              <w:shd w:val="clear" w:color="auto" w:fill="FFFFFF"/>
              <w:tabs>
                <w:tab w:val="left" w:pos="610"/>
              </w:tabs>
              <w:suppressAutoHyphens w:val="0"/>
              <w:autoSpaceDE w:val="0"/>
              <w:autoSpaceDN w:val="0"/>
              <w:adjustRightInd w:val="0"/>
              <w:spacing w:before="82"/>
              <w:rPr>
                <w:color w:val="000000"/>
                <w:sz w:val="22"/>
                <w:szCs w:val="22"/>
              </w:rPr>
            </w:pPr>
            <w:r>
              <w:rPr>
                <w:color w:val="000000"/>
                <w:spacing w:val="4"/>
                <w:sz w:val="22"/>
                <w:szCs w:val="22"/>
              </w:rPr>
              <w:t xml:space="preserve">помочь подросткам осознать свои изменения; </w:t>
            </w:r>
            <w:r>
              <w:rPr>
                <w:color w:val="000000"/>
                <w:spacing w:val="-1"/>
                <w:sz w:val="22"/>
                <w:szCs w:val="22"/>
              </w:rPr>
              <w:t xml:space="preserve">мотивировать подростков к </w:t>
            </w:r>
            <w:proofErr w:type="gramStart"/>
            <w:r>
              <w:rPr>
                <w:color w:val="000000"/>
                <w:spacing w:val="-1"/>
                <w:sz w:val="22"/>
                <w:szCs w:val="22"/>
              </w:rPr>
              <w:t>позитивному</w:t>
            </w:r>
            <w:proofErr w:type="gramEnd"/>
            <w:r>
              <w:rPr>
                <w:color w:val="000000"/>
                <w:spacing w:val="-1"/>
                <w:sz w:val="22"/>
                <w:szCs w:val="22"/>
              </w:rPr>
              <w:t xml:space="preserve"> </w:t>
            </w:r>
            <w:proofErr w:type="spellStart"/>
            <w:r>
              <w:rPr>
                <w:color w:val="000000"/>
                <w:spacing w:val="-1"/>
                <w:sz w:val="22"/>
                <w:szCs w:val="22"/>
              </w:rPr>
              <w:t>самоизменению</w:t>
            </w:r>
            <w:proofErr w:type="spellEnd"/>
            <w:r>
              <w:rPr>
                <w:color w:val="000000"/>
                <w:spacing w:val="-1"/>
                <w:sz w:val="22"/>
                <w:szCs w:val="22"/>
              </w:rPr>
              <w:t>.</w:t>
            </w:r>
          </w:p>
          <w:p w:rsidR="00D128AE" w:rsidRPr="00B40091" w:rsidRDefault="00D128AE" w:rsidP="002A3DBC">
            <w:pPr>
              <w:widowControl w:val="0"/>
              <w:shd w:val="clear" w:color="auto" w:fill="FFFFFF"/>
              <w:tabs>
                <w:tab w:val="left" w:pos="610"/>
              </w:tabs>
              <w:suppressAutoHyphens w:val="0"/>
              <w:autoSpaceDE w:val="0"/>
              <w:autoSpaceDN w:val="0"/>
              <w:adjustRightInd w:val="0"/>
              <w:spacing w:before="82"/>
              <w:jc w:val="center"/>
              <w:rPr>
                <w:b/>
              </w:rPr>
            </w:pPr>
          </w:p>
        </w:tc>
      </w:tr>
      <w:tr w:rsidR="00D128AE" w:rsidTr="004247AD">
        <w:trPr>
          <w:trHeight w:val="1124"/>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29</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Pr="00BE2D49" w:rsidRDefault="00D128AE" w:rsidP="00A769A4">
            <w:pPr>
              <w:shd w:val="clear" w:color="auto" w:fill="FFFFFF"/>
              <w:tabs>
                <w:tab w:val="left" w:pos="0"/>
              </w:tabs>
              <w:spacing w:before="106" w:line="276" w:lineRule="auto"/>
              <w:rPr>
                <w:b/>
              </w:rPr>
            </w:pPr>
            <w:r w:rsidRPr="00BE2D49">
              <w:t>«Нужно ли человеку меняться</w:t>
            </w:r>
            <w:r>
              <w:rPr>
                <w:b/>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Pr="00BE2D49" w:rsidRDefault="00D128AE" w:rsidP="00A769A4">
            <w:r w:rsidRPr="00BE2D49">
              <w:t>«Какого человека можно назвать...» Работа с плакатом. «Мои важные изменения». Работа со сказкой</w:t>
            </w:r>
          </w:p>
          <w:p w:rsidR="00D128AE" w:rsidRPr="003851AC" w:rsidRDefault="00D128AE" w:rsidP="00A769A4">
            <w:r w:rsidRPr="003851AC">
              <w:t xml:space="preserve">Сказка про </w:t>
            </w:r>
            <w:proofErr w:type="spellStart"/>
            <w:r w:rsidRPr="003851AC">
              <w:t>Тофа</w:t>
            </w:r>
            <w:proofErr w:type="spellEnd"/>
            <w:r w:rsidRPr="003851AC">
              <w:t xml:space="preserve"> (Е. Яковлева) «Самое главное» Работа со сказкой.</w:t>
            </w:r>
          </w:p>
          <w:p w:rsidR="00D128AE" w:rsidRPr="00562909" w:rsidRDefault="00D128AE" w:rsidP="00A769A4">
            <w:r w:rsidRPr="003851AC">
              <w:t>Я иду к своей звезде (Г. Кононенко)</w:t>
            </w:r>
          </w:p>
        </w:tc>
        <w:tc>
          <w:tcPr>
            <w:tcW w:w="2835" w:type="dxa"/>
            <w:vMerge w:val="restart"/>
            <w:tcBorders>
              <w:top w:val="single" w:sz="4" w:space="0" w:color="auto"/>
              <w:left w:val="single" w:sz="4" w:space="0" w:color="auto"/>
              <w:right w:val="single" w:sz="4" w:space="0" w:color="auto"/>
            </w:tcBorders>
            <w:shd w:val="clear" w:color="auto" w:fill="auto"/>
          </w:tcPr>
          <w:p w:rsidR="00D128AE" w:rsidRDefault="00D128AE" w:rsidP="004247AD">
            <w:pPr>
              <w:pStyle w:val="c15"/>
            </w:pPr>
            <w:r>
              <w:rPr>
                <w:rStyle w:val="c4"/>
              </w:rPr>
              <w:t>Помочь подросткам осознать свои изменения</w:t>
            </w:r>
          </w:p>
          <w:p w:rsidR="00D128AE" w:rsidRDefault="00D128AE" w:rsidP="000520A9">
            <w:pPr>
              <w:pStyle w:val="c15"/>
            </w:pPr>
          </w:p>
        </w:tc>
        <w:tc>
          <w:tcPr>
            <w:tcW w:w="2837" w:type="dxa"/>
            <w:vMerge w:val="restart"/>
            <w:tcBorders>
              <w:top w:val="single" w:sz="4" w:space="0" w:color="auto"/>
              <w:left w:val="single" w:sz="4" w:space="0" w:color="auto"/>
              <w:right w:val="single" w:sz="4" w:space="0" w:color="auto"/>
            </w:tcBorders>
            <w:shd w:val="clear" w:color="auto" w:fill="auto"/>
          </w:tcPr>
          <w:p w:rsidR="00D128AE" w:rsidRDefault="00D128AE" w:rsidP="00A769A4">
            <w:pPr>
              <w:snapToGrid w:val="0"/>
            </w:pPr>
          </w:p>
          <w:p w:rsidR="00D128AE" w:rsidRDefault="00D128AE" w:rsidP="00A769A4">
            <w:pPr>
              <w:snapToGrid w:val="0"/>
            </w:pPr>
          </w:p>
          <w:p w:rsidR="00D128AE" w:rsidRDefault="00D128AE" w:rsidP="00A769A4">
            <w:pPr>
              <w:snapToGrid w:val="0"/>
            </w:pPr>
          </w:p>
          <w:p w:rsidR="00D128AE" w:rsidRDefault="00D128AE" w:rsidP="00A769A4">
            <w:pPr>
              <w:snapToGrid w:val="0"/>
            </w:pPr>
          </w:p>
          <w:p w:rsidR="00D128AE" w:rsidRDefault="00D128AE" w:rsidP="00A769A4">
            <w:pPr>
              <w:snapToGrid w:val="0"/>
            </w:pPr>
          </w:p>
          <w:p w:rsidR="00D128AE" w:rsidRDefault="00D128AE" w:rsidP="00A769A4">
            <w:pPr>
              <w:snapToGrid w:val="0"/>
            </w:pPr>
            <w:r w:rsidRPr="00886958">
              <w:t>Владеют способами оценки, корректировки своих действий</w:t>
            </w:r>
          </w:p>
        </w:tc>
        <w:tc>
          <w:tcPr>
            <w:tcW w:w="1841" w:type="dxa"/>
            <w:tcBorders>
              <w:top w:val="single" w:sz="4" w:space="0" w:color="auto"/>
              <w:left w:val="single" w:sz="4" w:space="0" w:color="auto"/>
              <w:right w:val="single" w:sz="4" w:space="0" w:color="auto"/>
            </w:tcBorders>
          </w:tcPr>
          <w:p w:rsidR="00D128AE" w:rsidRDefault="00D128AE" w:rsidP="00A769A4">
            <w:pPr>
              <w:snapToGrid w:val="0"/>
            </w:pPr>
          </w:p>
        </w:tc>
      </w:tr>
      <w:tr w:rsidR="00D128AE" w:rsidTr="004247AD">
        <w:trPr>
          <w:trHeight w:val="789"/>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30-31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Pr="00BE2D49" w:rsidRDefault="00D128AE" w:rsidP="00A769A4">
            <w:pPr>
              <w:shd w:val="clear" w:color="auto" w:fill="FFFFFF"/>
              <w:tabs>
                <w:tab w:val="left" w:pos="0"/>
              </w:tabs>
              <w:spacing w:before="106" w:line="276" w:lineRule="auto"/>
              <w:rPr>
                <w:b/>
              </w:rPr>
            </w:pPr>
            <w:r>
              <w:rPr>
                <w:b/>
              </w:rPr>
              <w:t>«</w:t>
            </w:r>
            <w:r w:rsidRPr="003851AC">
              <w:t>Самое важное захотеть меняться»</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Pr="005E1014" w:rsidRDefault="00D128AE" w:rsidP="00A769A4">
            <w:r>
              <w:rPr>
                <w:b/>
              </w:rPr>
              <w:t>«</w:t>
            </w:r>
            <w:r w:rsidRPr="003851AC">
              <w:t>Рюкзак пожеланий</w:t>
            </w:r>
            <w:r>
              <w:rPr>
                <w:b/>
              </w:rPr>
              <w:t>».</w:t>
            </w:r>
            <w:r>
              <w:rPr>
                <w:b/>
                <w:spacing w:val="1"/>
              </w:rPr>
              <w:t xml:space="preserve"> </w:t>
            </w:r>
            <w:r w:rsidRPr="003851AC">
              <w:rPr>
                <w:spacing w:val="1"/>
              </w:rPr>
              <w:t>«Какого человека можно назвать...»</w:t>
            </w:r>
            <w:r>
              <w:rPr>
                <w:b/>
                <w:spacing w:val="6"/>
              </w:rPr>
              <w:t xml:space="preserve"> «</w:t>
            </w:r>
            <w:r w:rsidRPr="005E1014">
              <w:rPr>
                <w:spacing w:val="6"/>
              </w:rPr>
              <w:t>Пожелания взрослым».</w:t>
            </w:r>
            <w:r>
              <w:rPr>
                <w:b/>
              </w:rPr>
              <w:t xml:space="preserve"> </w:t>
            </w:r>
            <w:r w:rsidRPr="005E1014">
              <w:t>Работа со сказкой.</w:t>
            </w:r>
          </w:p>
          <w:p w:rsidR="00D128AE" w:rsidRPr="00562909" w:rsidRDefault="00D128AE" w:rsidP="00A769A4">
            <w:r w:rsidRPr="005E1014">
              <w:t>Желтый цветок</w:t>
            </w:r>
          </w:p>
        </w:tc>
        <w:tc>
          <w:tcPr>
            <w:tcW w:w="2835" w:type="dxa"/>
            <w:vMerge/>
            <w:tcBorders>
              <w:left w:val="single" w:sz="4" w:space="0" w:color="auto"/>
              <w:right w:val="single" w:sz="4" w:space="0" w:color="auto"/>
            </w:tcBorders>
            <w:shd w:val="clear" w:color="auto" w:fill="auto"/>
          </w:tcPr>
          <w:p w:rsidR="00D128AE" w:rsidRDefault="00D128AE" w:rsidP="00A769A4">
            <w:pPr>
              <w:snapToGrid w:val="0"/>
            </w:pPr>
          </w:p>
        </w:tc>
        <w:tc>
          <w:tcPr>
            <w:tcW w:w="2837" w:type="dxa"/>
            <w:vMerge/>
            <w:tcBorders>
              <w:left w:val="single" w:sz="4" w:space="0" w:color="auto"/>
              <w:right w:val="single" w:sz="4" w:space="0" w:color="auto"/>
            </w:tcBorders>
            <w:shd w:val="clear" w:color="auto" w:fill="auto"/>
          </w:tcPr>
          <w:p w:rsidR="00D128AE" w:rsidRDefault="00D128AE" w:rsidP="00A769A4">
            <w:pPr>
              <w:snapToGrid w:val="0"/>
            </w:pPr>
          </w:p>
        </w:tc>
        <w:tc>
          <w:tcPr>
            <w:tcW w:w="1841" w:type="dxa"/>
            <w:tcBorders>
              <w:left w:val="single" w:sz="4" w:space="0" w:color="auto"/>
              <w:right w:val="single" w:sz="4" w:space="0" w:color="auto"/>
            </w:tcBorders>
          </w:tcPr>
          <w:p w:rsidR="00D128AE" w:rsidRDefault="00D128AE" w:rsidP="00A769A4">
            <w:pPr>
              <w:snapToGrid w:val="0"/>
            </w:pPr>
          </w:p>
        </w:tc>
      </w:tr>
      <w:tr w:rsidR="00D128AE" w:rsidTr="004247AD">
        <w:trPr>
          <w:trHeight w:val="789"/>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32-33</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hd w:val="clear" w:color="auto" w:fill="FFFFFF"/>
              <w:tabs>
                <w:tab w:val="left" w:pos="0"/>
              </w:tabs>
              <w:spacing w:before="106" w:line="276" w:lineRule="auto"/>
            </w:pPr>
            <w:r>
              <w:t>«Моя и твоя уникальность»</w:t>
            </w:r>
          </w:p>
          <w:p w:rsidR="00D128AE" w:rsidRPr="00BE2D49" w:rsidRDefault="00D128AE" w:rsidP="00A769A4">
            <w:pPr>
              <w:shd w:val="clear" w:color="auto" w:fill="FFFFFF"/>
              <w:tabs>
                <w:tab w:val="left" w:pos="0"/>
              </w:tabs>
              <w:spacing w:before="106" w:line="276" w:lineRule="auto"/>
              <w:rPr>
                <w:b/>
              </w:rPr>
            </w:pPr>
            <w:r>
              <w:rPr>
                <w:rStyle w:val="c2"/>
              </w:rPr>
              <w:t>Диагностика УУД</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2</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Pr="003851AC" w:rsidRDefault="00D128AE" w:rsidP="00A769A4">
            <w:r w:rsidRPr="003851AC">
              <w:rPr>
                <w:bCs/>
                <w:color w:val="000000"/>
                <w:spacing w:val="2"/>
                <w:sz w:val="22"/>
                <w:szCs w:val="22"/>
              </w:rPr>
              <w:t>«</w:t>
            </w:r>
            <w:r w:rsidRPr="005E1014">
              <w:t>Мои важные изменения». Работа с плакатом</w:t>
            </w:r>
            <w:r>
              <w:t>.</w:t>
            </w:r>
          </w:p>
        </w:tc>
        <w:tc>
          <w:tcPr>
            <w:tcW w:w="2835" w:type="dxa"/>
            <w:vMerge/>
            <w:tcBorders>
              <w:left w:val="single" w:sz="4" w:space="0" w:color="auto"/>
              <w:bottom w:val="single" w:sz="4" w:space="0" w:color="auto"/>
              <w:right w:val="single" w:sz="4" w:space="0" w:color="auto"/>
            </w:tcBorders>
            <w:shd w:val="clear" w:color="auto" w:fill="auto"/>
          </w:tcPr>
          <w:p w:rsidR="00D128AE" w:rsidRDefault="00D128AE" w:rsidP="00A769A4">
            <w:pPr>
              <w:snapToGrid w:val="0"/>
            </w:pPr>
          </w:p>
        </w:tc>
        <w:tc>
          <w:tcPr>
            <w:tcW w:w="2837" w:type="dxa"/>
            <w:vMerge/>
            <w:tcBorders>
              <w:left w:val="single" w:sz="4" w:space="0" w:color="auto"/>
              <w:bottom w:val="single" w:sz="4" w:space="0" w:color="auto"/>
              <w:right w:val="single" w:sz="4" w:space="0" w:color="auto"/>
            </w:tcBorders>
            <w:shd w:val="clear" w:color="auto" w:fill="auto"/>
          </w:tcPr>
          <w:p w:rsidR="00D128AE" w:rsidRDefault="00D128AE" w:rsidP="00A769A4">
            <w:pPr>
              <w:snapToGrid w:val="0"/>
            </w:pPr>
          </w:p>
        </w:tc>
        <w:tc>
          <w:tcPr>
            <w:tcW w:w="1841" w:type="dxa"/>
            <w:tcBorders>
              <w:left w:val="single" w:sz="4" w:space="0" w:color="auto"/>
              <w:bottom w:val="single" w:sz="4" w:space="0" w:color="auto"/>
              <w:right w:val="single" w:sz="4" w:space="0" w:color="auto"/>
            </w:tcBorders>
          </w:tcPr>
          <w:p w:rsidR="00D128AE" w:rsidRDefault="00D128AE" w:rsidP="00A769A4">
            <w:pPr>
              <w:snapToGrid w:val="0"/>
            </w:pPr>
          </w:p>
        </w:tc>
      </w:tr>
      <w:tr w:rsidR="00D128AE" w:rsidTr="000520A9">
        <w:trPr>
          <w:trHeight w:val="1412"/>
        </w:trPr>
        <w:tc>
          <w:tcPr>
            <w:tcW w:w="660"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34</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128AE" w:rsidRPr="000520A9" w:rsidRDefault="00D128AE" w:rsidP="000520A9">
            <w:pPr>
              <w:suppressAutoHyphens w:val="0"/>
              <w:spacing w:before="100" w:beforeAutospacing="1" w:after="100" w:afterAutospacing="1"/>
              <w:rPr>
                <w:rFonts w:eastAsia="Times New Roman"/>
                <w:lang w:eastAsia="ru-RU"/>
              </w:rPr>
            </w:pPr>
            <w:r w:rsidRPr="000520A9">
              <w:rPr>
                <w:rFonts w:eastAsia="Times New Roman"/>
                <w:lang w:eastAsia="ru-RU"/>
              </w:rPr>
              <w:t>Игра «Пристанище моей души»</w:t>
            </w:r>
          </w:p>
          <w:p w:rsidR="00D128AE" w:rsidRPr="000520A9" w:rsidRDefault="00D128AE" w:rsidP="000520A9">
            <w:pPr>
              <w:suppressAutoHyphens w:val="0"/>
              <w:spacing w:before="100" w:beforeAutospacing="1" w:after="100" w:afterAutospacing="1"/>
              <w:rPr>
                <w:rFonts w:eastAsia="Times New Roman"/>
                <w:lang w:eastAsia="ru-RU"/>
              </w:rPr>
            </w:pPr>
            <w:r>
              <w:rPr>
                <w:rFonts w:eastAsia="Times New Roman"/>
                <w:lang w:eastAsia="ru-RU"/>
              </w:rPr>
              <w:t xml:space="preserve">Заключительное </w:t>
            </w:r>
            <w:r w:rsidRPr="000520A9">
              <w:rPr>
                <w:rFonts w:eastAsia="Times New Roman"/>
                <w:lang w:eastAsia="ru-RU"/>
              </w:rPr>
              <w:t>Итоговое</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tabs>
                <w:tab w:val="left" w:pos="900"/>
              </w:tabs>
              <w:spacing w:line="276" w:lineRule="auto"/>
            </w:pPr>
            <w:r>
              <w:t>1</w:t>
            </w:r>
          </w:p>
        </w:tc>
        <w:tc>
          <w:tcPr>
            <w:tcW w:w="3484" w:type="dxa"/>
            <w:tcBorders>
              <w:top w:val="single" w:sz="4" w:space="0" w:color="auto"/>
              <w:left w:val="single" w:sz="4" w:space="0" w:color="auto"/>
              <w:bottom w:val="single" w:sz="4" w:space="0" w:color="auto"/>
              <w:right w:val="single" w:sz="4" w:space="0" w:color="auto"/>
            </w:tcBorders>
            <w:shd w:val="clear" w:color="auto" w:fill="auto"/>
          </w:tcPr>
          <w:p w:rsidR="00D128AE" w:rsidRPr="003851AC" w:rsidRDefault="00D128AE" w:rsidP="00A769A4">
            <w:pPr>
              <w:rPr>
                <w:bCs/>
                <w:color w:val="000000"/>
                <w:spacing w:val="2"/>
                <w:sz w:val="22"/>
                <w:szCs w:val="22"/>
              </w:rPr>
            </w:pPr>
            <w:r>
              <w:rPr>
                <w:bCs/>
                <w:color w:val="000000"/>
                <w:spacing w:val="2"/>
                <w:sz w:val="22"/>
                <w:szCs w:val="22"/>
              </w:rPr>
              <w:t xml:space="preserve">Форма проведения и задания определяются по </w:t>
            </w:r>
            <w:proofErr w:type="gramStart"/>
            <w:r>
              <w:rPr>
                <w:bCs/>
                <w:color w:val="000000"/>
                <w:spacing w:val="2"/>
                <w:sz w:val="22"/>
                <w:szCs w:val="22"/>
              </w:rPr>
              <w:t>желании</w:t>
            </w:r>
            <w:proofErr w:type="gramEnd"/>
            <w:r>
              <w:rPr>
                <w:bCs/>
                <w:color w:val="000000"/>
                <w:spacing w:val="2"/>
                <w:sz w:val="22"/>
                <w:szCs w:val="22"/>
              </w:rPr>
              <w:t xml:space="preserve"> учителя.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napToGrid w:val="0"/>
            </w:pP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128AE" w:rsidRDefault="00D128AE" w:rsidP="00A769A4">
            <w:pPr>
              <w:snapToGrid w:val="0"/>
            </w:pPr>
            <w:r>
              <w:t>Проверка полученных знаний и умений.</w:t>
            </w:r>
          </w:p>
        </w:tc>
        <w:tc>
          <w:tcPr>
            <w:tcW w:w="1841" w:type="dxa"/>
            <w:tcBorders>
              <w:top w:val="single" w:sz="4" w:space="0" w:color="auto"/>
              <w:left w:val="single" w:sz="4" w:space="0" w:color="auto"/>
              <w:bottom w:val="single" w:sz="4" w:space="0" w:color="auto"/>
              <w:right w:val="single" w:sz="4" w:space="0" w:color="auto"/>
            </w:tcBorders>
          </w:tcPr>
          <w:p w:rsidR="00D128AE" w:rsidRDefault="00D128AE" w:rsidP="00A769A4">
            <w:pPr>
              <w:snapToGrid w:val="0"/>
            </w:pPr>
          </w:p>
        </w:tc>
      </w:tr>
    </w:tbl>
    <w:p w:rsidR="001540D3" w:rsidRDefault="001540D3" w:rsidP="001540D3">
      <w:pPr>
        <w:autoSpaceDE w:val="0"/>
        <w:ind w:firstLine="228"/>
      </w:pPr>
    </w:p>
    <w:p w:rsidR="000520A9" w:rsidRDefault="000520A9" w:rsidP="000520A9">
      <w:pPr>
        <w:tabs>
          <w:tab w:val="left" w:pos="5529"/>
        </w:tabs>
      </w:pPr>
    </w:p>
    <w:p w:rsidR="000520A9" w:rsidRDefault="000520A9" w:rsidP="000520A9">
      <w:pPr>
        <w:tabs>
          <w:tab w:val="left" w:pos="5529"/>
        </w:tabs>
      </w:pPr>
    </w:p>
    <w:p w:rsidR="001540D3" w:rsidRPr="002A3DBC" w:rsidRDefault="001540D3" w:rsidP="000520A9">
      <w:pPr>
        <w:tabs>
          <w:tab w:val="left" w:pos="5529"/>
        </w:tabs>
        <w:jc w:val="center"/>
        <w:rPr>
          <w:b/>
        </w:rPr>
      </w:pPr>
      <w:r w:rsidRPr="002A3DBC">
        <w:rPr>
          <w:b/>
        </w:rPr>
        <w:lastRenderedPageBreak/>
        <w:t>Список  литературы</w:t>
      </w:r>
    </w:p>
    <w:p w:rsidR="001540D3" w:rsidRPr="00C01985" w:rsidRDefault="001540D3" w:rsidP="001540D3">
      <w:r w:rsidRPr="00C01985">
        <w:t>Григорьева Т.Г. «Основы конструктивного общения»: Практикум; М., 2008г</w:t>
      </w:r>
    </w:p>
    <w:p w:rsidR="001540D3" w:rsidRPr="00C01985" w:rsidRDefault="001540D3" w:rsidP="001540D3">
      <w:r w:rsidRPr="00C01985">
        <w:t>Кравцова М.М. «Дети изгои. Психологическая работа с проблемой»; М., 2009г</w:t>
      </w:r>
    </w:p>
    <w:p w:rsidR="001540D3" w:rsidRPr="00C01985" w:rsidRDefault="001540D3" w:rsidP="001540D3">
      <w:proofErr w:type="spellStart"/>
      <w:r w:rsidRPr="00C01985">
        <w:t>Марасанов</w:t>
      </w:r>
      <w:proofErr w:type="spellEnd"/>
      <w:r w:rsidRPr="00C01985">
        <w:t xml:space="preserve"> Г.И. «Социально – психологический тренинг»; М., 2007г</w:t>
      </w:r>
    </w:p>
    <w:p w:rsidR="001540D3" w:rsidRPr="00C01985" w:rsidRDefault="001540D3" w:rsidP="001540D3">
      <w:proofErr w:type="spellStart"/>
      <w:r w:rsidRPr="00C01985">
        <w:t>Фопель</w:t>
      </w:r>
      <w:proofErr w:type="spellEnd"/>
      <w:r w:rsidRPr="00C01985">
        <w:t xml:space="preserve"> К. «Как научить детей сотрудничать? Психологические игры и упражнения: психологическое пособие: в 4 т.»; М., 2007г</w:t>
      </w:r>
    </w:p>
    <w:p w:rsidR="001540D3" w:rsidRPr="00C01985" w:rsidRDefault="001540D3" w:rsidP="001540D3">
      <w:r w:rsidRPr="00C01985">
        <w:t xml:space="preserve">Лебедева Л.Д. «Практика </w:t>
      </w:r>
      <w:proofErr w:type="gramStart"/>
      <w:r w:rsidRPr="00C01985">
        <w:t>арт</w:t>
      </w:r>
      <w:proofErr w:type="gramEnd"/>
      <w:r w:rsidRPr="00C01985">
        <w:t xml:space="preserve"> – терапии: подходы, диагностика, система занятий» </w:t>
      </w:r>
      <w:proofErr w:type="spellStart"/>
      <w:r w:rsidRPr="00C01985">
        <w:t>Спб</w:t>
      </w:r>
      <w:proofErr w:type="spellEnd"/>
      <w:r w:rsidRPr="00C01985">
        <w:t>., 2009г</w:t>
      </w:r>
    </w:p>
    <w:p w:rsidR="001540D3" w:rsidRPr="00C01985" w:rsidRDefault="001540D3" w:rsidP="001540D3">
      <w:r w:rsidRPr="00C01985">
        <w:t xml:space="preserve">Райс Ф. « «Психология подросткового и юношеского возраста»; </w:t>
      </w:r>
      <w:proofErr w:type="spellStart"/>
      <w:r w:rsidRPr="00C01985">
        <w:t>Спб</w:t>
      </w:r>
      <w:proofErr w:type="spellEnd"/>
      <w:r w:rsidRPr="00C01985">
        <w:t>., 2007г</w:t>
      </w:r>
    </w:p>
    <w:p w:rsidR="001540D3" w:rsidRPr="00C01985" w:rsidRDefault="001540D3" w:rsidP="001540D3">
      <w:r w:rsidRPr="00C01985">
        <w:t>«</w:t>
      </w:r>
      <w:proofErr w:type="spellStart"/>
      <w:r w:rsidRPr="00C01985">
        <w:t>Психогимнастика</w:t>
      </w:r>
      <w:proofErr w:type="spellEnd"/>
      <w:r w:rsidRPr="00C01985">
        <w:t xml:space="preserve"> в тренинге» под ред. Н.Ю. Хрящевой. </w:t>
      </w:r>
      <w:proofErr w:type="spellStart"/>
      <w:r w:rsidRPr="00C01985">
        <w:t>Спб</w:t>
      </w:r>
      <w:proofErr w:type="spellEnd"/>
      <w:r w:rsidRPr="00C01985">
        <w:t>., 2008г</w:t>
      </w:r>
    </w:p>
    <w:p w:rsidR="001540D3" w:rsidRPr="00C01985" w:rsidRDefault="001540D3" w:rsidP="001540D3">
      <w:r w:rsidRPr="00C01985">
        <w:t>Электронный ресурс</w:t>
      </w:r>
    </w:p>
    <w:p w:rsidR="001540D3" w:rsidRPr="00C01985" w:rsidRDefault="001540D3" w:rsidP="001540D3">
      <w:r w:rsidRPr="00C01985">
        <w:t xml:space="preserve">Электронная библиотека Российской государственной библиотеки, режим доступа: </w:t>
      </w:r>
      <w:hyperlink r:id="rId7" w:history="1">
        <w:r w:rsidRPr="00C01985">
          <w:rPr>
            <w:rStyle w:val="a8"/>
          </w:rPr>
          <w:t>http://elibrary.rsl.ru/</w:t>
        </w:r>
      </w:hyperlink>
    </w:p>
    <w:p w:rsidR="001540D3" w:rsidRPr="00C01985" w:rsidRDefault="001540D3" w:rsidP="001540D3">
      <w:r w:rsidRPr="00C01985">
        <w:t xml:space="preserve">Библиотека учебной и научной литературы» Русского гуманитарного интернет – университета, режим доступа: </w:t>
      </w:r>
      <w:hyperlink r:id="rId8" w:history="1">
        <w:r w:rsidRPr="00C01985">
          <w:rPr>
            <w:rStyle w:val="a8"/>
          </w:rPr>
          <w:t>http://www.i-u.ru/biblio/default.aspx</w:t>
        </w:r>
      </w:hyperlink>
    </w:p>
    <w:p w:rsidR="001540D3" w:rsidRPr="00C01985" w:rsidRDefault="001540D3" w:rsidP="001540D3">
      <w:r w:rsidRPr="00C01985">
        <w:t xml:space="preserve">«Психея», режим доступа: </w:t>
      </w:r>
      <w:hyperlink r:id="rId9" w:history="1">
        <w:r w:rsidRPr="00C01985">
          <w:rPr>
            <w:rStyle w:val="a8"/>
          </w:rPr>
          <w:t>http://www.psycheya.ru</w:t>
        </w:r>
      </w:hyperlink>
    </w:p>
    <w:p w:rsidR="001540D3" w:rsidRPr="00C01985" w:rsidRDefault="001540D3" w:rsidP="001540D3">
      <w:r w:rsidRPr="00C01985">
        <w:t>Библиотека сайта «Psychology.ru: Психология на русском языке», режим доступа: http://www.psychology.ru/Library</w:t>
      </w:r>
    </w:p>
    <w:p w:rsidR="001540D3" w:rsidRPr="00C01985" w:rsidRDefault="001540D3" w:rsidP="001540D3">
      <w:r w:rsidRPr="00C01985">
        <w:t xml:space="preserve">Виртуальная библиотека по психологии, режим доступа: </w:t>
      </w:r>
      <w:hyperlink r:id="rId10" w:history="1">
        <w:r w:rsidRPr="00C01985">
          <w:rPr>
            <w:rStyle w:val="a8"/>
          </w:rPr>
          <w:t>http:// scitylibrary.h11.ru/Library.htm</w:t>
        </w:r>
      </w:hyperlink>
    </w:p>
    <w:p w:rsidR="001540D3" w:rsidRPr="00C01985" w:rsidRDefault="001540D3" w:rsidP="001540D3">
      <w:r w:rsidRPr="00C01985">
        <w:t xml:space="preserve">«Каталог психологической литературы», режим доступа: http: //www.psycatalog. </w:t>
      </w:r>
      <w:proofErr w:type="spellStart"/>
      <w:r w:rsidRPr="00C01985">
        <w:t>ru</w:t>
      </w:r>
      <w:proofErr w:type="spellEnd"/>
    </w:p>
    <w:p w:rsidR="001540D3" w:rsidRPr="00C01985" w:rsidRDefault="001540D3" w:rsidP="001540D3">
      <w:r w:rsidRPr="00C01985">
        <w:t xml:space="preserve">«Популярная психология», режим доступа: </w:t>
      </w:r>
      <w:hyperlink r:id="rId11" w:history="1">
        <w:r w:rsidRPr="00C01985">
          <w:rPr>
            <w:rStyle w:val="a8"/>
          </w:rPr>
          <w:t>http://karpowww.narod.ru/</w:t>
        </w:r>
      </w:hyperlink>
    </w:p>
    <w:p w:rsidR="001540D3" w:rsidRPr="00C01985" w:rsidRDefault="001540D3" w:rsidP="001540D3"/>
    <w:p w:rsidR="00664A61" w:rsidRDefault="00664A61"/>
    <w:sectPr w:rsidR="00664A61" w:rsidSect="001540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6">
    <w:nsid w:val="0EB26B80"/>
    <w:multiLevelType w:val="multilevel"/>
    <w:tmpl w:val="A69C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E1D25"/>
    <w:multiLevelType w:val="multilevel"/>
    <w:tmpl w:val="8574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CD2206"/>
    <w:multiLevelType w:val="multilevel"/>
    <w:tmpl w:val="11F0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2661A"/>
    <w:multiLevelType w:val="hybridMultilevel"/>
    <w:tmpl w:val="84869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693F31"/>
    <w:multiLevelType w:val="multilevel"/>
    <w:tmpl w:val="0A42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52"/>
    <w:rsid w:val="000205A3"/>
    <w:rsid w:val="000520A9"/>
    <w:rsid w:val="001540D3"/>
    <w:rsid w:val="002A3DBC"/>
    <w:rsid w:val="002C20E7"/>
    <w:rsid w:val="0031171A"/>
    <w:rsid w:val="004247AD"/>
    <w:rsid w:val="0066488F"/>
    <w:rsid w:val="00664A61"/>
    <w:rsid w:val="006F5352"/>
    <w:rsid w:val="00776884"/>
    <w:rsid w:val="00A20308"/>
    <w:rsid w:val="00D128AE"/>
    <w:rsid w:val="00E07DF6"/>
    <w:rsid w:val="00F4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D3"/>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1540D3"/>
    <w:pPr>
      <w:keepNext/>
      <w:numPr>
        <w:numId w:val="1"/>
      </w:numPr>
      <w:spacing w:before="240" w:after="60"/>
      <w:outlineLvl w:val="0"/>
    </w:pPr>
    <w:rPr>
      <w:rFonts w:ascii="Arial" w:hAnsi="Arial" w:cs="Arial"/>
      <w:b/>
      <w:bCs/>
      <w:kern w:val="1"/>
      <w:sz w:val="32"/>
      <w:szCs w:val="32"/>
    </w:rPr>
  </w:style>
  <w:style w:type="paragraph" w:styleId="3">
    <w:name w:val="heading 3"/>
    <w:basedOn w:val="a"/>
    <w:next w:val="a0"/>
    <w:link w:val="30"/>
    <w:qFormat/>
    <w:rsid w:val="001540D3"/>
    <w:pPr>
      <w:numPr>
        <w:ilvl w:val="2"/>
        <w:numId w:val="1"/>
      </w:numPr>
      <w:spacing w:before="280" w:after="280"/>
      <w:outlineLvl w:val="2"/>
    </w:pPr>
    <w:rPr>
      <w:rFonts w:eastAsia="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40D3"/>
    <w:rPr>
      <w:rFonts w:ascii="Arial" w:eastAsia="Calibri" w:hAnsi="Arial" w:cs="Arial"/>
      <w:b/>
      <w:bCs/>
      <w:kern w:val="1"/>
      <w:sz w:val="32"/>
      <w:szCs w:val="32"/>
      <w:lang w:eastAsia="ar-SA"/>
    </w:rPr>
  </w:style>
  <w:style w:type="character" w:customStyle="1" w:styleId="30">
    <w:name w:val="Заголовок 3 Знак"/>
    <w:basedOn w:val="a1"/>
    <w:link w:val="3"/>
    <w:rsid w:val="001540D3"/>
    <w:rPr>
      <w:rFonts w:ascii="Times New Roman" w:eastAsia="Times New Roman" w:hAnsi="Times New Roman" w:cs="Times New Roman"/>
      <w:b/>
      <w:bCs/>
      <w:sz w:val="27"/>
      <w:szCs w:val="27"/>
      <w:lang w:eastAsia="ar-SA"/>
    </w:rPr>
  </w:style>
  <w:style w:type="character" w:styleId="a4">
    <w:name w:val="Strong"/>
    <w:qFormat/>
    <w:rsid w:val="001540D3"/>
    <w:rPr>
      <w:b/>
      <w:bCs/>
    </w:rPr>
  </w:style>
  <w:style w:type="character" w:styleId="a5">
    <w:name w:val="Emphasis"/>
    <w:qFormat/>
    <w:rsid w:val="001540D3"/>
    <w:rPr>
      <w:i/>
      <w:iCs/>
    </w:rPr>
  </w:style>
  <w:style w:type="character" w:customStyle="1" w:styleId="submenu-table">
    <w:name w:val="submenu-table"/>
    <w:basedOn w:val="a1"/>
    <w:rsid w:val="001540D3"/>
  </w:style>
  <w:style w:type="paragraph" w:styleId="a0">
    <w:name w:val="Body Text"/>
    <w:basedOn w:val="a"/>
    <w:link w:val="a6"/>
    <w:rsid w:val="001540D3"/>
    <w:pPr>
      <w:spacing w:after="120"/>
    </w:pPr>
  </w:style>
  <w:style w:type="character" w:customStyle="1" w:styleId="a6">
    <w:name w:val="Основной текст Знак"/>
    <w:basedOn w:val="a1"/>
    <w:link w:val="a0"/>
    <w:rsid w:val="001540D3"/>
    <w:rPr>
      <w:rFonts w:ascii="Times New Roman" w:eastAsia="Calibri" w:hAnsi="Times New Roman" w:cs="Times New Roman"/>
      <w:sz w:val="24"/>
      <w:szCs w:val="24"/>
      <w:lang w:eastAsia="ar-SA"/>
    </w:rPr>
  </w:style>
  <w:style w:type="paragraph" w:customStyle="1" w:styleId="11">
    <w:name w:val="Без интервала1"/>
    <w:rsid w:val="001540D3"/>
    <w:pPr>
      <w:suppressAutoHyphens/>
      <w:spacing w:after="0" w:line="240" w:lineRule="auto"/>
    </w:pPr>
    <w:rPr>
      <w:rFonts w:ascii="Times New Roman" w:eastAsia="Calibri" w:hAnsi="Times New Roman" w:cs="Times New Roman"/>
      <w:sz w:val="24"/>
      <w:szCs w:val="24"/>
      <w:lang w:eastAsia="ar-SA"/>
    </w:rPr>
  </w:style>
  <w:style w:type="paragraph" w:styleId="a7">
    <w:name w:val="Normal (Web)"/>
    <w:basedOn w:val="a"/>
    <w:rsid w:val="001540D3"/>
    <w:pPr>
      <w:spacing w:before="280" w:after="280"/>
    </w:pPr>
    <w:rPr>
      <w:rFonts w:eastAsia="Times New Roman"/>
    </w:rPr>
  </w:style>
  <w:style w:type="character" w:styleId="a8">
    <w:name w:val="Hyperlink"/>
    <w:rsid w:val="001540D3"/>
    <w:rPr>
      <w:color w:val="0000FF"/>
      <w:u w:val="single"/>
    </w:rPr>
  </w:style>
  <w:style w:type="paragraph" w:customStyle="1" w:styleId="c15">
    <w:name w:val="c15"/>
    <w:basedOn w:val="a"/>
    <w:rsid w:val="002C20E7"/>
    <w:pPr>
      <w:suppressAutoHyphens w:val="0"/>
      <w:spacing w:before="100" w:beforeAutospacing="1" w:after="100" w:afterAutospacing="1"/>
    </w:pPr>
    <w:rPr>
      <w:rFonts w:eastAsia="Times New Roman"/>
      <w:lang w:eastAsia="ru-RU"/>
    </w:rPr>
  </w:style>
  <w:style w:type="character" w:customStyle="1" w:styleId="c4">
    <w:name w:val="c4"/>
    <w:basedOn w:val="a1"/>
    <w:rsid w:val="002C20E7"/>
  </w:style>
  <w:style w:type="character" w:customStyle="1" w:styleId="c14">
    <w:name w:val="c14"/>
    <w:basedOn w:val="a1"/>
    <w:rsid w:val="002C20E7"/>
  </w:style>
  <w:style w:type="paragraph" w:customStyle="1" w:styleId="c8">
    <w:name w:val="c8"/>
    <w:basedOn w:val="a"/>
    <w:rsid w:val="004247AD"/>
    <w:pPr>
      <w:suppressAutoHyphens w:val="0"/>
      <w:spacing w:before="100" w:beforeAutospacing="1" w:after="100" w:afterAutospacing="1"/>
    </w:pPr>
    <w:rPr>
      <w:rFonts w:eastAsia="Times New Roman"/>
      <w:lang w:eastAsia="ru-RU"/>
    </w:rPr>
  </w:style>
  <w:style w:type="character" w:customStyle="1" w:styleId="c2">
    <w:name w:val="c2"/>
    <w:basedOn w:val="a1"/>
    <w:rsid w:val="004247AD"/>
  </w:style>
  <w:style w:type="paragraph" w:customStyle="1" w:styleId="c30">
    <w:name w:val="c30"/>
    <w:basedOn w:val="a"/>
    <w:rsid w:val="0031171A"/>
    <w:pPr>
      <w:suppressAutoHyphens w:val="0"/>
      <w:spacing w:before="100" w:beforeAutospacing="1" w:after="100" w:afterAutospacing="1"/>
    </w:pPr>
    <w:rPr>
      <w:rFonts w:eastAsia="Times New Roman"/>
      <w:lang w:eastAsia="ru-RU"/>
    </w:rPr>
  </w:style>
  <w:style w:type="character" w:customStyle="1" w:styleId="c1">
    <w:name w:val="c1"/>
    <w:basedOn w:val="a1"/>
    <w:rsid w:val="0031171A"/>
  </w:style>
  <w:style w:type="paragraph" w:customStyle="1" w:styleId="c26">
    <w:name w:val="c26"/>
    <w:basedOn w:val="a"/>
    <w:rsid w:val="0031171A"/>
    <w:pPr>
      <w:suppressAutoHyphens w:val="0"/>
      <w:spacing w:before="100" w:beforeAutospacing="1" w:after="100" w:afterAutospacing="1"/>
    </w:pPr>
    <w:rPr>
      <w:rFonts w:eastAsia="Times New Roman"/>
      <w:lang w:eastAsia="ru-RU"/>
    </w:rPr>
  </w:style>
  <w:style w:type="paragraph" w:customStyle="1" w:styleId="c27">
    <w:name w:val="c27"/>
    <w:basedOn w:val="a"/>
    <w:rsid w:val="0031171A"/>
    <w:pPr>
      <w:suppressAutoHyphens w:val="0"/>
      <w:spacing w:before="100" w:beforeAutospacing="1" w:after="100" w:afterAutospacing="1"/>
    </w:pPr>
    <w:rPr>
      <w:rFonts w:eastAsia="Times New Roman"/>
      <w:lang w:eastAsia="ru-RU"/>
    </w:rPr>
  </w:style>
  <w:style w:type="paragraph" w:customStyle="1" w:styleId="c20">
    <w:name w:val="c20"/>
    <w:basedOn w:val="a"/>
    <w:rsid w:val="0031171A"/>
    <w:pPr>
      <w:suppressAutoHyphens w:val="0"/>
      <w:spacing w:before="100" w:beforeAutospacing="1" w:after="100" w:afterAutospacing="1"/>
    </w:pPr>
    <w:rPr>
      <w:rFonts w:eastAsia="Times New Roman"/>
      <w:lang w:eastAsia="ru-RU"/>
    </w:rPr>
  </w:style>
  <w:style w:type="character" w:customStyle="1" w:styleId="c16">
    <w:name w:val="c16"/>
    <w:basedOn w:val="a1"/>
    <w:rsid w:val="0031171A"/>
  </w:style>
  <w:style w:type="paragraph" w:styleId="a9">
    <w:name w:val="Balloon Text"/>
    <w:basedOn w:val="a"/>
    <w:link w:val="aa"/>
    <w:uiPriority w:val="99"/>
    <w:semiHidden/>
    <w:unhideWhenUsed/>
    <w:rsid w:val="00776884"/>
    <w:rPr>
      <w:rFonts w:ascii="Tahoma" w:hAnsi="Tahoma" w:cs="Tahoma"/>
      <w:sz w:val="16"/>
      <w:szCs w:val="16"/>
    </w:rPr>
  </w:style>
  <w:style w:type="character" w:customStyle="1" w:styleId="aa">
    <w:name w:val="Текст выноски Знак"/>
    <w:basedOn w:val="a1"/>
    <w:link w:val="a9"/>
    <w:uiPriority w:val="99"/>
    <w:semiHidden/>
    <w:rsid w:val="0077688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D3"/>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1540D3"/>
    <w:pPr>
      <w:keepNext/>
      <w:numPr>
        <w:numId w:val="1"/>
      </w:numPr>
      <w:spacing w:before="240" w:after="60"/>
      <w:outlineLvl w:val="0"/>
    </w:pPr>
    <w:rPr>
      <w:rFonts w:ascii="Arial" w:hAnsi="Arial" w:cs="Arial"/>
      <w:b/>
      <w:bCs/>
      <w:kern w:val="1"/>
      <w:sz w:val="32"/>
      <w:szCs w:val="32"/>
    </w:rPr>
  </w:style>
  <w:style w:type="paragraph" w:styleId="3">
    <w:name w:val="heading 3"/>
    <w:basedOn w:val="a"/>
    <w:next w:val="a0"/>
    <w:link w:val="30"/>
    <w:qFormat/>
    <w:rsid w:val="001540D3"/>
    <w:pPr>
      <w:numPr>
        <w:ilvl w:val="2"/>
        <w:numId w:val="1"/>
      </w:numPr>
      <w:spacing w:before="280" w:after="280"/>
      <w:outlineLvl w:val="2"/>
    </w:pPr>
    <w:rPr>
      <w:rFonts w:eastAsia="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40D3"/>
    <w:rPr>
      <w:rFonts w:ascii="Arial" w:eastAsia="Calibri" w:hAnsi="Arial" w:cs="Arial"/>
      <w:b/>
      <w:bCs/>
      <w:kern w:val="1"/>
      <w:sz w:val="32"/>
      <w:szCs w:val="32"/>
      <w:lang w:eastAsia="ar-SA"/>
    </w:rPr>
  </w:style>
  <w:style w:type="character" w:customStyle="1" w:styleId="30">
    <w:name w:val="Заголовок 3 Знак"/>
    <w:basedOn w:val="a1"/>
    <w:link w:val="3"/>
    <w:rsid w:val="001540D3"/>
    <w:rPr>
      <w:rFonts w:ascii="Times New Roman" w:eastAsia="Times New Roman" w:hAnsi="Times New Roman" w:cs="Times New Roman"/>
      <w:b/>
      <w:bCs/>
      <w:sz w:val="27"/>
      <w:szCs w:val="27"/>
      <w:lang w:eastAsia="ar-SA"/>
    </w:rPr>
  </w:style>
  <w:style w:type="character" w:styleId="a4">
    <w:name w:val="Strong"/>
    <w:qFormat/>
    <w:rsid w:val="001540D3"/>
    <w:rPr>
      <w:b/>
      <w:bCs/>
    </w:rPr>
  </w:style>
  <w:style w:type="character" w:styleId="a5">
    <w:name w:val="Emphasis"/>
    <w:qFormat/>
    <w:rsid w:val="001540D3"/>
    <w:rPr>
      <w:i/>
      <w:iCs/>
    </w:rPr>
  </w:style>
  <w:style w:type="character" w:customStyle="1" w:styleId="submenu-table">
    <w:name w:val="submenu-table"/>
    <w:basedOn w:val="a1"/>
    <w:rsid w:val="001540D3"/>
  </w:style>
  <w:style w:type="paragraph" w:styleId="a0">
    <w:name w:val="Body Text"/>
    <w:basedOn w:val="a"/>
    <w:link w:val="a6"/>
    <w:rsid w:val="001540D3"/>
    <w:pPr>
      <w:spacing w:after="120"/>
    </w:pPr>
  </w:style>
  <w:style w:type="character" w:customStyle="1" w:styleId="a6">
    <w:name w:val="Основной текст Знак"/>
    <w:basedOn w:val="a1"/>
    <w:link w:val="a0"/>
    <w:rsid w:val="001540D3"/>
    <w:rPr>
      <w:rFonts w:ascii="Times New Roman" w:eastAsia="Calibri" w:hAnsi="Times New Roman" w:cs="Times New Roman"/>
      <w:sz w:val="24"/>
      <w:szCs w:val="24"/>
      <w:lang w:eastAsia="ar-SA"/>
    </w:rPr>
  </w:style>
  <w:style w:type="paragraph" w:customStyle="1" w:styleId="11">
    <w:name w:val="Без интервала1"/>
    <w:rsid w:val="001540D3"/>
    <w:pPr>
      <w:suppressAutoHyphens/>
      <w:spacing w:after="0" w:line="240" w:lineRule="auto"/>
    </w:pPr>
    <w:rPr>
      <w:rFonts w:ascii="Times New Roman" w:eastAsia="Calibri" w:hAnsi="Times New Roman" w:cs="Times New Roman"/>
      <w:sz w:val="24"/>
      <w:szCs w:val="24"/>
      <w:lang w:eastAsia="ar-SA"/>
    </w:rPr>
  </w:style>
  <w:style w:type="paragraph" w:styleId="a7">
    <w:name w:val="Normal (Web)"/>
    <w:basedOn w:val="a"/>
    <w:rsid w:val="001540D3"/>
    <w:pPr>
      <w:spacing w:before="280" w:after="280"/>
    </w:pPr>
    <w:rPr>
      <w:rFonts w:eastAsia="Times New Roman"/>
    </w:rPr>
  </w:style>
  <w:style w:type="character" w:styleId="a8">
    <w:name w:val="Hyperlink"/>
    <w:rsid w:val="001540D3"/>
    <w:rPr>
      <w:color w:val="0000FF"/>
      <w:u w:val="single"/>
    </w:rPr>
  </w:style>
  <w:style w:type="paragraph" w:customStyle="1" w:styleId="c15">
    <w:name w:val="c15"/>
    <w:basedOn w:val="a"/>
    <w:rsid w:val="002C20E7"/>
    <w:pPr>
      <w:suppressAutoHyphens w:val="0"/>
      <w:spacing w:before="100" w:beforeAutospacing="1" w:after="100" w:afterAutospacing="1"/>
    </w:pPr>
    <w:rPr>
      <w:rFonts w:eastAsia="Times New Roman"/>
      <w:lang w:eastAsia="ru-RU"/>
    </w:rPr>
  </w:style>
  <w:style w:type="character" w:customStyle="1" w:styleId="c4">
    <w:name w:val="c4"/>
    <w:basedOn w:val="a1"/>
    <w:rsid w:val="002C20E7"/>
  </w:style>
  <w:style w:type="character" w:customStyle="1" w:styleId="c14">
    <w:name w:val="c14"/>
    <w:basedOn w:val="a1"/>
    <w:rsid w:val="002C20E7"/>
  </w:style>
  <w:style w:type="paragraph" w:customStyle="1" w:styleId="c8">
    <w:name w:val="c8"/>
    <w:basedOn w:val="a"/>
    <w:rsid w:val="004247AD"/>
    <w:pPr>
      <w:suppressAutoHyphens w:val="0"/>
      <w:spacing w:before="100" w:beforeAutospacing="1" w:after="100" w:afterAutospacing="1"/>
    </w:pPr>
    <w:rPr>
      <w:rFonts w:eastAsia="Times New Roman"/>
      <w:lang w:eastAsia="ru-RU"/>
    </w:rPr>
  </w:style>
  <w:style w:type="character" w:customStyle="1" w:styleId="c2">
    <w:name w:val="c2"/>
    <w:basedOn w:val="a1"/>
    <w:rsid w:val="004247AD"/>
  </w:style>
  <w:style w:type="paragraph" w:customStyle="1" w:styleId="c30">
    <w:name w:val="c30"/>
    <w:basedOn w:val="a"/>
    <w:rsid w:val="0031171A"/>
    <w:pPr>
      <w:suppressAutoHyphens w:val="0"/>
      <w:spacing w:before="100" w:beforeAutospacing="1" w:after="100" w:afterAutospacing="1"/>
    </w:pPr>
    <w:rPr>
      <w:rFonts w:eastAsia="Times New Roman"/>
      <w:lang w:eastAsia="ru-RU"/>
    </w:rPr>
  </w:style>
  <w:style w:type="character" w:customStyle="1" w:styleId="c1">
    <w:name w:val="c1"/>
    <w:basedOn w:val="a1"/>
    <w:rsid w:val="0031171A"/>
  </w:style>
  <w:style w:type="paragraph" w:customStyle="1" w:styleId="c26">
    <w:name w:val="c26"/>
    <w:basedOn w:val="a"/>
    <w:rsid w:val="0031171A"/>
    <w:pPr>
      <w:suppressAutoHyphens w:val="0"/>
      <w:spacing w:before="100" w:beforeAutospacing="1" w:after="100" w:afterAutospacing="1"/>
    </w:pPr>
    <w:rPr>
      <w:rFonts w:eastAsia="Times New Roman"/>
      <w:lang w:eastAsia="ru-RU"/>
    </w:rPr>
  </w:style>
  <w:style w:type="paragraph" w:customStyle="1" w:styleId="c27">
    <w:name w:val="c27"/>
    <w:basedOn w:val="a"/>
    <w:rsid w:val="0031171A"/>
    <w:pPr>
      <w:suppressAutoHyphens w:val="0"/>
      <w:spacing w:before="100" w:beforeAutospacing="1" w:after="100" w:afterAutospacing="1"/>
    </w:pPr>
    <w:rPr>
      <w:rFonts w:eastAsia="Times New Roman"/>
      <w:lang w:eastAsia="ru-RU"/>
    </w:rPr>
  </w:style>
  <w:style w:type="paragraph" w:customStyle="1" w:styleId="c20">
    <w:name w:val="c20"/>
    <w:basedOn w:val="a"/>
    <w:rsid w:val="0031171A"/>
    <w:pPr>
      <w:suppressAutoHyphens w:val="0"/>
      <w:spacing w:before="100" w:beforeAutospacing="1" w:after="100" w:afterAutospacing="1"/>
    </w:pPr>
    <w:rPr>
      <w:rFonts w:eastAsia="Times New Roman"/>
      <w:lang w:eastAsia="ru-RU"/>
    </w:rPr>
  </w:style>
  <w:style w:type="character" w:customStyle="1" w:styleId="c16">
    <w:name w:val="c16"/>
    <w:basedOn w:val="a1"/>
    <w:rsid w:val="0031171A"/>
  </w:style>
  <w:style w:type="paragraph" w:styleId="a9">
    <w:name w:val="Balloon Text"/>
    <w:basedOn w:val="a"/>
    <w:link w:val="aa"/>
    <w:uiPriority w:val="99"/>
    <w:semiHidden/>
    <w:unhideWhenUsed/>
    <w:rsid w:val="00776884"/>
    <w:rPr>
      <w:rFonts w:ascii="Tahoma" w:hAnsi="Tahoma" w:cs="Tahoma"/>
      <w:sz w:val="16"/>
      <w:szCs w:val="16"/>
    </w:rPr>
  </w:style>
  <w:style w:type="character" w:customStyle="1" w:styleId="aa">
    <w:name w:val="Текст выноски Знак"/>
    <w:basedOn w:val="a1"/>
    <w:link w:val="a9"/>
    <w:uiPriority w:val="99"/>
    <w:semiHidden/>
    <w:rsid w:val="0077688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662">
      <w:bodyDiv w:val="1"/>
      <w:marLeft w:val="0"/>
      <w:marRight w:val="0"/>
      <w:marTop w:val="0"/>
      <w:marBottom w:val="0"/>
      <w:divBdr>
        <w:top w:val="none" w:sz="0" w:space="0" w:color="auto"/>
        <w:left w:val="none" w:sz="0" w:space="0" w:color="auto"/>
        <w:bottom w:val="none" w:sz="0" w:space="0" w:color="auto"/>
        <w:right w:val="none" w:sz="0" w:space="0" w:color="auto"/>
      </w:divBdr>
    </w:div>
    <w:div w:id="117798396">
      <w:bodyDiv w:val="1"/>
      <w:marLeft w:val="0"/>
      <w:marRight w:val="0"/>
      <w:marTop w:val="0"/>
      <w:marBottom w:val="0"/>
      <w:divBdr>
        <w:top w:val="none" w:sz="0" w:space="0" w:color="auto"/>
        <w:left w:val="none" w:sz="0" w:space="0" w:color="auto"/>
        <w:bottom w:val="none" w:sz="0" w:space="0" w:color="auto"/>
        <w:right w:val="none" w:sz="0" w:space="0" w:color="auto"/>
      </w:divBdr>
    </w:div>
    <w:div w:id="300159705">
      <w:bodyDiv w:val="1"/>
      <w:marLeft w:val="0"/>
      <w:marRight w:val="0"/>
      <w:marTop w:val="0"/>
      <w:marBottom w:val="0"/>
      <w:divBdr>
        <w:top w:val="none" w:sz="0" w:space="0" w:color="auto"/>
        <w:left w:val="none" w:sz="0" w:space="0" w:color="auto"/>
        <w:bottom w:val="none" w:sz="0" w:space="0" w:color="auto"/>
        <w:right w:val="none" w:sz="0" w:space="0" w:color="auto"/>
      </w:divBdr>
    </w:div>
    <w:div w:id="416369361">
      <w:bodyDiv w:val="1"/>
      <w:marLeft w:val="0"/>
      <w:marRight w:val="0"/>
      <w:marTop w:val="0"/>
      <w:marBottom w:val="0"/>
      <w:divBdr>
        <w:top w:val="none" w:sz="0" w:space="0" w:color="auto"/>
        <w:left w:val="none" w:sz="0" w:space="0" w:color="auto"/>
        <w:bottom w:val="none" w:sz="0" w:space="0" w:color="auto"/>
        <w:right w:val="none" w:sz="0" w:space="0" w:color="auto"/>
      </w:divBdr>
    </w:div>
    <w:div w:id="417488345">
      <w:bodyDiv w:val="1"/>
      <w:marLeft w:val="0"/>
      <w:marRight w:val="0"/>
      <w:marTop w:val="0"/>
      <w:marBottom w:val="0"/>
      <w:divBdr>
        <w:top w:val="none" w:sz="0" w:space="0" w:color="auto"/>
        <w:left w:val="none" w:sz="0" w:space="0" w:color="auto"/>
        <w:bottom w:val="none" w:sz="0" w:space="0" w:color="auto"/>
        <w:right w:val="none" w:sz="0" w:space="0" w:color="auto"/>
      </w:divBdr>
    </w:div>
    <w:div w:id="484972545">
      <w:bodyDiv w:val="1"/>
      <w:marLeft w:val="0"/>
      <w:marRight w:val="0"/>
      <w:marTop w:val="0"/>
      <w:marBottom w:val="0"/>
      <w:divBdr>
        <w:top w:val="none" w:sz="0" w:space="0" w:color="auto"/>
        <w:left w:val="none" w:sz="0" w:space="0" w:color="auto"/>
        <w:bottom w:val="none" w:sz="0" w:space="0" w:color="auto"/>
        <w:right w:val="none" w:sz="0" w:space="0" w:color="auto"/>
      </w:divBdr>
    </w:div>
    <w:div w:id="591091745">
      <w:bodyDiv w:val="1"/>
      <w:marLeft w:val="0"/>
      <w:marRight w:val="0"/>
      <w:marTop w:val="0"/>
      <w:marBottom w:val="0"/>
      <w:divBdr>
        <w:top w:val="none" w:sz="0" w:space="0" w:color="auto"/>
        <w:left w:val="none" w:sz="0" w:space="0" w:color="auto"/>
        <w:bottom w:val="none" w:sz="0" w:space="0" w:color="auto"/>
        <w:right w:val="none" w:sz="0" w:space="0" w:color="auto"/>
      </w:divBdr>
    </w:div>
    <w:div w:id="626934788">
      <w:bodyDiv w:val="1"/>
      <w:marLeft w:val="0"/>
      <w:marRight w:val="0"/>
      <w:marTop w:val="0"/>
      <w:marBottom w:val="0"/>
      <w:divBdr>
        <w:top w:val="none" w:sz="0" w:space="0" w:color="auto"/>
        <w:left w:val="none" w:sz="0" w:space="0" w:color="auto"/>
        <w:bottom w:val="none" w:sz="0" w:space="0" w:color="auto"/>
        <w:right w:val="none" w:sz="0" w:space="0" w:color="auto"/>
      </w:divBdr>
    </w:div>
    <w:div w:id="647979780">
      <w:bodyDiv w:val="1"/>
      <w:marLeft w:val="0"/>
      <w:marRight w:val="0"/>
      <w:marTop w:val="0"/>
      <w:marBottom w:val="0"/>
      <w:divBdr>
        <w:top w:val="none" w:sz="0" w:space="0" w:color="auto"/>
        <w:left w:val="none" w:sz="0" w:space="0" w:color="auto"/>
        <w:bottom w:val="none" w:sz="0" w:space="0" w:color="auto"/>
        <w:right w:val="none" w:sz="0" w:space="0" w:color="auto"/>
      </w:divBdr>
    </w:div>
    <w:div w:id="707796115">
      <w:bodyDiv w:val="1"/>
      <w:marLeft w:val="0"/>
      <w:marRight w:val="0"/>
      <w:marTop w:val="0"/>
      <w:marBottom w:val="0"/>
      <w:divBdr>
        <w:top w:val="none" w:sz="0" w:space="0" w:color="auto"/>
        <w:left w:val="none" w:sz="0" w:space="0" w:color="auto"/>
        <w:bottom w:val="none" w:sz="0" w:space="0" w:color="auto"/>
        <w:right w:val="none" w:sz="0" w:space="0" w:color="auto"/>
      </w:divBdr>
    </w:div>
    <w:div w:id="726538387">
      <w:bodyDiv w:val="1"/>
      <w:marLeft w:val="0"/>
      <w:marRight w:val="0"/>
      <w:marTop w:val="0"/>
      <w:marBottom w:val="0"/>
      <w:divBdr>
        <w:top w:val="none" w:sz="0" w:space="0" w:color="auto"/>
        <w:left w:val="none" w:sz="0" w:space="0" w:color="auto"/>
        <w:bottom w:val="none" w:sz="0" w:space="0" w:color="auto"/>
        <w:right w:val="none" w:sz="0" w:space="0" w:color="auto"/>
      </w:divBdr>
    </w:div>
    <w:div w:id="731390673">
      <w:bodyDiv w:val="1"/>
      <w:marLeft w:val="0"/>
      <w:marRight w:val="0"/>
      <w:marTop w:val="0"/>
      <w:marBottom w:val="0"/>
      <w:divBdr>
        <w:top w:val="none" w:sz="0" w:space="0" w:color="auto"/>
        <w:left w:val="none" w:sz="0" w:space="0" w:color="auto"/>
        <w:bottom w:val="none" w:sz="0" w:space="0" w:color="auto"/>
        <w:right w:val="none" w:sz="0" w:space="0" w:color="auto"/>
      </w:divBdr>
    </w:div>
    <w:div w:id="732235404">
      <w:bodyDiv w:val="1"/>
      <w:marLeft w:val="0"/>
      <w:marRight w:val="0"/>
      <w:marTop w:val="0"/>
      <w:marBottom w:val="0"/>
      <w:divBdr>
        <w:top w:val="none" w:sz="0" w:space="0" w:color="auto"/>
        <w:left w:val="none" w:sz="0" w:space="0" w:color="auto"/>
        <w:bottom w:val="none" w:sz="0" w:space="0" w:color="auto"/>
        <w:right w:val="none" w:sz="0" w:space="0" w:color="auto"/>
      </w:divBdr>
    </w:div>
    <w:div w:id="1133789322">
      <w:bodyDiv w:val="1"/>
      <w:marLeft w:val="0"/>
      <w:marRight w:val="0"/>
      <w:marTop w:val="0"/>
      <w:marBottom w:val="0"/>
      <w:divBdr>
        <w:top w:val="none" w:sz="0" w:space="0" w:color="auto"/>
        <w:left w:val="none" w:sz="0" w:space="0" w:color="auto"/>
        <w:bottom w:val="none" w:sz="0" w:space="0" w:color="auto"/>
        <w:right w:val="none" w:sz="0" w:space="0" w:color="auto"/>
      </w:divBdr>
    </w:div>
    <w:div w:id="1209100680">
      <w:bodyDiv w:val="1"/>
      <w:marLeft w:val="0"/>
      <w:marRight w:val="0"/>
      <w:marTop w:val="0"/>
      <w:marBottom w:val="0"/>
      <w:divBdr>
        <w:top w:val="none" w:sz="0" w:space="0" w:color="auto"/>
        <w:left w:val="none" w:sz="0" w:space="0" w:color="auto"/>
        <w:bottom w:val="none" w:sz="0" w:space="0" w:color="auto"/>
        <w:right w:val="none" w:sz="0" w:space="0" w:color="auto"/>
      </w:divBdr>
    </w:div>
    <w:div w:id="1339886215">
      <w:bodyDiv w:val="1"/>
      <w:marLeft w:val="0"/>
      <w:marRight w:val="0"/>
      <w:marTop w:val="0"/>
      <w:marBottom w:val="0"/>
      <w:divBdr>
        <w:top w:val="none" w:sz="0" w:space="0" w:color="auto"/>
        <w:left w:val="none" w:sz="0" w:space="0" w:color="auto"/>
        <w:bottom w:val="none" w:sz="0" w:space="0" w:color="auto"/>
        <w:right w:val="none" w:sz="0" w:space="0" w:color="auto"/>
      </w:divBdr>
    </w:div>
    <w:div w:id="1525096487">
      <w:bodyDiv w:val="1"/>
      <w:marLeft w:val="0"/>
      <w:marRight w:val="0"/>
      <w:marTop w:val="0"/>
      <w:marBottom w:val="0"/>
      <w:divBdr>
        <w:top w:val="none" w:sz="0" w:space="0" w:color="auto"/>
        <w:left w:val="none" w:sz="0" w:space="0" w:color="auto"/>
        <w:bottom w:val="none" w:sz="0" w:space="0" w:color="auto"/>
        <w:right w:val="none" w:sz="0" w:space="0" w:color="auto"/>
      </w:divBdr>
    </w:div>
    <w:div w:id="1572502326">
      <w:bodyDiv w:val="1"/>
      <w:marLeft w:val="0"/>
      <w:marRight w:val="0"/>
      <w:marTop w:val="0"/>
      <w:marBottom w:val="0"/>
      <w:divBdr>
        <w:top w:val="none" w:sz="0" w:space="0" w:color="auto"/>
        <w:left w:val="none" w:sz="0" w:space="0" w:color="auto"/>
        <w:bottom w:val="none" w:sz="0" w:space="0" w:color="auto"/>
        <w:right w:val="none" w:sz="0" w:space="0" w:color="auto"/>
      </w:divBdr>
    </w:div>
    <w:div w:id="1820924716">
      <w:bodyDiv w:val="1"/>
      <w:marLeft w:val="0"/>
      <w:marRight w:val="0"/>
      <w:marTop w:val="0"/>
      <w:marBottom w:val="0"/>
      <w:divBdr>
        <w:top w:val="none" w:sz="0" w:space="0" w:color="auto"/>
        <w:left w:val="none" w:sz="0" w:space="0" w:color="auto"/>
        <w:bottom w:val="none" w:sz="0" w:space="0" w:color="auto"/>
        <w:right w:val="none" w:sz="0" w:space="0" w:color="auto"/>
      </w:divBdr>
    </w:div>
    <w:div w:id="1963031897">
      <w:bodyDiv w:val="1"/>
      <w:marLeft w:val="0"/>
      <w:marRight w:val="0"/>
      <w:marTop w:val="0"/>
      <w:marBottom w:val="0"/>
      <w:divBdr>
        <w:top w:val="none" w:sz="0" w:space="0" w:color="auto"/>
        <w:left w:val="none" w:sz="0" w:space="0" w:color="auto"/>
        <w:bottom w:val="none" w:sz="0" w:space="0" w:color="auto"/>
        <w:right w:val="none" w:sz="0" w:space="0" w:color="auto"/>
      </w:divBdr>
    </w:div>
    <w:div w:id="2008241714">
      <w:bodyDiv w:val="1"/>
      <w:marLeft w:val="0"/>
      <w:marRight w:val="0"/>
      <w:marTop w:val="0"/>
      <w:marBottom w:val="0"/>
      <w:divBdr>
        <w:top w:val="none" w:sz="0" w:space="0" w:color="auto"/>
        <w:left w:val="none" w:sz="0" w:space="0" w:color="auto"/>
        <w:bottom w:val="none" w:sz="0" w:space="0" w:color="auto"/>
        <w:right w:val="none" w:sz="0" w:space="0" w:color="auto"/>
      </w:divBdr>
    </w:div>
    <w:div w:id="20487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ru/biblio/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library.rs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arpowww.narod.ru/" TargetMode="External"/><Relationship Id="rId5" Type="http://schemas.openxmlformats.org/officeDocument/2006/relationships/webSettings" Target="webSettings.xml"/><Relationship Id="rId10" Type="http://schemas.openxmlformats.org/officeDocument/2006/relationships/hyperlink" Target="http://scitylibrary.h11.ru/Library.htm" TargetMode="External"/><Relationship Id="rId4" Type="http://schemas.openxmlformats.org/officeDocument/2006/relationships/settings" Target="settings.xml"/><Relationship Id="rId9" Type="http://schemas.openxmlformats.org/officeDocument/2006/relationships/hyperlink" Target="http://www.psyche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cp:lastPrinted>2016-09-12T01:48:00Z</cp:lastPrinted>
  <dcterms:created xsi:type="dcterms:W3CDTF">2016-09-08T07:48:00Z</dcterms:created>
  <dcterms:modified xsi:type="dcterms:W3CDTF">2016-10-31T08:40:00Z</dcterms:modified>
</cp:coreProperties>
</file>